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C17856"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C17856"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862436" w:rsidRDefault="00862436" w:rsidP="005D5E8B">
                  <w:pPr>
                    <w:pStyle w:val="a8"/>
                    <w:jc w:val="center"/>
                    <w:rPr>
                      <w:rFonts w:ascii="Times New Roman" w:hAnsi="Times New Roman"/>
                      <w:b/>
                      <w:sz w:val="28"/>
                      <w:szCs w:val="28"/>
                    </w:rPr>
                  </w:pPr>
                  <w:r>
                    <w:rPr>
                      <w:rFonts w:ascii="Times New Roman" w:hAnsi="Times New Roman"/>
                      <w:b/>
                      <w:sz w:val="28"/>
                      <w:szCs w:val="28"/>
                    </w:rPr>
                    <w:t>№ 6</w:t>
                  </w:r>
                </w:p>
                <w:p w:rsidR="00862436" w:rsidRDefault="005F1A86" w:rsidP="005D5E8B">
                  <w:pPr>
                    <w:pStyle w:val="a8"/>
                    <w:jc w:val="center"/>
                    <w:rPr>
                      <w:rFonts w:ascii="Times New Roman" w:hAnsi="Times New Roman"/>
                      <w:b/>
                    </w:rPr>
                  </w:pPr>
                  <w:r>
                    <w:rPr>
                      <w:rFonts w:ascii="Times New Roman" w:hAnsi="Times New Roman"/>
                      <w:b/>
                    </w:rPr>
                    <w:t>28</w:t>
                  </w:r>
                </w:p>
                <w:p w:rsidR="00862436" w:rsidRDefault="00862436" w:rsidP="005D5E8B">
                  <w:pPr>
                    <w:pStyle w:val="a8"/>
                    <w:jc w:val="center"/>
                    <w:rPr>
                      <w:rFonts w:ascii="Times New Roman" w:hAnsi="Times New Roman"/>
                      <w:b/>
                    </w:rPr>
                  </w:pPr>
                  <w:r>
                    <w:rPr>
                      <w:rFonts w:ascii="Times New Roman" w:hAnsi="Times New Roman"/>
                      <w:b/>
                    </w:rPr>
                    <w:t>марта</w:t>
                  </w:r>
                </w:p>
                <w:p w:rsidR="00862436" w:rsidRDefault="00862436" w:rsidP="005D5E8B">
                  <w:pPr>
                    <w:pStyle w:val="a8"/>
                    <w:jc w:val="center"/>
                    <w:rPr>
                      <w:b/>
                      <w:sz w:val="28"/>
                      <w:szCs w:val="28"/>
                    </w:rPr>
                  </w:pPr>
                  <w:r>
                    <w:rPr>
                      <w:b/>
                    </w:rPr>
                    <w:t>2023</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3F03E3" w:rsidRPr="00862436" w:rsidRDefault="003F03E3" w:rsidP="00862436">
      <w:pPr>
        <w:pStyle w:val="a6"/>
        <w:contextualSpacing/>
        <w:jc w:val="center"/>
        <w:rPr>
          <w:b/>
          <w:sz w:val="16"/>
          <w:szCs w:val="16"/>
        </w:rPr>
      </w:pPr>
    </w:p>
    <w:p w:rsidR="00862436" w:rsidRPr="00862436" w:rsidRDefault="00862436" w:rsidP="00862436">
      <w:pPr>
        <w:pStyle w:val="ConsPlusNonformat"/>
        <w:widowControl/>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w:t>
      </w:r>
      <w:r w:rsidRPr="00862436">
        <w:rPr>
          <w:rFonts w:ascii="Times New Roman" w:hAnsi="Times New Roman" w:cs="Times New Roman"/>
          <w:b/>
          <w:noProof/>
          <w:color w:val="000000"/>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862436" w:rsidRPr="00862436" w:rsidRDefault="00862436" w:rsidP="00862436">
      <w:pPr>
        <w:pStyle w:val="ConsPlusNonformat"/>
        <w:widowControl/>
        <w:jc w:val="center"/>
        <w:rPr>
          <w:rFonts w:ascii="Times New Roman" w:hAnsi="Times New Roman" w:cs="Times New Roman"/>
          <w:b/>
          <w:bCs/>
          <w:color w:val="000000"/>
          <w:sz w:val="16"/>
          <w:szCs w:val="16"/>
        </w:rPr>
      </w:pPr>
      <w:r w:rsidRPr="00862436">
        <w:rPr>
          <w:rFonts w:ascii="Times New Roman" w:hAnsi="Times New Roman" w:cs="Times New Roman"/>
          <w:b/>
          <w:bCs/>
          <w:color w:val="000000"/>
          <w:sz w:val="16"/>
          <w:szCs w:val="16"/>
        </w:rPr>
        <w:t>СОВЕТ ДЕПУТАТОВ</w:t>
      </w:r>
    </w:p>
    <w:p w:rsidR="00862436" w:rsidRPr="00862436" w:rsidRDefault="00862436" w:rsidP="00862436">
      <w:pPr>
        <w:pStyle w:val="ConsPlusNonformat"/>
        <w:widowControl/>
        <w:jc w:val="center"/>
        <w:rPr>
          <w:rFonts w:ascii="Times New Roman" w:hAnsi="Times New Roman" w:cs="Times New Roman"/>
          <w:b/>
          <w:bCs/>
          <w:color w:val="000000"/>
          <w:sz w:val="16"/>
          <w:szCs w:val="16"/>
        </w:rPr>
      </w:pPr>
      <w:r w:rsidRPr="00862436">
        <w:rPr>
          <w:rFonts w:ascii="Times New Roman" w:hAnsi="Times New Roman" w:cs="Times New Roman"/>
          <w:b/>
          <w:bCs/>
          <w:color w:val="000000"/>
          <w:sz w:val="16"/>
          <w:szCs w:val="16"/>
        </w:rPr>
        <w:t>СЕЛЬСКОГО ПОСЕЛЕНИЯ «ПУСТОЗЕРСКИЙ СЕЛЬСОВЕТ»</w:t>
      </w:r>
    </w:p>
    <w:p w:rsidR="00862436" w:rsidRPr="00862436" w:rsidRDefault="00862436" w:rsidP="00862436">
      <w:pPr>
        <w:pStyle w:val="ConsPlusNonformat"/>
        <w:widowControl/>
        <w:jc w:val="center"/>
        <w:rPr>
          <w:rFonts w:ascii="Times New Roman" w:hAnsi="Times New Roman" w:cs="Times New Roman"/>
          <w:b/>
          <w:bCs/>
          <w:color w:val="000000"/>
          <w:sz w:val="16"/>
          <w:szCs w:val="16"/>
        </w:rPr>
      </w:pPr>
      <w:r w:rsidRPr="00862436">
        <w:rPr>
          <w:rFonts w:ascii="Times New Roman" w:hAnsi="Times New Roman" w:cs="Times New Roman"/>
          <w:b/>
          <w:bCs/>
          <w:color w:val="000000"/>
          <w:sz w:val="16"/>
          <w:szCs w:val="16"/>
        </w:rPr>
        <w:t>ЗАПОЛЯРНОГО РАЙОНА</w:t>
      </w:r>
    </w:p>
    <w:p w:rsidR="00862436" w:rsidRPr="00862436" w:rsidRDefault="00862436" w:rsidP="00862436">
      <w:pPr>
        <w:pStyle w:val="ConsPlusNonformat"/>
        <w:widowControl/>
        <w:jc w:val="center"/>
        <w:rPr>
          <w:rFonts w:ascii="Times New Roman" w:hAnsi="Times New Roman" w:cs="Times New Roman"/>
          <w:b/>
          <w:bCs/>
          <w:color w:val="000000"/>
          <w:sz w:val="16"/>
          <w:szCs w:val="16"/>
        </w:rPr>
      </w:pPr>
      <w:r w:rsidRPr="00862436">
        <w:rPr>
          <w:rFonts w:ascii="Times New Roman" w:hAnsi="Times New Roman" w:cs="Times New Roman"/>
          <w:b/>
          <w:bCs/>
          <w:color w:val="000000"/>
          <w:sz w:val="16"/>
          <w:szCs w:val="16"/>
        </w:rPr>
        <w:t>НЕНЕЦКОГО АВТОНОМНОГО ОКРУГА</w:t>
      </w:r>
    </w:p>
    <w:p w:rsidR="00862436" w:rsidRPr="00862436" w:rsidRDefault="00862436" w:rsidP="00862436">
      <w:pPr>
        <w:pStyle w:val="ConsPlusTitle"/>
        <w:widowControl/>
        <w:jc w:val="center"/>
        <w:rPr>
          <w:rFonts w:ascii="Times New Roman" w:hAnsi="Times New Roman" w:cs="Times New Roman"/>
          <w:color w:val="000000"/>
          <w:sz w:val="16"/>
          <w:szCs w:val="16"/>
        </w:rPr>
      </w:pPr>
    </w:p>
    <w:p w:rsidR="00862436" w:rsidRPr="00862436" w:rsidRDefault="00862436" w:rsidP="00862436">
      <w:pPr>
        <w:pStyle w:val="ConsPlusTitle"/>
        <w:widowControl/>
        <w:jc w:val="center"/>
        <w:rPr>
          <w:rFonts w:ascii="Times New Roman" w:hAnsi="Times New Roman" w:cs="Times New Roman"/>
          <w:b w:val="0"/>
          <w:sz w:val="16"/>
          <w:szCs w:val="16"/>
        </w:rPr>
      </w:pPr>
      <w:r w:rsidRPr="00862436">
        <w:rPr>
          <w:rFonts w:ascii="Times New Roman" w:hAnsi="Times New Roman" w:cs="Times New Roman"/>
          <w:b w:val="0"/>
          <w:sz w:val="16"/>
          <w:szCs w:val="16"/>
        </w:rPr>
        <w:t>Тринадцатое заседание 28- го созыва</w:t>
      </w:r>
    </w:p>
    <w:p w:rsidR="00862436" w:rsidRPr="00862436" w:rsidRDefault="00862436" w:rsidP="00862436">
      <w:pPr>
        <w:pStyle w:val="ConsPlusTitle"/>
        <w:widowControl/>
        <w:jc w:val="center"/>
        <w:rPr>
          <w:rFonts w:ascii="Times New Roman" w:hAnsi="Times New Roman" w:cs="Times New Roman"/>
          <w:color w:val="000000"/>
          <w:sz w:val="16"/>
          <w:szCs w:val="16"/>
        </w:rPr>
      </w:pPr>
    </w:p>
    <w:p w:rsidR="00862436" w:rsidRPr="00862436" w:rsidRDefault="00862436" w:rsidP="00862436">
      <w:pPr>
        <w:pStyle w:val="ConsPlusTitle"/>
        <w:widowControl/>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РЕШЕНИЕ</w:t>
      </w:r>
    </w:p>
    <w:p w:rsidR="00862436" w:rsidRPr="00862436" w:rsidRDefault="00862436" w:rsidP="00862436">
      <w:pPr>
        <w:pStyle w:val="ConsPlusTitle"/>
        <w:widowControl/>
        <w:jc w:val="center"/>
        <w:rPr>
          <w:rFonts w:ascii="Times New Roman" w:hAnsi="Times New Roman" w:cs="Times New Roman"/>
          <w:b w:val="0"/>
          <w:sz w:val="16"/>
          <w:szCs w:val="16"/>
        </w:rPr>
      </w:pPr>
      <w:r w:rsidRPr="00862436">
        <w:rPr>
          <w:rFonts w:ascii="Times New Roman" w:hAnsi="Times New Roman" w:cs="Times New Roman"/>
          <w:b w:val="0"/>
          <w:sz w:val="16"/>
          <w:szCs w:val="16"/>
        </w:rPr>
        <w:t>от  28  марта 2023 года № 1</w:t>
      </w:r>
    </w:p>
    <w:p w:rsidR="00862436" w:rsidRPr="00862436" w:rsidRDefault="00862436" w:rsidP="00862436">
      <w:pPr>
        <w:spacing w:after="0" w:line="240" w:lineRule="auto"/>
        <w:jc w:val="center"/>
        <w:rPr>
          <w:rFonts w:ascii="Times New Roman" w:hAnsi="Times New Roman" w:cs="Times New Roman"/>
          <w:color w:val="FF0000"/>
          <w:sz w:val="16"/>
          <w:szCs w:val="16"/>
        </w:rPr>
      </w:pPr>
    </w:p>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О ВНЕСЕНИИ ИЗМЕНЕНИЙ  В РЕШЕНИЕ СОВЕТА ДЕПУТАТОВ</w:t>
      </w: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 xml:space="preserve">СЕЛЬСКОГО ПОСЕЛЕНИЯ «ПУСТОЗЕРСКИЙ СЕЛЬСОВЕТ» </w:t>
      </w: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 xml:space="preserve">ЗАПОЛЯРНОГО РАЙОНА НЕНЕЦКОГО АВТОНОМНОГО ОКРУГА </w:t>
      </w:r>
    </w:p>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ОТ 28.12.2022 № 11  «О   МЕСТНОМ   БЮДЖЕТЕ   </w:t>
      </w:r>
      <w:r w:rsidRPr="00862436">
        <w:rPr>
          <w:rFonts w:ascii="Times New Roman" w:hAnsi="Times New Roman" w:cs="Times New Roman"/>
          <w:bCs/>
          <w:sz w:val="16"/>
          <w:szCs w:val="16"/>
        </w:rPr>
        <w:t>НА   2023 ГОД»</w:t>
      </w:r>
    </w:p>
    <w:p w:rsidR="00862436" w:rsidRPr="00862436" w:rsidRDefault="00862436" w:rsidP="00862436">
      <w:pPr>
        <w:pStyle w:val="ConsTitle"/>
        <w:ind w:right="0"/>
        <w:rPr>
          <w:rFonts w:ascii="Times New Roman" w:hAnsi="Times New Roman"/>
          <w:szCs w:val="16"/>
        </w:rPr>
      </w:pPr>
    </w:p>
    <w:p w:rsidR="00862436" w:rsidRPr="00862436" w:rsidRDefault="00862436" w:rsidP="00862436">
      <w:pPr>
        <w:pStyle w:val="ConsTitle"/>
        <w:ind w:right="0"/>
        <w:rPr>
          <w:rFonts w:ascii="Times New Roman" w:hAnsi="Times New Roman"/>
          <w:szCs w:val="16"/>
        </w:rPr>
      </w:pPr>
    </w:p>
    <w:p w:rsidR="00862436" w:rsidRPr="00862436" w:rsidRDefault="00862436" w:rsidP="00862436">
      <w:pPr>
        <w:pStyle w:val="ConsTitle"/>
        <w:ind w:right="0"/>
        <w:jc w:val="both"/>
        <w:rPr>
          <w:rFonts w:ascii="Times New Roman" w:hAnsi="Times New Roman"/>
          <w:b w:val="0"/>
          <w:szCs w:val="16"/>
        </w:rPr>
      </w:pPr>
      <w:r w:rsidRPr="00862436">
        <w:rPr>
          <w:rFonts w:ascii="Times New Roman" w:hAnsi="Times New Roman"/>
          <w:szCs w:val="16"/>
        </w:rPr>
        <w:t xml:space="preserve">            </w:t>
      </w:r>
      <w:r w:rsidRPr="00862436">
        <w:rPr>
          <w:rFonts w:ascii="Times New Roman" w:hAnsi="Times New Roman"/>
          <w:b w:val="0"/>
          <w:szCs w:val="16"/>
        </w:rPr>
        <w:t>Руководствуясь Бюджетным кодексом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862436" w:rsidRPr="00862436" w:rsidRDefault="00862436" w:rsidP="00862436">
      <w:pPr>
        <w:pStyle w:val="ConsTitle"/>
        <w:ind w:right="0"/>
        <w:jc w:val="both"/>
        <w:rPr>
          <w:rFonts w:ascii="Times New Roman" w:hAnsi="Times New Roman"/>
          <w:szCs w:val="16"/>
        </w:rPr>
      </w:pPr>
    </w:p>
    <w:p w:rsidR="00862436" w:rsidRPr="00862436" w:rsidRDefault="00862436" w:rsidP="00862436">
      <w:pPr>
        <w:pStyle w:val="a8"/>
        <w:numPr>
          <w:ilvl w:val="0"/>
          <w:numId w:val="37"/>
        </w:numPr>
        <w:ind w:left="0" w:hanging="218"/>
        <w:jc w:val="both"/>
        <w:rPr>
          <w:rFonts w:ascii="Times New Roman" w:hAnsi="Times New Roman"/>
          <w:sz w:val="16"/>
          <w:szCs w:val="16"/>
        </w:rPr>
      </w:pPr>
      <w:r w:rsidRPr="00862436">
        <w:rPr>
          <w:rFonts w:ascii="Times New Roman" w:hAnsi="Times New Roman"/>
          <w:sz w:val="16"/>
          <w:szCs w:val="16"/>
        </w:rPr>
        <w:t>Внести в решение Совета депутатов Сельского Поселения «Пустозерский сельсовет» Заполярного района Ненецкого автономного округа от 28.12.2022 №11 «О местном бюджете на 2023 год» следующие изменения:</w:t>
      </w:r>
    </w:p>
    <w:p w:rsidR="00862436" w:rsidRPr="00862436" w:rsidRDefault="00862436" w:rsidP="00862436">
      <w:pPr>
        <w:pStyle w:val="a8"/>
        <w:numPr>
          <w:ilvl w:val="1"/>
          <w:numId w:val="37"/>
        </w:numPr>
        <w:ind w:left="0" w:hanging="425"/>
        <w:jc w:val="both"/>
        <w:rPr>
          <w:rFonts w:ascii="Times New Roman" w:hAnsi="Times New Roman"/>
          <w:color w:val="000000"/>
          <w:sz w:val="16"/>
          <w:szCs w:val="16"/>
        </w:rPr>
      </w:pPr>
      <w:r w:rsidRPr="00862436">
        <w:rPr>
          <w:rFonts w:ascii="Times New Roman" w:hAnsi="Times New Roman"/>
          <w:sz w:val="16"/>
          <w:szCs w:val="16"/>
        </w:rPr>
        <w:t>Пункт</w:t>
      </w:r>
      <w:r w:rsidRPr="00862436">
        <w:rPr>
          <w:rFonts w:ascii="Times New Roman" w:hAnsi="Times New Roman"/>
          <w:color w:val="000000"/>
          <w:sz w:val="16"/>
          <w:szCs w:val="16"/>
        </w:rPr>
        <w:t xml:space="preserve"> 1 изложить в новой редакции:</w:t>
      </w:r>
    </w:p>
    <w:p w:rsidR="00862436" w:rsidRPr="00862436" w:rsidRDefault="00862436" w:rsidP="00862436">
      <w:pPr>
        <w:pStyle w:val="a8"/>
        <w:jc w:val="both"/>
        <w:rPr>
          <w:rFonts w:ascii="Times New Roman" w:hAnsi="Times New Roman"/>
          <w:sz w:val="16"/>
          <w:szCs w:val="16"/>
        </w:rPr>
      </w:pPr>
      <w:r w:rsidRPr="00862436">
        <w:rPr>
          <w:rFonts w:ascii="Times New Roman" w:hAnsi="Times New Roman"/>
          <w:sz w:val="16"/>
          <w:szCs w:val="16"/>
        </w:rPr>
        <w:t>«1. Утвердить основные характеристики местного бюджета Сельского поселения «Пустозерский сельсовет» Заполярного района Ненецкого автономного округа (далее-местный бюджет) на 2023 год:</w:t>
      </w:r>
    </w:p>
    <w:p w:rsidR="00862436" w:rsidRPr="00862436" w:rsidRDefault="00862436" w:rsidP="00862436">
      <w:pPr>
        <w:pStyle w:val="a8"/>
        <w:numPr>
          <w:ilvl w:val="0"/>
          <w:numId w:val="38"/>
        </w:numPr>
        <w:ind w:left="0"/>
        <w:jc w:val="both"/>
        <w:rPr>
          <w:rFonts w:ascii="Times New Roman" w:hAnsi="Times New Roman"/>
          <w:sz w:val="16"/>
          <w:szCs w:val="16"/>
        </w:rPr>
      </w:pPr>
      <w:r w:rsidRPr="00862436">
        <w:rPr>
          <w:rFonts w:ascii="Times New Roman" w:hAnsi="Times New Roman"/>
          <w:sz w:val="16"/>
          <w:szCs w:val="16"/>
        </w:rPr>
        <w:t>прогнозируемый общий объем доходов местного бюджета в сумме 66 176,5</w:t>
      </w:r>
      <w:r w:rsidRPr="00862436">
        <w:rPr>
          <w:rFonts w:ascii="Times New Roman" w:hAnsi="Times New Roman"/>
          <w:color w:val="FF0000"/>
          <w:sz w:val="16"/>
          <w:szCs w:val="16"/>
        </w:rPr>
        <w:t> </w:t>
      </w:r>
      <w:r w:rsidRPr="00862436">
        <w:rPr>
          <w:rFonts w:ascii="Times New Roman" w:hAnsi="Times New Roman"/>
          <w:sz w:val="16"/>
          <w:szCs w:val="16"/>
        </w:rPr>
        <w:t>тыс. рублей;</w:t>
      </w:r>
    </w:p>
    <w:p w:rsidR="00862436" w:rsidRPr="00862436" w:rsidRDefault="00862436" w:rsidP="00862436">
      <w:pPr>
        <w:pStyle w:val="a8"/>
        <w:numPr>
          <w:ilvl w:val="0"/>
          <w:numId w:val="38"/>
        </w:numPr>
        <w:ind w:left="0"/>
        <w:jc w:val="both"/>
        <w:rPr>
          <w:rFonts w:ascii="Times New Roman" w:hAnsi="Times New Roman"/>
          <w:sz w:val="16"/>
          <w:szCs w:val="16"/>
        </w:rPr>
      </w:pPr>
      <w:r w:rsidRPr="00862436">
        <w:rPr>
          <w:rFonts w:ascii="Times New Roman" w:hAnsi="Times New Roman"/>
          <w:sz w:val="16"/>
          <w:szCs w:val="16"/>
        </w:rPr>
        <w:t>общий объем расходов местного бюджета в сумме  66 238,0 тыс. рублей;</w:t>
      </w:r>
    </w:p>
    <w:p w:rsidR="00862436" w:rsidRPr="00862436" w:rsidRDefault="00862436" w:rsidP="00862436">
      <w:pPr>
        <w:numPr>
          <w:ilvl w:val="0"/>
          <w:numId w:val="39"/>
        </w:numPr>
        <w:spacing w:after="0" w:line="240" w:lineRule="auto"/>
        <w:ind w:left="0"/>
        <w:jc w:val="both"/>
        <w:rPr>
          <w:rFonts w:ascii="Times New Roman" w:hAnsi="Times New Roman" w:cs="Times New Roman"/>
          <w:sz w:val="16"/>
          <w:szCs w:val="16"/>
        </w:rPr>
      </w:pPr>
      <w:r w:rsidRPr="00862436">
        <w:rPr>
          <w:rFonts w:ascii="Times New Roman" w:hAnsi="Times New Roman" w:cs="Times New Roman"/>
          <w:sz w:val="16"/>
          <w:szCs w:val="16"/>
        </w:rPr>
        <w:t xml:space="preserve"> дефицит местного бюджета в сумме 61,5 тыс. руб. или 1,3 % утвержденного общего годового объема доходов местного бюджета без учета утвержденного объема безвозмездных поступлений».</w:t>
      </w:r>
    </w:p>
    <w:p w:rsidR="00862436" w:rsidRPr="00862436" w:rsidRDefault="00862436" w:rsidP="00862436">
      <w:pPr>
        <w:numPr>
          <w:ilvl w:val="1"/>
          <w:numId w:val="37"/>
        </w:numPr>
        <w:tabs>
          <w:tab w:val="left" w:pos="567"/>
        </w:tabs>
        <w:spacing w:after="0" w:line="240" w:lineRule="auto"/>
        <w:ind w:left="0" w:hanging="425"/>
        <w:jc w:val="both"/>
        <w:rPr>
          <w:rFonts w:ascii="Times New Roman" w:hAnsi="Times New Roman" w:cs="Times New Roman"/>
          <w:sz w:val="16"/>
          <w:szCs w:val="16"/>
        </w:rPr>
      </w:pPr>
      <w:r w:rsidRPr="00862436">
        <w:rPr>
          <w:rFonts w:ascii="Times New Roman" w:hAnsi="Times New Roman" w:cs="Times New Roman"/>
          <w:sz w:val="16"/>
          <w:szCs w:val="16"/>
        </w:rPr>
        <w:t>Приложение 1 «Доходы местного  бюджета по кодам классификации доходов бюджетов на 2023 год» изложить в новой редакции (приложение 1 к настоящему решению).</w:t>
      </w:r>
    </w:p>
    <w:p w:rsidR="00862436" w:rsidRPr="00862436" w:rsidRDefault="00862436" w:rsidP="00862436">
      <w:pPr>
        <w:numPr>
          <w:ilvl w:val="1"/>
          <w:numId w:val="37"/>
        </w:numPr>
        <w:spacing w:after="0" w:line="240" w:lineRule="auto"/>
        <w:ind w:left="0" w:hanging="425"/>
        <w:jc w:val="both"/>
        <w:rPr>
          <w:rFonts w:ascii="Times New Roman" w:hAnsi="Times New Roman" w:cs="Times New Roman"/>
          <w:sz w:val="16"/>
          <w:szCs w:val="16"/>
        </w:rPr>
      </w:pPr>
      <w:r w:rsidRPr="00862436">
        <w:rPr>
          <w:rFonts w:ascii="Times New Roman" w:hAnsi="Times New Roman" w:cs="Times New Roman"/>
          <w:sz w:val="16"/>
          <w:szCs w:val="16"/>
        </w:rPr>
        <w:t>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изложить в новой редакции (приложение 2 к настоящему решению).</w:t>
      </w:r>
    </w:p>
    <w:p w:rsidR="00862436" w:rsidRPr="00862436" w:rsidRDefault="00862436" w:rsidP="00862436">
      <w:pPr>
        <w:numPr>
          <w:ilvl w:val="1"/>
          <w:numId w:val="37"/>
        </w:numPr>
        <w:spacing w:after="0" w:line="240" w:lineRule="auto"/>
        <w:ind w:left="0" w:hanging="425"/>
        <w:jc w:val="both"/>
        <w:rPr>
          <w:rFonts w:ascii="Times New Roman" w:hAnsi="Times New Roman" w:cs="Times New Roman"/>
          <w:sz w:val="16"/>
          <w:szCs w:val="16"/>
        </w:rPr>
      </w:pPr>
      <w:r w:rsidRPr="00862436">
        <w:rPr>
          <w:rFonts w:ascii="Times New Roman" w:hAnsi="Times New Roman" w:cs="Times New Roman"/>
          <w:sz w:val="16"/>
          <w:szCs w:val="16"/>
        </w:rPr>
        <w:t>Приложение 3 «Источники внутреннего финансирования дефицита местного бюджета на 2023 год» изложить в новой редакции (приложение 3 к настоящему решению).</w:t>
      </w:r>
    </w:p>
    <w:p w:rsidR="00862436" w:rsidRPr="00862436" w:rsidRDefault="00862436" w:rsidP="00862436">
      <w:pPr>
        <w:numPr>
          <w:ilvl w:val="1"/>
          <w:numId w:val="37"/>
        </w:numPr>
        <w:spacing w:after="0" w:line="240" w:lineRule="auto"/>
        <w:ind w:left="0" w:hanging="425"/>
        <w:jc w:val="both"/>
        <w:rPr>
          <w:rFonts w:ascii="Times New Roman" w:hAnsi="Times New Roman" w:cs="Times New Roman"/>
          <w:sz w:val="16"/>
          <w:szCs w:val="16"/>
        </w:rPr>
      </w:pPr>
      <w:r w:rsidRPr="00862436">
        <w:rPr>
          <w:rFonts w:ascii="Times New Roman" w:hAnsi="Times New Roman" w:cs="Times New Roman"/>
          <w:sz w:val="16"/>
          <w:szCs w:val="16"/>
        </w:rPr>
        <w:t>Пункт 9 изложить в следующей редакции:</w:t>
      </w:r>
    </w:p>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«9. Утвердить объем бюджетных ассигнований муниципального дорожного фонда  на 2023  год в сумме 397,9 тыс. рублей. Установить, что средства муниципального дорожного фонда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w:t>
      </w:r>
    </w:p>
    <w:p w:rsidR="00862436" w:rsidRPr="00862436" w:rsidRDefault="00862436" w:rsidP="00862436">
      <w:pPr>
        <w:spacing w:after="0" w:line="240" w:lineRule="auto"/>
        <w:ind w:hanging="142"/>
        <w:rPr>
          <w:rFonts w:ascii="Times New Roman" w:hAnsi="Times New Roman" w:cs="Times New Roman"/>
          <w:sz w:val="16"/>
          <w:szCs w:val="16"/>
        </w:rPr>
      </w:pPr>
      <w:r w:rsidRPr="00862436">
        <w:rPr>
          <w:rFonts w:ascii="Times New Roman" w:hAnsi="Times New Roman" w:cs="Times New Roman"/>
          <w:sz w:val="16"/>
          <w:szCs w:val="16"/>
        </w:rPr>
        <w:t>1.6. Пункт 11 изложить в следующей редакции:</w:t>
      </w:r>
    </w:p>
    <w:p w:rsidR="00862436" w:rsidRDefault="00862436" w:rsidP="00862436">
      <w:pPr>
        <w:spacing w:after="0" w:line="240" w:lineRule="auto"/>
        <w:ind w:firstLine="142"/>
        <w:jc w:val="both"/>
        <w:rPr>
          <w:rFonts w:ascii="Times New Roman" w:hAnsi="Times New Roman" w:cs="Times New Roman"/>
          <w:sz w:val="16"/>
          <w:szCs w:val="16"/>
        </w:rPr>
      </w:pPr>
      <w:r w:rsidRPr="00862436">
        <w:rPr>
          <w:rFonts w:ascii="Times New Roman" w:hAnsi="Times New Roman" w:cs="Times New Roman"/>
          <w:sz w:val="16"/>
          <w:szCs w:val="16"/>
        </w:rPr>
        <w:lastRenderedPageBreak/>
        <w:t>«11. Утвердить объем межбюджетных трансфертов, получаемых от других бюджетов бюджетной системы Российской Федерации в 2023 году в сумме 61 477,7 тыс. рублей».</w:t>
      </w:r>
    </w:p>
    <w:p w:rsidR="00862436" w:rsidRPr="00862436" w:rsidRDefault="00862436" w:rsidP="00862436">
      <w:pPr>
        <w:spacing w:after="0" w:line="240" w:lineRule="auto"/>
        <w:ind w:firstLine="142"/>
        <w:jc w:val="both"/>
        <w:rPr>
          <w:rFonts w:ascii="Times New Roman" w:hAnsi="Times New Roman" w:cs="Times New Roman"/>
          <w:sz w:val="16"/>
          <w:szCs w:val="16"/>
        </w:rPr>
      </w:pPr>
    </w:p>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 2. Настоящее решение вступает в силу со дня его официального опубликования (обнародования).</w:t>
      </w:r>
    </w:p>
    <w:p w:rsidR="00862436" w:rsidRPr="00862436" w:rsidRDefault="00862436" w:rsidP="00862436">
      <w:pPr>
        <w:pStyle w:val="ConsPlusNormal"/>
        <w:widowControl/>
        <w:jc w:val="both"/>
        <w:rPr>
          <w:rFonts w:ascii="Times New Roman" w:hAnsi="Times New Roman" w:cs="Times New Roman"/>
          <w:sz w:val="16"/>
          <w:szCs w:val="16"/>
        </w:rPr>
      </w:pPr>
    </w:p>
    <w:p w:rsidR="00862436" w:rsidRPr="00862436" w:rsidRDefault="00862436" w:rsidP="00862436">
      <w:pPr>
        <w:pStyle w:val="ConsPlusNormal"/>
        <w:widowControl/>
        <w:jc w:val="both"/>
        <w:rPr>
          <w:rFonts w:ascii="Times New Roman" w:hAnsi="Times New Roman" w:cs="Times New Roman"/>
          <w:sz w:val="16"/>
          <w:szCs w:val="16"/>
        </w:rPr>
      </w:pPr>
      <w:r w:rsidRPr="00862436">
        <w:rPr>
          <w:rFonts w:ascii="Times New Roman" w:hAnsi="Times New Roman" w:cs="Times New Roman"/>
          <w:sz w:val="16"/>
          <w:szCs w:val="16"/>
        </w:rPr>
        <w:t xml:space="preserve">Глава Сельского поселения                                                                  </w:t>
      </w:r>
    </w:p>
    <w:p w:rsidR="00862436" w:rsidRPr="00862436" w:rsidRDefault="00862436" w:rsidP="00862436">
      <w:pPr>
        <w:pStyle w:val="af6"/>
        <w:spacing w:after="0" w:line="240" w:lineRule="auto"/>
        <w:ind w:left="0"/>
        <w:jc w:val="both"/>
        <w:rPr>
          <w:rFonts w:ascii="Times New Roman" w:hAnsi="Times New Roman" w:cs="Times New Roman"/>
          <w:sz w:val="16"/>
          <w:szCs w:val="16"/>
        </w:rPr>
      </w:pPr>
      <w:r w:rsidRPr="00862436">
        <w:rPr>
          <w:rFonts w:ascii="Times New Roman" w:hAnsi="Times New Roman" w:cs="Times New Roman"/>
          <w:sz w:val="16"/>
          <w:szCs w:val="16"/>
        </w:rPr>
        <w:t xml:space="preserve">«Пустозерский сельсовет ЗР НАО                                                             С.М.Макарова                                                   </w:t>
      </w:r>
    </w:p>
    <w:p w:rsidR="00E8114C" w:rsidRPr="00862436" w:rsidRDefault="00E8114C" w:rsidP="00862436">
      <w:pPr>
        <w:pStyle w:val="a6"/>
        <w:contextualSpacing/>
        <w:rPr>
          <w:b/>
          <w:sz w:val="16"/>
          <w:szCs w:val="16"/>
        </w:rPr>
      </w:pP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Приложение 1(приложение 1)</w:t>
      </w:r>
    </w:p>
    <w:p w:rsidR="00862436" w:rsidRPr="00862436" w:rsidRDefault="00862436" w:rsidP="00862436">
      <w:pPr>
        <w:spacing w:after="0" w:line="240" w:lineRule="auto"/>
        <w:ind w:firstLine="5761"/>
        <w:jc w:val="right"/>
        <w:rPr>
          <w:rFonts w:ascii="Times New Roman" w:hAnsi="Times New Roman" w:cs="Times New Roman"/>
          <w:sz w:val="16"/>
          <w:szCs w:val="16"/>
        </w:rPr>
      </w:pPr>
      <w:r w:rsidRPr="00862436">
        <w:rPr>
          <w:rFonts w:ascii="Times New Roman" w:hAnsi="Times New Roman" w:cs="Times New Roman"/>
          <w:sz w:val="16"/>
          <w:szCs w:val="16"/>
        </w:rPr>
        <w:t>к решению  Совета  депутатов</w:t>
      </w:r>
    </w:p>
    <w:p w:rsidR="00862436" w:rsidRPr="00862436" w:rsidRDefault="00862436" w:rsidP="00862436">
      <w:pPr>
        <w:spacing w:after="0" w:line="240" w:lineRule="auto"/>
        <w:ind w:firstLine="5761"/>
        <w:jc w:val="right"/>
        <w:rPr>
          <w:rFonts w:ascii="Times New Roman" w:hAnsi="Times New Roman" w:cs="Times New Roman"/>
          <w:sz w:val="16"/>
          <w:szCs w:val="16"/>
          <w:lang w:eastAsia="en-US"/>
        </w:rPr>
      </w:pPr>
      <w:r w:rsidRPr="00862436">
        <w:rPr>
          <w:rFonts w:ascii="Times New Roman" w:hAnsi="Times New Roman" w:cs="Times New Roman"/>
          <w:sz w:val="16"/>
          <w:szCs w:val="16"/>
        </w:rPr>
        <w:t xml:space="preserve"> Сельского поселения «Пустозерский  сельсовет»</w:t>
      </w:r>
    </w:p>
    <w:p w:rsidR="00862436" w:rsidRPr="00862436" w:rsidRDefault="00862436" w:rsidP="00862436">
      <w:pPr>
        <w:spacing w:after="0" w:line="240" w:lineRule="auto"/>
        <w:ind w:firstLine="5761"/>
        <w:jc w:val="right"/>
        <w:rPr>
          <w:rFonts w:ascii="Times New Roman" w:hAnsi="Times New Roman" w:cs="Times New Roman"/>
          <w:sz w:val="16"/>
          <w:szCs w:val="16"/>
        </w:rPr>
      </w:pPr>
      <w:r w:rsidRPr="00862436">
        <w:rPr>
          <w:rFonts w:ascii="Times New Roman" w:hAnsi="Times New Roman" w:cs="Times New Roman"/>
          <w:sz w:val="16"/>
          <w:szCs w:val="16"/>
        </w:rPr>
        <w:t xml:space="preserve"> Заполярного района Ненецкого автономного округа</w:t>
      </w:r>
    </w:p>
    <w:p w:rsidR="00862436" w:rsidRPr="00862436" w:rsidRDefault="00862436" w:rsidP="00862436">
      <w:pPr>
        <w:spacing w:after="0" w:line="240" w:lineRule="auto"/>
        <w:ind w:firstLine="5760"/>
        <w:jc w:val="right"/>
        <w:rPr>
          <w:rFonts w:ascii="Times New Roman" w:hAnsi="Times New Roman" w:cs="Times New Roman"/>
          <w:sz w:val="16"/>
          <w:szCs w:val="16"/>
        </w:rPr>
      </w:pPr>
      <w:r w:rsidRPr="00862436">
        <w:rPr>
          <w:rFonts w:ascii="Times New Roman" w:hAnsi="Times New Roman" w:cs="Times New Roman"/>
          <w:sz w:val="16"/>
          <w:szCs w:val="16"/>
        </w:rPr>
        <w:t>«О  местном бюджете на 2023год»</w:t>
      </w:r>
    </w:p>
    <w:p w:rsidR="00862436" w:rsidRPr="00862436" w:rsidRDefault="00862436" w:rsidP="00862436">
      <w:pPr>
        <w:spacing w:after="0" w:line="240" w:lineRule="auto"/>
        <w:ind w:firstLine="5761"/>
        <w:jc w:val="right"/>
        <w:rPr>
          <w:rStyle w:val="hl41"/>
          <w:rFonts w:ascii="Times New Roman" w:hAnsi="Times New Roman" w:cs="Times New Roman"/>
          <w:b w:val="0"/>
          <w:bCs w:val="0"/>
          <w:sz w:val="16"/>
          <w:szCs w:val="16"/>
        </w:rPr>
      </w:pPr>
      <w:r w:rsidRPr="00862436">
        <w:rPr>
          <w:rFonts w:ascii="Times New Roman" w:hAnsi="Times New Roman" w:cs="Times New Roman"/>
          <w:sz w:val="16"/>
          <w:szCs w:val="16"/>
        </w:rPr>
        <w:t>от 28.03.</w:t>
      </w:r>
      <w:r w:rsidRPr="00862436">
        <w:rPr>
          <w:rStyle w:val="hl41"/>
          <w:rFonts w:ascii="Times New Roman" w:hAnsi="Times New Roman" w:cs="Times New Roman"/>
          <w:b w:val="0"/>
          <w:bCs w:val="0"/>
          <w:sz w:val="16"/>
          <w:szCs w:val="16"/>
        </w:rPr>
        <w:t>2023 №1</w:t>
      </w:r>
    </w:p>
    <w:p w:rsidR="00862436" w:rsidRPr="00862436" w:rsidRDefault="00862436" w:rsidP="00862436">
      <w:pPr>
        <w:spacing w:after="0" w:line="240" w:lineRule="auto"/>
        <w:jc w:val="right"/>
        <w:rPr>
          <w:rStyle w:val="hl41"/>
          <w:rFonts w:ascii="Times New Roman" w:hAnsi="Times New Roman" w:cs="Times New Roman"/>
          <w:b w:val="0"/>
          <w:bCs w:val="0"/>
          <w:color w:val="FF0000"/>
          <w:sz w:val="16"/>
          <w:szCs w:val="16"/>
        </w:rPr>
      </w:pPr>
    </w:p>
    <w:p w:rsidR="00862436" w:rsidRPr="00862436" w:rsidRDefault="00862436" w:rsidP="00862436">
      <w:pPr>
        <w:spacing w:after="0" w:line="240" w:lineRule="auto"/>
        <w:jc w:val="right"/>
        <w:rPr>
          <w:rStyle w:val="hl41"/>
          <w:rFonts w:ascii="Times New Roman" w:hAnsi="Times New Roman" w:cs="Times New Roman"/>
          <w:b w:val="0"/>
          <w:bCs w:val="0"/>
          <w:color w:val="FF0000"/>
          <w:sz w:val="16"/>
          <w:szCs w:val="16"/>
        </w:rPr>
      </w:pPr>
    </w:p>
    <w:p w:rsidR="00862436" w:rsidRPr="00862436" w:rsidRDefault="00862436" w:rsidP="00862436">
      <w:pPr>
        <w:spacing w:after="0" w:line="240" w:lineRule="auto"/>
        <w:jc w:val="center"/>
        <w:rPr>
          <w:rFonts w:ascii="Times New Roman" w:hAnsi="Times New Roman" w:cs="Times New Roman"/>
          <w:color w:val="FF0000"/>
          <w:sz w:val="16"/>
          <w:szCs w:val="16"/>
        </w:rPr>
      </w:pPr>
      <w:r w:rsidRPr="00862436">
        <w:rPr>
          <w:rStyle w:val="hl41"/>
          <w:rFonts w:ascii="Times New Roman" w:hAnsi="Times New Roman" w:cs="Times New Roman"/>
          <w:sz w:val="16"/>
          <w:szCs w:val="16"/>
        </w:rPr>
        <w:t>Доходы   бюджета  по  кодам  классификации  доходов  бюджетов на 2023год</w:t>
      </w:r>
    </w:p>
    <w:p w:rsidR="00862436" w:rsidRPr="00862436" w:rsidRDefault="00862436" w:rsidP="00862436">
      <w:pPr>
        <w:pStyle w:val="ab"/>
        <w:spacing w:before="0" w:beforeAutospacing="0" w:after="0" w:afterAutospacing="0"/>
        <w:jc w:val="right"/>
        <w:rPr>
          <w:sz w:val="16"/>
          <w:szCs w:val="16"/>
        </w:rPr>
      </w:pPr>
    </w:p>
    <w:p w:rsidR="00862436" w:rsidRPr="00862436" w:rsidRDefault="00862436" w:rsidP="00862436">
      <w:pPr>
        <w:pStyle w:val="ab"/>
        <w:spacing w:before="0" w:beforeAutospacing="0" w:after="0" w:afterAutospacing="0"/>
        <w:jc w:val="right"/>
        <w:rPr>
          <w:sz w:val="16"/>
          <w:szCs w:val="16"/>
        </w:rPr>
      </w:pPr>
      <w:r w:rsidRPr="00862436">
        <w:rPr>
          <w:sz w:val="16"/>
          <w:szCs w:val="16"/>
        </w:rPr>
        <w:t>(тыс.рублей)</w:t>
      </w:r>
    </w:p>
    <w:tbl>
      <w:tblPr>
        <w:tblpPr w:leftFromText="180" w:rightFromText="180" w:vertAnchor="text" w:horzAnchor="margin" w:tblpXSpec="center" w:tblpY="6"/>
        <w:tblW w:w="103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410"/>
        <w:gridCol w:w="50"/>
        <w:gridCol w:w="6329"/>
        <w:gridCol w:w="1532"/>
      </w:tblGrid>
      <w:tr w:rsidR="00862436" w:rsidRPr="00862436" w:rsidTr="00862436">
        <w:tc>
          <w:tcPr>
            <w:tcW w:w="2410" w:type="dxa"/>
            <w:tcBorders>
              <w:top w:val="single" w:sz="4" w:space="0" w:color="auto"/>
              <w:left w:val="single" w:sz="4" w:space="0" w:color="auto"/>
              <w:bottom w:val="single" w:sz="4" w:space="0" w:color="auto"/>
              <w:right w:val="single" w:sz="4" w:space="0" w:color="auto"/>
            </w:tcBorders>
            <w:vAlign w:val="center"/>
          </w:tcPr>
          <w:p w:rsidR="00862436" w:rsidRPr="00862436" w:rsidRDefault="00862436" w:rsidP="00862436">
            <w:pPr>
              <w:pStyle w:val="ab"/>
              <w:spacing w:before="0" w:beforeAutospacing="0" w:after="0" w:afterAutospacing="0"/>
              <w:jc w:val="center"/>
              <w:rPr>
                <w:sz w:val="16"/>
                <w:szCs w:val="16"/>
              </w:rPr>
            </w:pPr>
            <w:r w:rsidRPr="00862436">
              <w:rPr>
                <w:sz w:val="16"/>
                <w:szCs w:val="16"/>
              </w:rPr>
              <w:t>Код</w:t>
            </w:r>
          </w:p>
          <w:p w:rsidR="00862436" w:rsidRPr="00862436" w:rsidRDefault="00862436" w:rsidP="00862436">
            <w:pPr>
              <w:pStyle w:val="ab"/>
              <w:spacing w:before="0" w:beforeAutospacing="0" w:after="0" w:afterAutospacing="0"/>
              <w:jc w:val="center"/>
              <w:rPr>
                <w:sz w:val="16"/>
                <w:szCs w:val="16"/>
              </w:rPr>
            </w:pPr>
            <w:r w:rsidRPr="00862436">
              <w:rPr>
                <w:sz w:val="16"/>
                <w:szCs w:val="16"/>
              </w:rPr>
              <w:t>бюджетной классификации Российской Федерации</w:t>
            </w:r>
          </w:p>
        </w:tc>
        <w:tc>
          <w:tcPr>
            <w:tcW w:w="6379"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center"/>
              <w:rPr>
                <w:sz w:val="16"/>
                <w:szCs w:val="16"/>
              </w:rPr>
            </w:pPr>
            <w:r w:rsidRPr="00862436">
              <w:rPr>
                <w:sz w:val="16"/>
                <w:szCs w:val="16"/>
              </w:rPr>
              <w:t xml:space="preserve">Наименование  </w:t>
            </w:r>
          </w:p>
          <w:p w:rsidR="00862436" w:rsidRPr="00862436" w:rsidRDefault="00862436" w:rsidP="00862436">
            <w:pPr>
              <w:pStyle w:val="ab"/>
              <w:spacing w:before="0" w:beforeAutospacing="0" w:after="0" w:afterAutospacing="0"/>
              <w:jc w:val="center"/>
              <w:rPr>
                <w:sz w:val="16"/>
                <w:szCs w:val="16"/>
              </w:rPr>
            </w:pPr>
            <w:r w:rsidRPr="00862436">
              <w:rPr>
                <w:sz w:val="16"/>
                <w:szCs w:val="16"/>
              </w:rPr>
              <w:t>статьи  доходов</w:t>
            </w:r>
          </w:p>
        </w:tc>
        <w:tc>
          <w:tcPr>
            <w:tcW w:w="15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center"/>
              <w:rPr>
                <w:sz w:val="16"/>
                <w:szCs w:val="16"/>
              </w:rPr>
            </w:pPr>
            <w:r w:rsidRPr="00862436">
              <w:rPr>
                <w:sz w:val="16"/>
                <w:szCs w:val="16"/>
              </w:rPr>
              <w:t xml:space="preserve">Сумма </w:t>
            </w:r>
          </w:p>
        </w:tc>
      </w:tr>
      <w:tr w:rsidR="00862436" w:rsidRPr="00862436" w:rsidTr="00862436">
        <w:tc>
          <w:tcPr>
            <w:tcW w:w="2410" w:type="dxa"/>
            <w:tcBorders>
              <w:top w:val="single" w:sz="4" w:space="0" w:color="auto"/>
              <w:left w:val="single" w:sz="4" w:space="0" w:color="auto"/>
              <w:bottom w:val="nil"/>
              <w:right w:val="single" w:sz="4" w:space="0" w:color="auto"/>
            </w:tcBorders>
          </w:tcPr>
          <w:p w:rsidR="00862436" w:rsidRPr="00862436" w:rsidRDefault="00862436" w:rsidP="00862436">
            <w:pPr>
              <w:pStyle w:val="ab"/>
              <w:spacing w:before="0" w:beforeAutospacing="0" w:after="0" w:afterAutospacing="0"/>
              <w:jc w:val="center"/>
              <w:rPr>
                <w:sz w:val="16"/>
                <w:szCs w:val="16"/>
              </w:rPr>
            </w:pPr>
            <w:r w:rsidRPr="00862436">
              <w:rPr>
                <w:sz w:val="16"/>
                <w:szCs w:val="16"/>
              </w:rPr>
              <w:t>1</w:t>
            </w:r>
          </w:p>
        </w:tc>
        <w:tc>
          <w:tcPr>
            <w:tcW w:w="6379" w:type="dxa"/>
            <w:gridSpan w:val="2"/>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center"/>
              <w:rPr>
                <w:sz w:val="16"/>
                <w:szCs w:val="16"/>
              </w:rPr>
            </w:pPr>
            <w:r w:rsidRPr="00862436">
              <w:rPr>
                <w:sz w:val="16"/>
                <w:szCs w:val="16"/>
              </w:rPr>
              <w:t>2</w:t>
            </w:r>
          </w:p>
        </w:tc>
        <w:tc>
          <w:tcPr>
            <w:tcW w:w="1532"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center"/>
              <w:rPr>
                <w:sz w:val="16"/>
                <w:szCs w:val="16"/>
              </w:rPr>
            </w:pPr>
            <w:r w:rsidRPr="00862436">
              <w:rPr>
                <w:sz w:val="16"/>
                <w:szCs w:val="16"/>
              </w:rPr>
              <w:t>3</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000 1 00 00000 00 0000 000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ind w:hanging="359"/>
              <w:rPr>
                <w:b/>
                <w:sz w:val="16"/>
                <w:szCs w:val="16"/>
              </w:rPr>
            </w:pPr>
            <w:r w:rsidRPr="00862436">
              <w:rPr>
                <w:b/>
                <w:sz w:val="16"/>
                <w:szCs w:val="16"/>
              </w:rPr>
              <w:t xml:space="preserve">НАЛОГОВЫЕ   И   НЕНАЛОГОВЫЕ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4 618,8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000 1 01 00000 00 0000 000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 xml:space="preserve">Налоги на прибыль, доходы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1460,0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000 1 01 02000 01 0000 110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Налог на доходы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1460,0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center"/>
              <w:rPr>
                <w:sz w:val="16"/>
                <w:szCs w:val="16"/>
              </w:rPr>
            </w:pPr>
            <w:r w:rsidRPr="00862436">
              <w:rPr>
                <w:sz w:val="16"/>
                <w:szCs w:val="16"/>
              </w:rPr>
              <w:t>182 1 01 02010 01 0000 110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i/>
                <w:sz w:val="16"/>
                <w:szCs w:val="16"/>
              </w:rPr>
            </w:pPr>
            <w:r w:rsidRPr="00862436">
              <w:rPr>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center"/>
              <w:rPr>
                <w:sz w:val="16"/>
                <w:szCs w:val="16"/>
              </w:rPr>
            </w:pPr>
            <w:r w:rsidRPr="00862436">
              <w:rPr>
                <w:sz w:val="16"/>
                <w:szCs w:val="16"/>
              </w:rPr>
              <w:t>1460,0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bCs/>
                <w:sz w:val="16"/>
                <w:szCs w:val="16"/>
              </w:rPr>
              <w:t>000 1 03 00000 00 0000 000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bCs/>
                <w:sz w:val="16"/>
                <w:szCs w:val="16"/>
              </w:rPr>
              <w:t xml:space="preserve">Налоги на товары (работы, услуги), реализуемые на территории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368,4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bCs/>
                <w:sz w:val="16"/>
                <w:szCs w:val="16"/>
              </w:rPr>
              <w:t>000 1 03 02000 01 0000 110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bCs/>
                <w:sz w:val="16"/>
                <w:szCs w:val="16"/>
              </w:rPr>
              <w:t>Акцизы по подакцизным товарам (продукции), производимым на территории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368,4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1821 03 02231 01 0000 110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164,8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182 103 02241 01 0000 110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0,9</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1821 03 02251 01 0000 110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223,1</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1821 03 02261 01 0000 110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000 1 05 00000 00 0000 000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Налоги на совокупный  доход</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1490,0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000 1 05 01000 00 0000 110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Налог, взимаемый  в  связи с применением  упрощенной  системы  налогообложения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200,0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182 1 05 01011 01 0000 110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color w:val="22272F"/>
                <w:sz w:val="16"/>
                <w:szCs w:val="16"/>
                <w:shd w:val="clear" w:color="auto" w:fill="FFFFFF"/>
              </w:rPr>
              <w:t>Налог, взимаемый с налогоплательщиков, выбравших в качестве объекта налогообложениядоходы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132,5</w:t>
            </w:r>
          </w:p>
        </w:tc>
      </w:tr>
      <w:tr w:rsidR="00862436" w:rsidRPr="00862436" w:rsidTr="00862436">
        <w:trPr>
          <w:trHeight w:val="535"/>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182 1 05 01021 01 0000 110</w:t>
            </w:r>
          </w:p>
          <w:p w:rsidR="00862436" w:rsidRPr="00862436" w:rsidRDefault="00862436" w:rsidP="00862436">
            <w:pPr>
              <w:pStyle w:val="ab"/>
              <w:spacing w:before="0" w:beforeAutospacing="0" w:after="0" w:afterAutospacing="0"/>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bCs/>
                <w:color w:val="22272F"/>
                <w:sz w:val="16"/>
                <w:szCs w:val="16"/>
              </w:rPr>
            </w:pPr>
            <w:r w:rsidRPr="00862436">
              <w:rPr>
                <w:rFonts w:ascii="Times New Roman" w:hAnsi="Times New Roman" w:cs="Times New Roman"/>
                <w:bCs/>
                <w:color w:val="22272F"/>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r w:rsidRPr="00862436">
              <w:rPr>
                <w:sz w:val="16"/>
                <w:szCs w:val="16"/>
              </w:rPr>
              <w:t>67,5</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000 1 05 03000 01 0000 110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1290,0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182 1 05 03010 01 0000 110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sz w:val="16"/>
                <w:szCs w:val="16"/>
              </w:rPr>
              <w:t>Единый сельскохозяйственный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1290,0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000 1 06 00000 00 0000 000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Налоги  на  имущество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201,8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000 1 06 01000 00 0000 110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Налог на имущество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19,0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182 1 06 01030 10 0000 110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i/>
                <w:sz w:val="16"/>
                <w:szCs w:val="16"/>
              </w:rPr>
            </w:pPr>
            <w:r w:rsidRPr="00862436">
              <w:rPr>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19,0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000 1 06 06000 00 0000 110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Земельный налог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182,8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 xml:space="preserve">182 1 06 06030 00 0000 110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sz w:val="16"/>
                <w:szCs w:val="16"/>
              </w:rPr>
            </w:pPr>
            <w:r w:rsidRPr="00862436">
              <w:rPr>
                <w:sz w:val="16"/>
                <w:szCs w:val="16"/>
              </w:rPr>
              <w:t>Земельный налог с организаций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108,8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182 1 06 06033 10 0000 110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i/>
                <w:sz w:val="16"/>
                <w:szCs w:val="16"/>
              </w:rPr>
            </w:pPr>
            <w:r w:rsidRPr="00862436">
              <w:rPr>
                <w:i/>
                <w:sz w:val="16"/>
                <w:szCs w:val="16"/>
              </w:rPr>
              <w:t>Земельный налог с организаций, обладающих земельным участком, расположенным</w:t>
            </w:r>
          </w:p>
          <w:p w:rsidR="00862436" w:rsidRPr="00862436" w:rsidRDefault="00862436" w:rsidP="00862436">
            <w:pPr>
              <w:pStyle w:val="ab"/>
              <w:spacing w:before="0" w:beforeAutospacing="0" w:after="0" w:afterAutospacing="0"/>
              <w:jc w:val="both"/>
              <w:rPr>
                <w:i/>
                <w:sz w:val="16"/>
                <w:szCs w:val="16"/>
              </w:rPr>
            </w:pPr>
            <w:r w:rsidRPr="00862436">
              <w:rPr>
                <w:i/>
                <w:sz w:val="16"/>
                <w:szCs w:val="16"/>
              </w:rPr>
              <w:t>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108,8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182 1 06 06040 00 0000 110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i/>
                <w:sz w:val="16"/>
                <w:szCs w:val="16"/>
              </w:rPr>
            </w:pPr>
            <w:r w:rsidRPr="00862436">
              <w:rPr>
                <w:sz w:val="16"/>
                <w:szCs w:val="16"/>
              </w:rPr>
              <w:t>Земельный налог с физических  лиц</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74,0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182 1 06 06043 10 0000110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i/>
                <w:sz w:val="16"/>
                <w:szCs w:val="16"/>
              </w:rPr>
            </w:pPr>
            <w:r w:rsidRPr="00862436">
              <w:rPr>
                <w:i/>
                <w:sz w:val="16"/>
                <w:szCs w:val="16"/>
              </w:rPr>
              <w:t>Земельный налог  с физических лиц, обладающих земельным участком, расположенным</w:t>
            </w:r>
          </w:p>
          <w:p w:rsidR="00862436" w:rsidRPr="00862436" w:rsidRDefault="00862436" w:rsidP="00862436">
            <w:pPr>
              <w:pStyle w:val="ab"/>
              <w:spacing w:before="0" w:beforeAutospacing="0" w:after="0" w:afterAutospacing="0"/>
              <w:jc w:val="both"/>
              <w:rPr>
                <w:i/>
                <w:sz w:val="16"/>
                <w:szCs w:val="16"/>
              </w:rPr>
            </w:pPr>
            <w:r w:rsidRPr="00862436">
              <w:rPr>
                <w:i/>
                <w:sz w:val="16"/>
                <w:szCs w:val="16"/>
              </w:rPr>
              <w:t xml:space="preserve"> в границах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74,0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000 1 08 00000 00 0000 000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b/>
                <w:sz w:val="16"/>
                <w:szCs w:val="16"/>
              </w:rPr>
            </w:pPr>
            <w:r w:rsidRPr="00862436">
              <w:rPr>
                <w:b/>
                <w:sz w:val="16"/>
                <w:szCs w:val="16"/>
              </w:rPr>
              <w:t>Государственная пошлина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4,5</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000 1 08 04000 01 0000 110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sz w:val="16"/>
                <w:szCs w:val="16"/>
              </w:rPr>
            </w:pPr>
            <w:r w:rsidRPr="00862436">
              <w:rPr>
                <w:sz w:val="16"/>
                <w:szCs w:val="16"/>
              </w:rPr>
              <w:t xml:space="preserve">Государственная пошлина за совершение нотариальных действий (за исключением </w:t>
            </w:r>
            <w:r w:rsidRPr="00862436">
              <w:rPr>
                <w:sz w:val="16"/>
                <w:szCs w:val="16"/>
              </w:rPr>
              <w:lastRenderedPageBreak/>
              <w:t>действий, совершаемых консульскими  учреждениями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lastRenderedPageBreak/>
              <w:t>4,5</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r w:rsidRPr="00862436">
              <w:rPr>
                <w:sz w:val="16"/>
                <w:szCs w:val="16"/>
              </w:rPr>
              <w:t>630 1 08 04020 01 0000 110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rPr>
                <w:i/>
                <w:sz w:val="16"/>
                <w:szCs w:val="16"/>
              </w:rPr>
            </w:pPr>
            <w:r w:rsidRPr="00862436">
              <w:rPr>
                <w:i/>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w:t>
            </w:r>
          </w:p>
          <w:p w:rsidR="00862436" w:rsidRPr="00862436" w:rsidRDefault="00862436" w:rsidP="00862436">
            <w:pPr>
              <w:pStyle w:val="ab"/>
              <w:spacing w:before="0" w:beforeAutospacing="0" w:after="0" w:afterAutospacing="0"/>
              <w:rPr>
                <w:i/>
                <w:sz w:val="16"/>
                <w:szCs w:val="16"/>
              </w:rPr>
            </w:pPr>
            <w:r w:rsidRPr="00862436">
              <w:rPr>
                <w:i/>
                <w:sz w:val="16"/>
                <w:szCs w:val="16"/>
              </w:rPr>
              <w:t>с законодательными актами Российской Федерации  на совершение нотариальных действий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4,5</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bCs/>
                <w:sz w:val="16"/>
                <w:szCs w:val="16"/>
              </w:rPr>
            </w:pPr>
            <w:r w:rsidRPr="00862436">
              <w:rPr>
                <w:rFonts w:ascii="Times New Roman" w:hAnsi="Times New Roman" w:cs="Times New Roman"/>
                <w:b/>
                <w:bCs/>
                <w:sz w:val="16"/>
                <w:szCs w:val="16"/>
              </w:rPr>
              <w:t>000 1 11 00000 00 0000 000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b/>
                <w:bCs/>
                <w:color w:val="22272F"/>
                <w:sz w:val="16"/>
                <w:szCs w:val="16"/>
                <w:shd w:val="clear" w:color="auto" w:fill="FFFFFF"/>
              </w:rPr>
            </w:pPr>
            <w:r w:rsidRPr="00862436">
              <w:rPr>
                <w:rFonts w:ascii="Times New Roman" w:hAnsi="Times New Roman" w:cs="Times New Roman"/>
                <w:b/>
                <w:bCs/>
                <w:color w:val="22272F"/>
                <w:sz w:val="16"/>
                <w:szCs w:val="16"/>
                <w:shd w:val="clear" w:color="auto" w:fill="FFFFFF"/>
              </w:rPr>
              <w:t xml:space="preserve">Доходы от использования имущества, находящегося в государственной и муниципальной собственности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557,9</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bCs/>
                <w:sz w:val="16"/>
                <w:szCs w:val="16"/>
              </w:rPr>
            </w:pPr>
            <w:r w:rsidRPr="00862436">
              <w:rPr>
                <w:rFonts w:ascii="Times New Roman" w:hAnsi="Times New Roman" w:cs="Times New Roman"/>
                <w:b/>
                <w:bCs/>
                <w:sz w:val="16"/>
                <w:szCs w:val="16"/>
              </w:rPr>
              <w:t>000 1 11 05000 00 0000 120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354,2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000 1 11 05020 00 0000 120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28,4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630 1 11 05025 10 0000 120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28,4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000 1 11 05070 00 0000 120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b/>
                <w:color w:val="22272F"/>
                <w:sz w:val="16"/>
                <w:szCs w:val="16"/>
              </w:rPr>
            </w:pPr>
            <w:r w:rsidRPr="00862436">
              <w:rPr>
                <w:rFonts w:ascii="Times New Roman" w:hAnsi="Times New Roman" w:cs="Times New Roman"/>
                <w:b/>
                <w:color w:val="22272F"/>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325,8</w:t>
            </w:r>
          </w:p>
        </w:tc>
      </w:tr>
      <w:tr w:rsidR="00862436" w:rsidRPr="00862436" w:rsidTr="00862436">
        <w:trPr>
          <w:trHeight w:val="385"/>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bCs/>
                <w:color w:val="000000"/>
                <w:sz w:val="16"/>
                <w:szCs w:val="16"/>
              </w:rPr>
            </w:pPr>
            <w:r w:rsidRPr="00862436">
              <w:rPr>
                <w:rFonts w:ascii="Times New Roman" w:hAnsi="Times New Roman" w:cs="Times New Roman"/>
                <w:sz w:val="16"/>
                <w:szCs w:val="16"/>
              </w:rPr>
              <w:t>630 1 11 05075 10 0000 120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color w:val="22272F"/>
                <w:sz w:val="16"/>
                <w:szCs w:val="16"/>
              </w:rPr>
            </w:pPr>
            <w:r w:rsidRPr="00862436">
              <w:rPr>
                <w:rFonts w:ascii="Times New Roman" w:hAnsi="Times New Roman" w:cs="Times New Roman"/>
                <w:color w:val="22272F"/>
                <w:sz w:val="16"/>
                <w:szCs w:val="16"/>
              </w:rPr>
              <w:t>Доходы от сдачи в аренду имущества, составляющего казну сельских поселений (за исключением земельных участков)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p>
          <w:p w:rsidR="00862436" w:rsidRPr="00862436" w:rsidRDefault="00862436" w:rsidP="00862436">
            <w:pPr>
              <w:pStyle w:val="ab"/>
              <w:spacing w:before="0" w:beforeAutospacing="0" w:after="0" w:afterAutospacing="0"/>
              <w:jc w:val="center"/>
              <w:rPr>
                <w:sz w:val="16"/>
                <w:szCs w:val="16"/>
              </w:rPr>
            </w:pPr>
            <w:r w:rsidRPr="00862436">
              <w:rPr>
                <w:sz w:val="16"/>
                <w:szCs w:val="16"/>
              </w:rPr>
              <w:t>325,8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bCs/>
                <w:color w:val="000000"/>
                <w:sz w:val="16"/>
                <w:szCs w:val="16"/>
              </w:rPr>
            </w:pPr>
            <w:r w:rsidRPr="00862436">
              <w:rPr>
                <w:rFonts w:ascii="Times New Roman" w:hAnsi="Times New Roman" w:cs="Times New Roman"/>
                <w:b/>
                <w:bCs/>
                <w:color w:val="000000"/>
                <w:sz w:val="16"/>
                <w:szCs w:val="16"/>
              </w:rPr>
              <w:t>000 1 11 09000 00 0000 120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b/>
                <w:bCs/>
                <w:color w:val="000000"/>
                <w:sz w:val="16"/>
                <w:szCs w:val="16"/>
              </w:rPr>
            </w:pPr>
            <w:r w:rsidRPr="00862436">
              <w:rPr>
                <w:rFonts w:ascii="Times New Roman" w:hAnsi="Times New Roman" w:cs="Times New Roman"/>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203,7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000 1 11 09040 00 0000 120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203,7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630 1 11 09045 10 0000 120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203,7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000 1 13 00000 00 0000 000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b/>
                <w:sz w:val="16"/>
                <w:szCs w:val="16"/>
              </w:rPr>
            </w:pPr>
            <w:r w:rsidRPr="00862436">
              <w:rPr>
                <w:b/>
                <w:sz w:val="16"/>
                <w:szCs w:val="16"/>
              </w:rPr>
              <w:t>Доходы от оказания платных услуг  и компенсации затрат  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536,2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630 1 13 02000 00 0000 130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sz w:val="16"/>
                <w:szCs w:val="16"/>
              </w:rPr>
            </w:pPr>
            <w:r w:rsidRPr="00862436">
              <w:rPr>
                <w:sz w:val="16"/>
                <w:szCs w:val="16"/>
              </w:rPr>
              <w:t>Доходы от компенсации затратгосударства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536,2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630 1 13 02065 10 0000 130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both"/>
              <w:rPr>
                <w:sz w:val="16"/>
                <w:szCs w:val="16"/>
              </w:rPr>
            </w:pPr>
            <w:r w:rsidRPr="00862436">
              <w:rPr>
                <w:sz w:val="16"/>
                <w:szCs w:val="16"/>
              </w:rPr>
              <w:t xml:space="preserve">Доходы, поступающие в порядке возмещения расходов, понесенных в связи </w:t>
            </w:r>
          </w:p>
          <w:p w:rsidR="00862436" w:rsidRPr="00862436" w:rsidRDefault="00862436" w:rsidP="00862436">
            <w:pPr>
              <w:pStyle w:val="ab"/>
              <w:spacing w:before="0" w:beforeAutospacing="0" w:after="0" w:afterAutospacing="0"/>
              <w:jc w:val="both"/>
              <w:rPr>
                <w:sz w:val="16"/>
                <w:szCs w:val="16"/>
              </w:rPr>
            </w:pPr>
            <w:r w:rsidRPr="00862436">
              <w:rPr>
                <w:sz w:val="16"/>
                <w:szCs w:val="16"/>
              </w:rPr>
              <w:t>с эксплуатацией имуществасельских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536,2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000 2 00 00000 00 0000 000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jc w:val="both"/>
              <w:rPr>
                <w:b/>
                <w:sz w:val="16"/>
                <w:szCs w:val="16"/>
              </w:rPr>
            </w:pPr>
            <w:r w:rsidRPr="00862436">
              <w:rPr>
                <w:b/>
                <w:sz w:val="16"/>
                <w:szCs w:val="16"/>
              </w:rPr>
              <w:t xml:space="preserve">БЕЗВОЗМЕЗДНЫЕ  ПОСТУПЛЕНИЯ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color w:val="FF0000"/>
                <w:sz w:val="16"/>
                <w:szCs w:val="16"/>
              </w:rPr>
            </w:pPr>
            <w:r w:rsidRPr="00862436">
              <w:rPr>
                <w:b/>
                <w:sz w:val="16"/>
                <w:szCs w:val="16"/>
              </w:rPr>
              <w:t>61 557,7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000 2 02 00000 00 0000 000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61 477,7</w:t>
            </w:r>
          </w:p>
        </w:tc>
      </w:tr>
      <w:tr w:rsidR="00862436" w:rsidRPr="00862436" w:rsidTr="00862436">
        <w:trPr>
          <w:trHeight w:val="284"/>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r w:rsidRPr="00862436">
              <w:rPr>
                <w:b/>
                <w:sz w:val="16"/>
                <w:szCs w:val="16"/>
              </w:rPr>
              <w:t>000 2 02 10000 00 0000 150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 xml:space="preserve">ДОТАЦИИ        БЮДЖЕТАМ    БЮДЖЕТНОЙ  СИСТЕМЫ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4082,1</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000 2 02 15001 00 0000 150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 xml:space="preserve">Дотации   на   выравнивание   бюджетной обеспеченности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2012,4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 xml:space="preserve"> 630 2 0215001 10 0000 150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2012,4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630 2 02 16001 00 0000 150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2069,7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 xml:space="preserve">630 2 02 16001 10 0000 150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right"/>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2069,7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000 2 02 30000 00 0000 150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СУБВЕНЦИИ      БЮДЖЕТАМ    БЮДЖЕТНОЙ  СИСТЕМЫ    РОССИЙСКОЙ  ФЕДЕРАЦИИ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424,8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000 2 02 30024 00 0000 150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 xml:space="preserve">Субвенции местным  бюджетам   на выполнение передаваемых  полномочий субъектов Российской Федерации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218,7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8"/>
              <w:rPr>
                <w:rFonts w:ascii="Times New Roman" w:hAnsi="Times New Roman"/>
                <w:sz w:val="16"/>
                <w:szCs w:val="16"/>
              </w:rPr>
            </w:pPr>
            <w:r w:rsidRPr="00862436">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218,7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8"/>
              <w:rPr>
                <w:rFonts w:ascii="Times New Roman" w:hAnsi="Times New Roman"/>
                <w:b/>
                <w:sz w:val="16"/>
                <w:szCs w:val="16"/>
              </w:rPr>
            </w:pPr>
            <w:r w:rsidRPr="00862436">
              <w:rPr>
                <w:rFonts w:ascii="Times New Roman" w:hAnsi="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14,7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color w:val="000000"/>
                <w:sz w:val="16"/>
                <w:szCs w:val="16"/>
              </w:rPr>
            </w:pPr>
            <w:r w:rsidRPr="00862436">
              <w:rPr>
                <w:rFonts w:ascii="Times New Roman" w:hAnsi="Times New Roman" w:cs="Times New Roman"/>
                <w:sz w:val="16"/>
                <w:szCs w:val="16"/>
              </w:rPr>
              <w:t>630 2 02 30024 10 0000 150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8"/>
              <w:rPr>
                <w:rFonts w:ascii="Times New Roman" w:hAnsi="Times New Roman"/>
                <w:b/>
                <w:sz w:val="16"/>
                <w:szCs w:val="16"/>
              </w:rPr>
            </w:pPr>
            <w:r w:rsidRPr="00862436">
              <w:rPr>
                <w:rFonts w:ascii="Times New Roman" w:hAnsi="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204,0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000 2 02 35118  00  0000  150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8"/>
              <w:rPr>
                <w:rFonts w:ascii="Times New Roman" w:hAnsi="Times New Roman"/>
                <w:b/>
                <w:sz w:val="16"/>
                <w:szCs w:val="16"/>
              </w:rPr>
            </w:pPr>
            <w:r w:rsidRPr="00862436">
              <w:rPr>
                <w:rFonts w:ascii="Times New Roman" w:hAnsi="Times New Roman"/>
                <w:b/>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206,1</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630 2 02 35118 10 0000150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8"/>
              <w:rPr>
                <w:rFonts w:ascii="Times New Roman" w:hAnsi="Times New Roman"/>
                <w:sz w:val="16"/>
                <w:szCs w:val="16"/>
              </w:rPr>
            </w:pPr>
            <w:r w:rsidRPr="00862436">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206,1</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000 2 02 40000 00 0000 150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Иные межбюджетные трансферты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56970,8</w:t>
            </w:r>
          </w:p>
        </w:tc>
      </w:tr>
      <w:tr w:rsidR="00862436" w:rsidRPr="00862436" w:rsidTr="00862436">
        <w:trPr>
          <w:trHeight w:val="599"/>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000 2 02 40014000000150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b/>
                <w:sz w:val="16"/>
                <w:szCs w:val="16"/>
              </w:rPr>
            </w:pPr>
            <w:r w:rsidRPr="00862436">
              <w:rPr>
                <w:b/>
                <w:sz w:val="16"/>
                <w:szCs w:val="16"/>
              </w:rPr>
              <w:t>8500,6</w:t>
            </w:r>
          </w:p>
        </w:tc>
      </w:tr>
      <w:tr w:rsidR="00862436" w:rsidRPr="00862436" w:rsidTr="00862436">
        <w:trPr>
          <w:trHeight w:val="610"/>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630 2 02 40014 10 0000 150</w:t>
            </w:r>
          </w:p>
          <w:p w:rsidR="00862436" w:rsidRPr="00862436" w:rsidRDefault="00862436" w:rsidP="00862436">
            <w:pPr>
              <w:pStyle w:val="ab"/>
              <w:spacing w:before="0" w:beforeAutospacing="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r w:rsidRPr="00862436">
              <w:rPr>
                <w:sz w:val="16"/>
                <w:szCs w:val="16"/>
              </w:rPr>
              <w:t>8500,6</w:t>
            </w:r>
          </w:p>
          <w:p w:rsidR="00862436" w:rsidRPr="00862436" w:rsidRDefault="00862436" w:rsidP="00862436">
            <w:pPr>
              <w:pStyle w:val="ab"/>
              <w:spacing w:before="0" w:beforeAutospacing="0" w:after="0" w:afterAutospacing="0"/>
              <w:jc w:val="center"/>
              <w:rPr>
                <w:sz w:val="16"/>
                <w:szCs w:val="16"/>
              </w:rPr>
            </w:pP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bCs/>
                <w:sz w:val="16"/>
                <w:szCs w:val="16"/>
              </w:rPr>
            </w:pPr>
            <w:r w:rsidRPr="00862436">
              <w:rPr>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5863,2</w:t>
            </w:r>
          </w:p>
        </w:tc>
      </w:tr>
      <w:tr w:rsidR="00862436" w:rsidRPr="00862436" w:rsidTr="00862436">
        <w:trPr>
          <w:trHeight w:val="245"/>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lastRenderedPageBreak/>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bCs/>
                <w:sz w:val="16"/>
                <w:szCs w:val="16"/>
              </w:rPr>
            </w:pPr>
            <w:r w:rsidRPr="00862436">
              <w:rPr>
                <w:rFonts w:ascii="Times New Roman" w:hAnsi="Times New Roman" w:cs="Times New Roman"/>
                <w:bCs/>
                <w:sz w:val="16"/>
                <w:szCs w:val="16"/>
              </w:rPr>
              <w:t>Содержание авиаплощадок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59,3</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color w:val="000000"/>
                <w:sz w:val="16"/>
                <w:szCs w:val="16"/>
              </w:rPr>
            </w:pPr>
            <w:r w:rsidRPr="00862436">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Cs/>
                <w:sz w:val="16"/>
                <w:szCs w:val="16"/>
              </w:rPr>
            </w:pPr>
            <w:r w:rsidRPr="00862436">
              <w:rPr>
                <w:bCs/>
                <w:sz w:val="16"/>
                <w:szCs w:val="16"/>
              </w:rPr>
              <w:t>Содержание мест причаливания речноготранспорта в поселениях Заполярного района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145,7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Cs/>
                <w:sz w:val="16"/>
                <w:szCs w:val="16"/>
              </w:rPr>
            </w:pPr>
            <w:r w:rsidRPr="00862436">
              <w:rPr>
                <w:bCs/>
                <w:sz w:val="16"/>
                <w:szCs w:val="16"/>
              </w:rPr>
              <w:t xml:space="preserve"> Обозначение  и содержание снегоходных   маршрутов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87,4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color w:val="000000"/>
                <w:sz w:val="16"/>
                <w:szCs w:val="16"/>
              </w:rPr>
            </w:pPr>
            <w:r w:rsidRPr="00862436">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bCs/>
                <w:sz w:val="16"/>
                <w:szCs w:val="16"/>
              </w:rPr>
            </w:pPr>
            <w:r w:rsidRPr="00862436">
              <w:rPr>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5570,8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138,8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bCs/>
                <w:sz w:val="16"/>
                <w:szCs w:val="16"/>
              </w:rPr>
              <w:t>Организация  обучения  неработающего населения  в области  гражданской  обороны  и защиты  от  чрезвычайных  ситуаций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38,2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Предупреждение и ликвидация последствий ЧС в границах поселений муниципальных образований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100,6</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2498,6</w:t>
            </w:r>
          </w:p>
        </w:tc>
      </w:tr>
      <w:tr w:rsidR="00862436" w:rsidRPr="00862436" w:rsidTr="00862436">
        <w:trPr>
          <w:trHeight w:val="647"/>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Сельское поселение "Пустозерский сельсовет" Заполярного района Ненецкого автономного округа. Мероприятие «Геологические исследования и разведка подземных вод в д.Каменка и п.Хонгурей Ненецкого 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1244,0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зимний период с целью определения возможности их использования для хозяйственного и питьевого водоснабжения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595,7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Сельское поселение "Пустозерский сельсовет" Заполярного района  Ненецкого автономного округа.Мероприятие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615,8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43,1</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000 2 02 49999 00 0000 150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Прочие межбюджетные трансферты, передаваемые бюджетам</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48 470,2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Прочие межбюджетные трансферты, передаваемые бюджетам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48 470,2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color w:val="FF0000"/>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color w:val="FF0000"/>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
                <w:bCs/>
                <w:color w:val="FF0000"/>
                <w:sz w:val="16"/>
                <w:szCs w:val="16"/>
              </w:rPr>
            </w:pPr>
            <w:r w:rsidRPr="00862436">
              <w:rPr>
                <w:rFonts w:ascii="Times New Roman" w:hAnsi="Times New Roman" w:cs="Times New Roman"/>
                <w:bCs/>
                <w:sz w:val="16"/>
                <w:szCs w:val="16"/>
              </w:rPr>
              <w:t>Иные  межбюджетные трансферты на поддержку мер по обеспечению сбалансированности бюджетов поселений муниципального района "Заполярный район"</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9381,0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
                <w:bCs/>
                <w:sz w:val="16"/>
                <w:szCs w:val="16"/>
              </w:rPr>
            </w:pPr>
            <w:r w:rsidRPr="00862436">
              <w:rPr>
                <w:rFonts w:ascii="Times New Roman" w:hAnsi="Times New Roman" w:cs="Times New Roman"/>
                <w:b/>
                <w:bCs/>
                <w:sz w:val="16"/>
                <w:szCs w:val="16"/>
              </w:rPr>
              <w:t xml:space="preserve">Иные межбюджетные трансферты в рамках МП "Управление муниципальным имуществоммуниципального района "Заполярный район" на 2022-2030 годы" </w:t>
            </w:r>
          </w:p>
          <w:p w:rsidR="00862436" w:rsidRPr="00862436" w:rsidRDefault="00862436" w:rsidP="00862436">
            <w:pPr>
              <w:spacing w:after="0" w:line="240" w:lineRule="auto"/>
              <w:rPr>
                <w:rFonts w:ascii="Times New Roman" w:hAnsi="Times New Roman" w:cs="Times New Roman"/>
                <w:b/>
                <w:bCs/>
                <w:sz w:val="16"/>
                <w:szCs w:val="16"/>
              </w:rPr>
            </w:pPr>
            <w:r w:rsidRPr="00862436">
              <w:rPr>
                <w:rFonts w:ascii="Times New Roman" w:hAnsi="Times New Roman" w:cs="Times New Roman"/>
                <w:b/>
                <w:bCs/>
                <w:sz w:val="16"/>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5847,4</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Cs/>
                <w:sz w:val="16"/>
                <w:szCs w:val="16"/>
              </w:rPr>
            </w:pPr>
            <w:r w:rsidRPr="00862436">
              <w:rPr>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61,7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bCs/>
                <w:sz w:val="16"/>
                <w:szCs w:val="16"/>
              </w:rPr>
            </w:pPr>
            <w:r w:rsidRPr="00862436">
              <w:rPr>
                <w:sz w:val="16"/>
                <w:szCs w:val="16"/>
              </w:rPr>
              <w:t>Сельское поселение "Пустозерский сельсовет" Заполярного района Ненецкого автономного округа Мероприятие "Капитальный ремонт здания Администрации Сельского 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5785,7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bCs/>
                <w:sz w:val="16"/>
                <w:szCs w:val="16"/>
              </w:rPr>
            </w:pPr>
            <w:r w:rsidRPr="00862436">
              <w:rPr>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МП"Развитие административной системы местного самоуправления муниципального района "Заполярный район" на 2017-2025 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4658,3</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Cs/>
                <w:sz w:val="16"/>
                <w:szCs w:val="16"/>
              </w:rPr>
            </w:pPr>
            <w:r w:rsidRPr="00862436">
              <w:rPr>
                <w:bCs/>
                <w:sz w:val="16"/>
                <w:szCs w:val="16"/>
              </w:rPr>
              <w:t>Расходы  на  оплату  коммунальных  услуг  и  приобретение  твердого  топлива</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2427,7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Cs/>
                <w:sz w:val="16"/>
                <w:szCs w:val="16"/>
              </w:rPr>
            </w:pPr>
            <w:r w:rsidRPr="00862436">
              <w:rPr>
                <w:bCs/>
                <w:sz w:val="16"/>
                <w:szCs w:val="16"/>
              </w:rPr>
              <w:t>Расходы на выплату пенсий за выслугу лет лицам, замещавшим выборные должности и должности муниципальной службы</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2230,6</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bCs/>
                <w:sz w:val="16"/>
                <w:szCs w:val="16"/>
              </w:rPr>
            </w:pPr>
            <w:r w:rsidRPr="00862436">
              <w:rPr>
                <w:b/>
                <w:bCs/>
                <w:sz w:val="16"/>
                <w:szCs w:val="16"/>
              </w:rPr>
              <w:t>Иные межбюджетные трансферты в рамках МП "Безопасность на территории муниципального района "Заполярный район" на 2019-2030годы"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1943,8</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1845,2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88,6</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Cs/>
                <w:sz w:val="16"/>
                <w:szCs w:val="16"/>
              </w:rPr>
            </w:pPr>
            <w:r w:rsidRPr="00862436">
              <w:rPr>
                <w:rFonts w:ascii="Times New Roman" w:hAnsi="Times New Roman" w:cs="Times New Roman"/>
                <w:b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10,0</w:t>
            </w:r>
          </w:p>
        </w:tc>
      </w:tr>
      <w:tr w:rsidR="00862436" w:rsidRPr="00862436" w:rsidTr="00862436">
        <w:trPr>
          <w:trHeight w:val="484"/>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sz w:val="16"/>
                <w:szCs w:val="16"/>
              </w:rPr>
            </w:pPr>
          </w:p>
          <w:p w:rsidR="00862436" w:rsidRPr="00862436" w:rsidRDefault="00862436" w:rsidP="00862436">
            <w:pPr>
              <w:pStyle w:val="ab"/>
              <w:spacing w:before="0" w:beforeAutospacing="0" w:after="0" w:afterAutospacing="0"/>
              <w:jc w:val="center"/>
              <w:rPr>
                <w:b/>
                <w:sz w:val="16"/>
                <w:szCs w:val="16"/>
              </w:rPr>
            </w:pPr>
            <w:r w:rsidRPr="00862436">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rPr>
                <w:b/>
                <w:bCs/>
                <w:sz w:val="16"/>
                <w:szCs w:val="16"/>
              </w:rPr>
            </w:pPr>
            <w:r w:rsidRPr="00862436">
              <w:rPr>
                <w:b/>
                <w:bCs/>
                <w:sz w:val="16"/>
                <w:szCs w:val="16"/>
              </w:rPr>
              <w:t xml:space="preserve">Иные межбюджетные трансферты в рамках МП "Развитие транспортной инфраструктуры муниципального района "Заполярный район на 2021-2030 годы"  </w:t>
            </w:r>
          </w:p>
          <w:p w:rsidR="00862436" w:rsidRPr="00862436" w:rsidRDefault="00862436" w:rsidP="00862436">
            <w:pPr>
              <w:pStyle w:val="ab"/>
              <w:spacing w:before="0" w:beforeAutospacing="0" w:after="0" w:afterAutospacing="0"/>
              <w:rPr>
                <w:b/>
                <w:bCs/>
                <w:sz w:val="16"/>
                <w:szCs w:val="16"/>
              </w:rPr>
            </w:pPr>
            <w:r w:rsidRPr="00862436">
              <w:rPr>
                <w:b/>
                <w:bCs/>
                <w:sz w:val="16"/>
                <w:szCs w:val="16"/>
              </w:rPr>
              <w:t>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p>
          <w:p w:rsidR="00862436" w:rsidRPr="00862436" w:rsidRDefault="00862436" w:rsidP="00862436">
            <w:pPr>
              <w:pStyle w:val="ab"/>
              <w:spacing w:before="0" w:beforeAutospacing="0" w:after="0" w:afterAutospacing="0"/>
              <w:jc w:val="center"/>
              <w:rPr>
                <w:b/>
                <w:sz w:val="16"/>
                <w:szCs w:val="16"/>
              </w:rPr>
            </w:pPr>
          </w:p>
          <w:p w:rsidR="00862436" w:rsidRPr="00862436" w:rsidRDefault="00862436" w:rsidP="00862436">
            <w:pPr>
              <w:pStyle w:val="ab"/>
              <w:spacing w:before="0" w:beforeAutospacing="0" w:after="0" w:afterAutospacing="0"/>
              <w:jc w:val="center"/>
              <w:rPr>
                <w:b/>
                <w:sz w:val="16"/>
                <w:szCs w:val="16"/>
              </w:rPr>
            </w:pPr>
            <w:r w:rsidRPr="00862436">
              <w:rPr>
                <w:b/>
                <w:sz w:val="16"/>
                <w:szCs w:val="16"/>
              </w:rPr>
              <w:t>2733,2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Cs/>
                <w:sz w:val="16"/>
                <w:szCs w:val="16"/>
              </w:rPr>
            </w:pPr>
            <w:r w:rsidRPr="00862436">
              <w:rPr>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705,6</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bCs/>
                <w:sz w:val="16"/>
                <w:szCs w:val="16"/>
              </w:rPr>
              <w:t>Другие мероприятия</w:t>
            </w:r>
            <w:r w:rsidRPr="00862436">
              <w:rPr>
                <w:rFonts w:ascii="Times New Roman" w:hAnsi="Times New Roman" w:cs="Times New Roman"/>
                <w:sz w:val="16"/>
                <w:szCs w:val="16"/>
              </w:rPr>
              <w:t>. Сельское поселение "Пустозерский сельсовет" ЗР НАО</w:t>
            </w:r>
            <w:r w:rsidRPr="00862436">
              <w:rPr>
                <w:rFonts w:ascii="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2027,6</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b/>
                <w:bCs/>
                <w:sz w:val="16"/>
                <w:szCs w:val="16"/>
              </w:rPr>
            </w:pPr>
            <w:r w:rsidRPr="00862436">
              <w:rPr>
                <w:rFonts w:ascii="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23 464,2</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Cs/>
                <w:sz w:val="16"/>
                <w:szCs w:val="16"/>
              </w:rPr>
            </w:pPr>
            <w:r w:rsidRPr="00862436">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13789,7</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bCs/>
                <w:sz w:val="16"/>
                <w:szCs w:val="16"/>
              </w:rPr>
              <w:t xml:space="preserve">Благоустройство территорийпоселений </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261,1</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bCs/>
                <w:sz w:val="16"/>
                <w:szCs w:val="16"/>
              </w:rPr>
              <w:t>Уличноеосвещение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4101,9</w:t>
            </w:r>
          </w:p>
        </w:tc>
      </w:tr>
      <w:tr w:rsidR="00862436" w:rsidRPr="00862436" w:rsidTr="00862436">
        <w:trPr>
          <w:trHeight w:val="339"/>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rPr>
                <w:bCs/>
                <w:color w:val="FF0000"/>
                <w:sz w:val="16"/>
                <w:szCs w:val="16"/>
              </w:rPr>
            </w:pPr>
            <w:r w:rsidRPr="00862436">
              <w:rPr>
                <w:bCs/>
                <w:iCs/>
                <w:sz w:val="16"/>
                <w:szCs w:val="16"/>
              </w:rPr>
              <w:t xml:space="preserve">Сельское поселение "Пустозерский сельсовет" Заполярного района Ненецкого автономного округа:   Мероприятие "Капитальный ремонт общественной бани в п. Хонгурей Сельского </w:t>
            </w:r>
            <w:r w:rsidRPr="00862436">
              <w:rPr>
                <w:bCs/>
                <w:iCs/>
                <w:sz w:val="16"/>
                <w:szCs w:val="16"/>
              </w:rPr>
              <w:lastRenderedPageBreak/>
              <w:t>поселения «Пустозерский сельсовет» ЗР НАО"</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r w:rsidRPr="00862436">
              <w:rPr>
                <w:sz w:val="16"/>
                <w:szCs w:val="16"/>
              </w:rPr>
              <w:lastRenderedPageBreak/>
              <w:t>5311,5</w:t>
            </w:r>
          </w:p>
        </w:tc>
      </w:tr>
      <w:tr w:rsidR="00862436" w:rsidRPr="00862436" w:rsidTr="00862436">
        <w:trPr>
          <w:trHeight w:val="339"/>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lastRenderedPageBreak/>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rPr>
                <w:b/>
                <w:bCs/>
                <w:sz w:val="16"/>
                <w:szCs w:val="16"/>
              </w:rPr>
            </w:pPr>
            <w:r w:rsidRPr="00862436">
              <w:rPr>
                <w:b/>
                <w:bCs/>
                <w:sz w:val="16"/>
                <w:szCs w:val="16"/>
              </w:rPr>
              <w:t>Иные межбюджетные трансферты в рамках  МП"Развитие коммунальной инфраструктуры  муниципального района "Заполярный район"на 2020-2030 годы»</w:t>
            </w:r>
          </w:p>
          <w:p w:rsidR="00862436" w:rsidRPr="00862436" w:rsidRDefault="00862436" w:rsidP="00862436">
            <w:pPr>
              <w:pStyle w:val="ab"/>
              <w:spacing w:before="0" w:beforeAutospacing="0" w:after="0" w:afterAutospacing="0"/>
              <w:rPr>
                <w:b/>
                <w:sz w:val="16"/>
                <w:szCs w:val="16"/>
              </w:rPr>
            </w:pPr>
            <w:r w:rsidRPr="00862436">
              <w:rPr>
                <w:b/>
                <w:bCs/>
                <w:sz w:val="16"/>
                <w:szCs w:val="16"/>
              </w:rPr>
              <w:t xml:space="preserve"> в том числе:</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p>
          <w:p w:rsidR="00862436" w:rsidRPr="00862436" w:rsidRDefault="00862436" w:rsidP="00862436">
            <w:pPr>
              <w:pStyle w:val="ab"/>
              <w:spacing w:before="0" w:beforeAutospacing="0" w:after="0" w:afterAutospacing="0"/>
              <w:jc w:val="center"/>
              <w:rPr>
                <w:b/>
                <w:sz w:val="16"/>
                <w:szCs w:val="16"/>
              </w:rPr>
            </w:pPr>
          </w:p>
          <w:p w:rsidR="00862436" w:rsidRPr="00862436" w:rsidRDefault="00862436" w:rsidP="00862436">
            <w:pPr>
              <w:pStyle w:val="ab"/>
              <w:spacing w:before="0" w:beforeAutospacing="0" w:after="0" w:afterAutospacing="0"/>
              <w:jc w:val="center"/>
              <w:rPr>
                <w:b/>
                <w:sz w:val="16"/>
                <w:szCs w:val="16"/>
              </w:rPr>
            </w:pPr>
            <w:r w:rsidRPr="00862436">
              <w:rPr>
                <w:b/>
                <w:sz w:val="16"/>
                <w:szCs w:val="16"/>
              </w:rPr>
              <w:t>156,6</w:t>
            </w:r>
          </w:p>
        </w:tc>
      </w:tr>
      <w:tr w:rsidR="00862436" w:rsidRPr="00862436" w:rsidTr="00862436">
        <w:trPr>
          <w:trHeight w:val="617"/>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spacing w:after="0" w:line="240" w:lineRule="auto"/>
              <w:rPr>
                <w:rFonts w:ascii="Times New Roman" w:hAnsi="Times New Roman" w:cs="Times New Roman"/>
                <w:bCs/>
                <w:sz w:val="16"/>
                <w:szCs w:val="16"/>
              </w:rPr>
            </w:pPr>
            <w:r w:rsidRPr="00862436">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p>
          <w:p w:rsidR="00862436" w:rsidRPr="00862436" w:rsidRDefault="00862436" w:rsidP="00862436">
            <w:pPr>
              <w:pStyle w:val="ab"/>
              <w:spacing w:before="0" w:beforeAutospacing="0" w:after="0" w:afterAutospacing="0"/>
              <w:jc w:val="center"/>
              <w:rPr>
                <w:sz w:val="16"/>
                <w:szCs w:val="16"/>
              </w:rPr>
            </w:pPr>
            <w:r w:rsidRPr="00862436">
              <w:rPr>
                <w:sz w:val="16"/>
                <w:szCs w:val="16"/>
              </w:rPr>
              <w:t>156,6</w:t>
            </w:r>
          </w:p>
        </w:tc>
      </w:tr>
      <w:tr w:rsidR="00862436" w:rsidRPr="00862436" w:rsidTr="00862436">
        <w:trPr>
          <w:trHeight w:val="232"/>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b/>
                <w:bCs/>
                <w:sz w:val="16"/>
                <w:szCs w:val="16"/>
              </w:rPr>
            </w:pPr>
            <w:r w:rsidRPr="00862436">
              <w:rPr>
                <w:rFonts w:ascii="Times New Roman" w:hAnsi="Times New Roman" w:cs="Times New Roman"/>
                <w:b/>
                <w:bCs/>
                <w:sz w:val="16"/>
                <w:szCs w:val="16"/>
              </w:rPr>
              <w:t>Иные  межбюджетные  трансферты  на  организацию  ритуальных  услуг</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285,7</w:t>
            </w:r>
          </w:p>
        </w:tc>
      </w:tr>
      <w:tr w:rsidR="00862436" w:rsidRPr="00862436" w:rsidTr="00862436">
        <w:trPr>
          <w:trHeight w:val="232"/>
        </w:trPr>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000 2 07 000000 00 0000 000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62436" w:rsidRPr="00862436" w:rsidRDefault="00862436" w:rsidP="00862436">
            <w:pPr>
              <w:spacing w:after="0" w:line="240" w:lineRule="auto"/>
              <w:rPr>
                <w:rFonts w:ascii="Times New Roman" w:hAnsi="Times New Roman" w:cs="Times New Roman"/>
                <w:b/>
                <w:bCs/>
                <w:sz w:val="16"/>
                <w:szCs w:val="16"/>
              </w:rPr>
            </w:pPr>
            <w:r w:rsidRPr="00862436">
              <w:rPr>
                <w:rFonts w:ascii="Times New Roman" w:hAnsi="Times New Roman" w:cs="Times New Roman"/>
                <w:b/>
                <w:bCs/>
                <w:sz w:val="16"/>
                <w:szCs w:val="16"/>
              </w:rPr>
              <w:t>Прочие безвозмездные поступления</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b/>
                <w:sz w:val="16"/>
                <w:szCs w:val="16"/>
              </w:rPr>
            </w:pPr>
            <w:r w:rsidRPr="00862436">
              <w:rPr>
                <w:b/>
                <w:sz w:val="16"/>
                <w:szCs w:val="16"/>
              </w:rPr>
              <w:t>80,0</w:t>
            </w:r>
          </w:p>
          <w:p w:rsidR="00862436" w:rsidRPr="00862436" w:rsidRDefault="00862436" w:rsidP="00862436">
            <w:pPr>
              <w:pStyle w:val="ab"/>
              <w:spacing w:before="0" w:beforeAutospacing="0" w:after="0" w:afterAutospacing="0"/>
              <w:jc w:val="center"/>
              <w:rPr>
                <w:b/>
                <w:sz w:val="16"/>
                <w:szCs w:val="16"/>
              </w:rPr>
            </w:pP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630 2 07 05000 10 0000 150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Прочие безвозмездные поступления в бюджеты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80,0</w:t>
            </w: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r w:rsidRPr="00862436">
              <w:rPr>
                <w:sz w:val="16"/>
                <w:szCs w:val="16"/>
              </w:rPr>
              <w:t>630 2 07 05030 10 0000 150</w:t>
            </w:r>
          </w:p>
          <w:p w:rsidR="00862436" w:rsidRPr="00862436" w:rsidRDefault="00862436" w:rsidP="00862436">
            <w:pPr>
              <w:pStyle w:val="ab"/>
              <w:spacing w:before="0" w:beforeAutospacing="0" w:after="0" w:afterAutospacing="0"/>
              <w:jc w:val="center"/>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sz w:val="16"/>
                <w:szCs w:val="16"/>
              </w:rPr>
            </w:pPr>
            <w:r w:rsidRPr="00862436">
              <w:rPr>
                <w:sz w:val="16"/>
                <w:szCs w:val="16"/>
              </w:rPr>
              <w:t>Прочие безвозмездные поступления в бюджеты сельских поселений</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sz w:val="16"/>
                <w:szCs w:val="16"/>
              </w:rPr>
            </w:pPr>
            <w:r w:rsidRPr="00862436">
              <w:rPr>
                <w:sz w:val="16"/>
                <w:szCs w:val="16"/>
              </w:rPr>
              <w:t>80,0</w:t>
            </w:r>
          </w:p>
          <w:p w:rsidR="00862436" w:rsidRPr="00862436" w:rsidRDefault="00862436" w:rsidP="00862436">
            <w:pPr>
              <w:pStyle w:val="ab"/>
              <w:spacing w:before="0" w:beforeAutospacing="0" w:after="0" w:afterAutospacing="0"/>
              <w:jc w:val="center"/>
              <w:rPr>
                <w:sz w:val="16"/>
                <w:szCs w:val="16"/>
              </w:rPr>
            </w:pPr>
          </w:p>
        </w:tc>
      </w:tr>
      <w:tr w:rsidR="00862436" w:rsidRPr="00862436" w:rsidTr="00862436">
        <w:tc>
          <w:tcPr>
            <w:tcW w:w="2410"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jc w:val="center"/>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862436" w:rsidRPr="00862436" w:rsidRDefault="00862436" w:rsidP="00862436">
            <w:pPr>
              <w:pStyle w:val="ab"/>
              <w:spacing w:before="0" w:beforeAutospacing="0" w:after="0" w:afterAutospacing="0"/>
              <w:rPr>
                <w:b/>
                <w:sz w:val="16"/>
                <w:szCs w:val="16"/>
              </w:rPr>
            </w:pPr>
          </w:p>
        </w:tc>
        <w:tc>
          <w:tcPr>
            <w:tcW w:w="632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62436" w:rsidRPr="00862436" w:rsidRDefault="00862436" w:rsidP="00862436">
            <w:pPr>
              <w:pStyle w:val="ab"/>
              <w:spacing w:before="0" w:beforeAutospacing="0" w:after="0" w:afterAutospacing="0"/>
              <w:rPr>
                <w:b/>
                <w:sz w:val="16"/>
                <w:szCs w:val="16"/>
              </w:rPr>
            </w:pPr>
            <w:r w:rsidRPr="00862436">
              <w:rPr>
                <w:b/>
                <w:sz w:val="16"/>
                <w:szCs w:val="16"/>
              </w:rPr>
              <w:t xml:space="preserve">         ИТОГО     ДОХОДОВ</w:t>
            </w:r>
          </w:p>
        </w:tc>
        <w:tc>
          <w:tcPr>
            <w:tcW w:w="1532"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862436" w:rsidRPr="00862436" w:rsidRDefault="00862436" w:rsidP="00862436">
            <w:pPr>
              <w:pStyle w:val="ab"/>
              <w:spacing w:before="0" w:beforeAutospacing="0" w:after="0" w:afterAutospacing="0"/>
              <w:jc w:val="center"/>
              <w:rPr>
                <w:b/>
                <w:color w:val="FF0000"/>
                <w:sz w:val="16"/>
                <w:szCs w:val="16"/>
              </w:rPr>
            </w:pPr>
            <w:r w:rsidRPr="00862436">
              <w:rPr>
                <w:b/>
                <w:sz w:val="16"/>
                <w:szCs w:val="16"/>
              </w:rPr>
              <w:t>66176,5</w:t>
            </w:r>
          </w:p>
        </w:tc>
      </w:tr>
    </w:tbl>
    <w:p w:rsidR="00862436" w:rsidRPr="00862436" w:rsidRDefault="00862436" w:rsidP="00862436">
      <w:pPr>
        <w:pStyle w:val="ab"/>
        <w:spacing w:before="0" w:beforeAutospacing="0" w:after="0" w:afterAutospacing="0"/>
        <w:rPr>
          <w:rStyle w:val="hl41"/>
          <w:rFonts w:eastAsiaTheme="minorEastAsia"/>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Приложение 2 (приложение 2)</w:t>
      </w: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к  решению  Совета  депутатов</w:t>
      </w:r>
    </w:p>
    <w:p w:rsidR="00862436" w:rsidRPr="00862436" w:rsidRDefault="00862436" w:rsidP="00862436">
      <w:pPr>
        <w:spacing w:after="0" w:line="240" w:lineRule="auto"/>
        <w:ind w:firstLine="5760"/>
        <w:jc w:val="right"/>
        <w:rPr>
          <w:rFonts w:ascii="Times New Roman" w:hAnsi="Times New Roman" w:cs="Times New Roman"/>
          <w:sz w:val="16"/>
          <w:szCs w:val="16"/>
        </w:rPr>
      </w:pPr>
      <w:r w:rsidRPr="00862436">
        <w:rPr>
          <w:rFonts w:ascii="Times New Roman" w:hAnsi="Times New Roman" w:cs="Times New Roman"/>
          <w:sz w:val="16"/>
          <w:szCs w:val="16"/>
        </w:rPr>
        <w:t>Сельского поселения «Пустозерский  сельсовет»</w:t>
      </w:r>
    </w:p>
    <w:p w:rsidR="00862436" w:rsidRPr="00862436" w:rsidRDefault="00862436" w:rsidP="00862436">
      <w:pPr>
        <w:spacing w:after="0" w:line="240" w:lineRule="auto"/>
        <w:ind w:firstLine="5760"/>
        <w:jc w:val="right"/>
        <w:rPr>
          <w:rFonts w:ascii="Times New Roman" w:hAnsi="Times New Roman" w:cs="Times New Roman"/>
          <w:sz w:val="16"/>
          <w:szCs w:val="16"/>
        </w:rPr>
      </w:pPr>
      <w:r w:rsidRPr="00862436">
        <w:rPr>
          <w:rFonts w:ascii="Times New Roman" w:hAnsi="Times New Roman" w:cs="Times New Roman"/>
          <w:sz w:val="16"/>
          <w:szCs w:val="16"/>
        </w:rPr>
        <w:t>Заполярного района Ненецкого автономного округа</w:t>
      </w:r>
    </w:p>
    <w:p w:rsidR="00862436" w:rsidRPr="00862436" w:rsidRDefault="00862436" w:rsidP="00862436">
      <w:pPr>
        <w:spacing w:after="0" w:line="240" w:lineRule="auto"/>
        <w:ind w:firstLine="5760"/>
        <w:jc w:val="right"/>
        <w:rPr>
          <w:rFonts w:ascii="Times New Roman" w:hAnsi="Times New Roman" w:cs="Times New Roman"/>
          <w:sz w:val="16"/>
          <w:szCs w:val="16"/>
        </w:rPr>
      </w:pPr>
      <w:r w:rsidRPr="00862436">
        <w:rPr>
          <w:rFonts w:ascii="Times New Roman" w:hAnsi="Times New Roman" w:cs="Times New Roman"/>
          <w:sz w:val="16"/>
          <w:szCs w:val="16"/>
        </w:rPr>
        <w:t>«О  местном бюджете на 2023год»</w:t>
      </w:r>
    </w:p>
    <w:p w:rsidR="00862436" w:rsidRPr="00862436" w:rsidRDefault="00862436" w:rsidP="00862436">
      <w:pPr>
        <w:spacing w:after="0" w:line="240" w:lineRule="auto"/>
        <w:jc w:val="right"/>
        <w:rPr>
          <w:rStyle w:val="hl41"/>
          <w:rFonts w:ascii="Times New Roman" w:hAnsi="Times New Roman" w:cs="Times New Roman"/>
          <w:b w:val="0"/>
          <w:bCs w:val="0"/>
          <w:sz w:val="16"/>
          <w:szCs w:val="16"/>
        </w:rPr>
      </w:pPr>
      <w:r w:rsidRPr="00862436">
        <w:rPr>
          <w:rFonts w:ascii="Times New Roman" w:hAnsi="Times New Roman" w:cs="Times New Roman"/>
          <w:sz w:val="16"/>
          <w:szCs w:val="16"/>
        </w:rPr>
        <w:t>от 28.03.</w:t>
      </w:r>
      <w:r w:rsidRPr="00862436">
        <w:rPr>
          <w:rStyle w:val="hl41"/>
          <w:rFonts w:ascii="Times New Roman" w:hAnsi="Times New Roman" w:cs="Times New Roman"/>
          <w:b w:val="0"/>
          <w:bCs w:val="0"/>
          <w:sz w:val="16"/>
          <w:szCs w:val="16"/>
        </w:rPr>
        <w:t>2023  №1</w:t>
      </w:r>
    </w:p>
    <w:p w:rsidR="00862436" w:rsidRPr="00862436" w:rsidRDefault="00862436" w:rsidP="00862436">
      <w:pPr>
        <w:spacing w:after="0" w:line="240" w:lineRule="auto"/>
        <w:jc w:val="center"/>
        <w:rPr>
          <w:rStyle w:val="hl41"/>
          <w:rFonts w:ascii="Times New Roman" w:hAnsi="Times New Roman" w:cs="Times New Roman"/>
          <w:bCs w:val="0"/>
          <w:sz w:val="16"/>
          <w:szCs w:val="16"/>
        </w:rPr>
      </w:pPr>
    </w:p>
    <w:p w:rsidR="00862436" w:rsidRPr="00862436" w:rsidRDefault="00862436" w:rsidP="00862436">
      <w:pPr>
        <w:spacing w:after="0" w:line="240" w:lineRule="auto"/>
        <w:jc w:val="center"/>
        <w:rPr>
          <w:rStyle w:val="hl41"/>
          <w:rFonts w:ascii="Times New Roman" w:hAnsi="Times New Roman" w:cs="Times New Roman"/>
          <w:bCs w:val="0"/>
          <w:sz w:val="16"/>
          <w:szCs w:val="16"/>
        </w:rPr>
      </w:pPr>
      <w:r w:rsidRPr="00862436">
        <w:rPr>
          <w:rStyle w:val="hl41"/>
          <w:rFonts w:ascii="Times New Roman" w:hAnsi="Times New Roman" w:cs="Times New Roman"/>
          <w:bCs w:val="0"/>
          <w:sz w:val="16"/>
          <w:szCs w:val="16"/>
        </w:rPr>
        <w:t>Распределение</w:t>
      </w: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b/>
          <w:sz w:val="16"/>
          <w:szCs w:val="16"/>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w:t>
      </w: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b/>
          <w:sz w:val="16"/>
          <w:szCs w:val="16"/>
        </w:rPr>
        <w:t>на   2023 год</w:t>
      </w: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 xml:space="preserve">                           (тыс. руб.)                                                  </w:t>
      </w:r>
    </w:p>
    <w:tbl>
      <w:tblPr>
        <w:tblW w:w="10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707"/>
        <w:gridCol w:w="709"/>
        <w:gridCol w:w="708"/>
        <w:gridCol w:w="1278"/>
        <w:gridCol w:w="851"/>
        <w:gridCol w:w="1275"/>
        <w:gridCol w:w="15"/>
        <w:gridCol w:w="30"/>
      </w:tblGrid>
      <w:tr w:rsidR="00862436" w:rsidRPr="00862436" w:rsidTr="00862436">
        <w:trPr>
          <w:cantSplit/>
          <w:trHeight w:val="1134"/>
        </w:trPr>
        <w:tc>
          <w:tcPr>
            <w:tcW w:w="5103" w:type="dxa"/>
            <w:tcBorders>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p>
          <w:p w:rsidR="00862436" w:rsidRPr="00862436" w:rsidRDefault="00862436" w:rsidP="00862436">
            <w:pPr>
              <w:spacing w:after="0" w:line="240" w:lineRule="auto"/>
              <w:jc w:val="both"/>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Наименование</w:t>
            </w: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tc>
        <w:tc>
          <w:tcPr>
            <w:tcW w:w="707" w:type="dxa"/>
            <w:tcBorders>
              <w:left w:val="single" w:sz="4" w:space="0" w:color="auto"/>
              <w:bottom w:val="single" w:sz="4" w:space="0" w:color="auto"/>
              <w:right w:val="single" w:sz="4" w:space="0" w:color="auto"/>
            </w:tcBorders>
            <w:textDirection w:val="btL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Глава</w:t>
            </w: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jc w:val="both"/>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extDirection w:val="btL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Раздел</w:t>
            </w:r>
          </w:p>
        </w:tc>
        <w:tc>
          <w:tcPr>
            <w:tcW w:w="708" w:type="dxa"/>
            <w:tcBorders>
              <w:left w:val="single" w:sz="4" w:space="0" w:color="auto"/>
              <w:bottom w:val="single" w:sz="4" w:space="0" w:color="auto"/>
              <w:right w:val="single" w:sz="4" w:space="0" w:color="auto"/>
            </w:tcBorders>
            <w:textDirection w:val="btL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Подраздел</w:t>
            </w:r>
          </w:p>
        </w:tc>
        <w:tc>
          <w:tcPr>
            <w:tcW w:w="1278" w:type="dxa"/>
            <w:tcBorders>
              <w:left w:val="single" w:sz="4" w:space="0" w:color="auto"/>
              <w:bottom w:val="single" w:sz="4" w:space="0" w:color="auto"/>
              <w:right w:val="single" w:sz="4" w:space="0" w:color="auto"/>
            </w:tcBorders>
            <w:textDirection w:val="btL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Целевая</w:t>
            </w: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статья</w:t>
            </w:r>
          </w:p>
        </w:tc>
        <w:tc>
          <w:tcPr>
            <w:tcW w:w="851" w:type="dxa"/>
            <w:tcBorders>
              <w:left w:val="single" w:sz="4" w:space="0" w:color="auto"/>
              <w:bottom w:val="single" w:sz="4" w:space="0" w:color="auto"/>
              <w:right w:val="single" w:sz="4" w:space="0" w:color="auto"/>
            </w:tcBorders>
            <w:textDirection w:val="btLr"/>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Группы видов расходов</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СУММА</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ВСЕГО  РАСХОДОВ</w:t>
            </w:r>
          </w:p>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color w:val="FF0000"/>
                <w:sz w:val="16"/>
                <w:szCs w:val="16"/>
              </w:rPr>
            </w:pPr>
            <w:r w:rsidRPr="00862436">
              <w:rPr>
                <w:rFonts w:ascii="Times New Roman" w:hAnsi="Times New Roman" w:cs="Times New Roman"/>
                <w:b/>
                <w:sz w:val="16"/>
                <w:szCs w:val="16"/>
              </w:rPr>
              <w:t>66 238,0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Администрация Сельского поселения «Пустозерский сельсовет»  Заполярного района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66 238,0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ОБЩЕГОСУДАРСТВЕННЫЕ</w:t>
            </w:r>
          </w:p>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ВОПРОСЫ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24 059,8</w:t>
            </w:r>
          </w:p>
        </w:tc>
      </w:tr>
      <w:tr w:rsidR="00862436" w:rsidRPr="00862436" w:rsidTr="00862436">
        <w:trPr>
          <w:trHeight w:val="360"/>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2654,9</w:t>
            </w:r>
          </w:p>
        </w:tc>
      </w:tr>
      <w:tr w:rsidR="00862436" w:rsidRPr="00862436" w:rsidTr="00862436">
        <w:trPr>
          <w:trHeight w:val="116"/>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91.0.00.00000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2654,9</w:t>
            </w:r>
          </w:p>
        </w:tc>
      </w:tr>
      <w:tr w:rsidR="00862436" w:rsidRPr="00862436" w:rsidTr="00862436">
        <w:trPr>
          <w:trHeight w:val="116"/>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2654,9</w:t>
            </w:r>
          </w:p>
        </w:tc>
      </w:tr>
      <w:tr w:rsidR="00862436" w:rsidRPr="00862436" w:rsidTr="00862436">
        <w:trPr>
          <w:trHeight w:val="116"/>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2654,9</w:t>
            </w:r>
          </w:p>
        </w:tc>
      </w:tr>
      <w:tr w:rsidR="00862436" w:rsidRPr="00862436" w:rsidTr="00862436">
        <w:trPr>
          <w:trHeight w:val="685"/>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226,1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Представительный орган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92.0.00.00000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226,1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Депутаты  представительного  органа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92.1.00.00000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168,0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168,0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168,0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Аппарат  представительного органа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92.2.00.00000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58,1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58,1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58,1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14 320,8</w:t>
            </w:r>
          </w:p>
        </w:tc>
      </w:tr>
      <w:tr w:rsidR="00862436" w:rsidRPr="00862436" w:rsidTr="00862436">
        <w:trPr>
          <w:trHeight w:val="583"/>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2304,9</w:t>
            </w:r>
          </w:p>
        </w:tc>
      </w:tr>
      <w:tr w:rsidR="00862436" w:rsidRPr="00862436" w:rsidTr="00862436">
        <w:trPr>
          <w:trHeight w:val="279"/>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sz w:val="16"/>
                <w:szCs w:val="16"/>
              </w:rPr>
              <w:lastRenderedPageBreak/>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2304,9</w:t>
            </w:r>
          </w:p>
        </w:tc>
      </w:tr>
      <w:tr w:rsidR="00862436" w:rsidRPr="00862436" w:rsidTr="00862436">
        <w:trPr>
          <w:trHeight w:val="527"/>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2304,9</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2304,9</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2304,9</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Администрация   поселения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93.0.00.00000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12 015,9</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12 015,9</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i/>
                <w:sz w:val="16"/>
                <w:szCs w:val="16"/>
              </w:rPr>
            </w:pPr>
            <w:r w:rsidRPr="00862436">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10404,6</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630</w:t>
            </w:r>
          </w:p>
          <w:p w:rsidR="00862436" w:rsidRPr="00862436" w:rsidRDefault="00862436" w:rsidP="00862436">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1593,3</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18,0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528,2</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528,2</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Межбюджетные трансферты из бюджета поселения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98.0.00.99000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528,2</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06</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528,2</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528,2</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30,0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color w:val="000000"/>
                <w:sz w:val="16"/>
                <w:szCs w:val="16"/>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6299.8</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Муниципальная программа" Управление муниципальным имуществоммуниципального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42.0.00.00000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5847,4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5847,4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61,7</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Сельское поселение "Пустозерский сельсовет" Заполярного района Ненецкого автономного округа</w:t>
            </w:r>
            <w:r w:rsidRPr="00862436">
              <w:rPr>
                <w:rFonts w:ascii="Times New Roman" w:hAnsi="Times New Roman" w:cs="Times New Roman"/>
                <w:sz w:val="16"/>
                <w:szCs w:val="16"/>
              </w:rPr>
              <w:br/>
              <w:t>Мероприятие "Капитальный ремонт здания Администрации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5785,7</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5847,4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Муниципальная программа «Развитие транспортной инфраструктуры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87,4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87,4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bCs/>
                <w:sz w:val="16"/>
                <w:szCs w:val="16"/>
              </w:rPr>
              <w:t>Обозначение  и содержание  снегоходных  маршрутов</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87,4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87,4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14,7</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i/>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14,7</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i/>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14,7</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350,3</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color w:val="000000"/>
                <w:sz w:val="16"/>
                <w:szCs w:val="16"/>
              </w:rPr>
              <w:t>Уплата членских взносов в ассоциацию «Совет муниципальных образований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185,0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i/>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98.0.00.91040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185,0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color w:val="000000"/>
                <w:sz w:val="16"/>
                <w:szCs w:val="16"/>
              </w:rPr>
              <w:t>Содержание зданий  и сооружений  на территории  взлетно-посадочных полос и вертолетных площадок</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26,0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26,0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i/>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i/>
                <w:sz w:val="16"/>
                <w:szCs w:val="16"/>
              </w:rPr>
            </w:pPr>
            <w:r w:rsidRPr="00862436">
              <w:rPr>
                <w:rFonts w:ascii="Times New Roman" w:hAnsi="Times New Roman" w:cs="Times New Roman"/>
                <w:i/>
                <w:sz w:val="16"/>
                <w:szCs w:val="16"/>
              </w:rPr>
              <w:t xml:space="preserve">Закупка товаров, работ и услуг для обеспечения государственных </w:t>
            </w:r>
            <w:r w:rsidRPr="00862436">
              <w:rPr>
                <w:rFonts w:ascii="Times New Roman" w:hAnsi="Times New Roman" w:cs="Times New Roman"/>
                <w:i/>
                <w:sz w:val="16"/>
                <w:szCs w:val="16"/>
              </w:rPr>
              <w:lastRenderedPageBreak/>
              <w:t>(муниципальных)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45,4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color w:val="000000"/>
                <w:sz w:val="16"/>
                <w:szCs w:val="16"/>
              </w:rPr>
              <w:lastRenderedPageBreak/>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18,0</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p>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45,9</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i/>
                <w:sz w:val="16"/>
                <w:szCs w:val="16"/>
              </w:rPr>
              <w:t xml:space="preserve">Закупка товаров, работ и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45,9</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b/>
                <w:sz w:val="16"/>
                <w:szCs w:val="16"/>
              </w:rPr>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206,1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b/>
                <w:sz w:val="16"/>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206,1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206,1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206,1</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196,3</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2 655,4</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shd w:val="clear" w:color="auto" w:fill="FFFFFF"/>
              </w:rPr>
              <w:t xml:space="preserve">Гражданская оборона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2 056,6</w:t>
            </w:r>
          </w:p>
        </w:tc>
      </w:tr>
      <w:tr w:rsidR="00862436" w:rsidRPr="00862436" w:rsidTr="00862436">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1933,8</w:t>
            </w:r>
          </w:p>
        </w:tc>
      </w:tr>
      <w:tr w:rsidR="00862436" w:rsidRPr="00862436" w:rsidTr="00862436">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sz w:val="16"/>
                <w:szCs w:val="16"/>
              </w:rPr>
              <w:t xml:space="preserve"> 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1933,8</w:t>
            </w:r>
          </w:p>
        </w:tc>
      </w:tr>
      <w:tr w:rsidR="00862436" w:rsidRPr="00862436" w:rsidTr="00862436">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88,6</w:t>
            </w:r>
          </w:p>
        </w:tc>
      </w:tr>
      <w:tr w:rsidR="00862436" w:rsidRPr="00862436" w:rsidTr="00862436">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1845,2</w:t>
            </w:r>
          </w:p>
        </w:tc>
      </w:tr>
      <w:tr w:rsidR="00862436" w:rsidRPr="00862436" w:rsidTr="00862436">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90" w:type="dxa"/>
            <w:gridSpan w:val="2"/>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1933,8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122,8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122,8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122,8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122,8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122,8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550,6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450,0</w:t>
            </w:r>
          </w:p>
        </w:tc>
      </w:tr>
      <w:tr w:rsidR="00862436" w:rsidRPr="00862436" w:rsidTr="00862436">
        <w:trPr>
          <w:gridAfter w:val="2"/>
          <w:wAfter w:w="45" w:type="dxa"/>
          <w:trHeight w:val="210"/>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Обеспечение  пожарной  безопасности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450,0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color w:val="000000"/>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450,0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48,2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48,2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48,2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color w:val="000000"/>
                <w:sz w:val="16"/>
                <w:szCs w:val="16"/>
              </w:rPr>
              <w:t>Организация обучения неработающего населения в области гражданской обороны и защиты от чрезвычайных ситуаций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color w:val="000000"/>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color w:val="000000"/>
                <w:sz w:val="16"/>
                <w:szCs w:val="16"/>
              </w:rPr>
              <w:t xml:space="preserve">Выплаты денежного поощрения членам добровольных народных дружин, участвующим в охране общественного порядка в </w:t>
            </w:r>
            <w:r w:rsidRPr="00862436">
              <w:rPr>
                <w:rFonts w:ascii="Times New Roman" w:hAnsi="Times New Roman" w:cs="Times New Roman"/>
                <w:color w:val="000000"/>
                <w:sz w:val="16"/>
                <w:szCs w:val="16"/>
              </w:rPr>
              <w:lastRenderedPageBreak/>
              <w:t>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100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color w:val="000000"/>
                <w:sz w:val="16"/>
                <w:szCs w:val="16"/>
              </w:rPr>
            </w:pPr>
            <w:r w:rsidRPr="00862436">
              <w:rPr>
                <w:rFonts w:ascii="Times New Roman" w:hAnsi="Times New Roman" w:cs="Times New Roman"/>
                <w:b/>
                <w:color w:val="000000"/>
                <w:sz w:val="16"/>
                <w:szCs w:val="16"/>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8 916,9</w:t>
            </w:r>
          </w:p>
          <w:p w:rsidR="00862436" w:rsidRPr="00862436" w:rsidRDefault="00862436" w:rsidP="00862436">
            <w:pPr>
              <w:spacing w:after="0" w:line="240" w:lineRule="auto"/>
              <w:jc w:val="center"/>
              <w:rPr>
                <w:rFonts w:ascii="Times New Roman" w:hAnsi="Times New Roman" w:cs="Times New Roman"/>
                <w:b/>
                <w:sz w:val="16"/>
                <w:szCs w:val="16"/>
              </w:rPr>
            </w:pP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 xml:space="preserve">  Транспорт</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5775,8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Муниципальная программа ""Развитие транспортной инфраструктуры муниципального района "Заполярный район"на  2021-2030годы»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5775,8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5775,8</w:t>
            </w:r>
          </w:p>
        </w:tc>
      </w:tr>
      <w:tr w:rsidR="00862436" w:rsidRPr="00862436" w:rsidTr="00862436">
        <w:trPr>
          <w:gridAfter w:val="2"/>
          <w:wAfter w:w="45" w:type="dxa"/>
          <w:trHeight w:val="190"/>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bCs/>
                <w:sz w:val="16"/>
                <w:szCs w:val="16"/>
              </w:rPr>
              <w:t>Содержание авиаплощадок в поселениях</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59,3</w:t>
            </w:r>
          </w:p>
        </w:tc>
      </w:tr>
      <w:tr w:rsidR="00862436" w:rsidRPr="00862436" w:rsidTr="00862436">
        <w:trPr>
          <w:gridAfter w:val="2"/>
          <w:wAfter w:w="45" w:type="dxa"/>
          <w:trHeight w:val="135"/>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bCs/>
                <w:sz w:val="16"/>
                <w:szCs w:val="16"/>
              </w:rPr>
              <w:t>Содержание мест причаливания речного транспорта в поселениях Заполярного района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145,7</w:t>
            </w:r>
          </w:p>
        </w:tc>
      </w:tr>
      <w:tr w:rsidR="00862436" w:rsidRPr="00862436" w:rsidTr="00862436">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5570,8</w:t>
            </w:r>
          </w:p>
        </w:tc>
      </w:tr>
      <w:tr w:rsidR="00862436" w:rsidRPr="00862436" w:rsidTr="00862436">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5775,8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Дорожное  хозяйство (дорожные фонды)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3 131,1</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sz w:val="16"/>
                <w:szCs w:val="16"/>
              </w:rPr>
              <w:t>Муниципальная программа ""Развитие транспортной инфраструктуры муниципального района "Заполярный район"на  2021-2030годы»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2733,2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2733,2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705,6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bCs/>
                <w:sz w:val="16"/>
                <w:szCs w:val="16"/>
              </w:rPr>
              <w:t>Другие мероприятия</w:t>
            </w:r>
            <w:r w:rsidRPr="00862436">
              <w:rPr>
                <w:rFonts w:ascii="Times New Roman" w:hAnsi="Times New Roman" w:cs="Times New Roman"/>
                <w:sz w:val="16"/>
                <w:szCs w:val="16"/>
              </w:rPr>
              <w:t>.</w:t>
            </w:r>
          </w:p>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Сельское поселение"Пустозерский сельсовет" ЗР НАО</w:t>
            </w:r>
            <w:r w:rsidRPr="00862436">
              <w:rPr>
                <w:rFonts w:ascii="Times New Roman" w:hAnsi="Times New Roman" w:cs="Times New Roman"/>
                <w:sz w:val="16"/>
                <w:szCs w:val="16"/>
              </w:rPr>
              <w:br/>
              <w:t>Мероприятие "Подсыпка щебнем автомобильной дороги общего пользования местного значения "п.Хонгурей – причал»</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2027,6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2733,2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tabs>
                <w:tab w:val="left" w:pos="265"/>
                <w:tab w:val="center" w:pos="529"/>
              </w:tabs>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397,9</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Мероприятия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98.0.00.93000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397,9</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Муниципальный  дорожный  фонд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98.0.00. 93100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397,9</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sz w:val="16"/>
                <w:szCs w:val="16"/>
              </w:rPr>
              <w:t>98.0.00.93100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397,9</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sz w:val="16"/>
                <w:szCs w:val="16"/>
              </w:rPr>
              <w:t>Муниципальная программа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sz w:val="16"/>
                <w:szCs w:val="16"/>
              </w:rPr>
              <w:t>50.0.00.00000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Мероприятия в рамках Муниципальной программы  «Поддержка и развитие малого и среднего 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12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ЖИЛИЩНО-КОММУНАЛЬНОЕХОЗЯЙСТВО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27 398,8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Жилищное  хозяйство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203,7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203,7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sz w:val="16"/>
                <w:szCs w:val="16"/>
              </w:rPr>
              <w:t>98.0.00.96100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203,7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Текущий ремонт муниципального жилищного фонда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203,7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203,7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Коммунальное хозяйство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21 756,4</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FF0000"/>
                <w:sz w:val="16"/>
                <w:szCs w:val="16"/>
              </w:rPr>
            </w:pPr>
          </w:p>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19101,2</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19101,2</w:t>
            </w:r>
          </w:p>
        </w:tc>
      </w:tr>
      <w:tr w:rsidR="00862436" w:rsidRPr="00862436" w:rsidTr="00862436">
        <w:trPr>
          <w:gridAfter w:val="2"/>
          <w:wAfter w:w="45" w:type="dxa"/>
          <w:trHeight w:val="730"/>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iCs/>
                <w:sz w:val="16"/>
                <w:szCs w:val="16"/>
              </w:rPr>
            </w:pPr>
            <w:r w:rsidRPr="00862436">
              <w:rPr>
                <w:rFonts w:ascii="Times New Roman" w:hAnsi="Times New Roman" w:cs="Times New Roman"/>
                <w:bCs/>
                <w:iCs/>
                <w:sz w:val="16"/>
                <w:szCs w:val="16"/>
              </w:rPr>
              <w:t>Сельское поселение "Пустозерский сельсовет" Заполярного района Ненецкого автономного округа                                                                                                                             Мероприятие "Капитальный ремонт общественной бани в п. Хонгурей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5311,5</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5311,5</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 xml:space="preserve">Предоставление муниципальным образованиям иных межбюджетных </w:t>
            </w:r>
            <w:r w:rsidRPr="00862436">
              <w:rPr>
                <w:rFonts w:ascii="Times New Roman" w:hAnsi="Times New Roman" w:cs="Times New Roman"/>
                <w:bCs/>
                <w:sz w:val="16"/>
                <w:szCs w:val="16"/>
              </w:rPr>
              <w:lastRenderedPageBreak/>
              <w:t>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13789,7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i/>
                <w:color w:val="000000"/>
                <w:sz w:val="16"/>
                <w:szCs w:val="16"/>
              </w:rPr>
              <w:lastRenderedPageBreak/>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13789,7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color w:val="000000"/>
                <w:sz w:val="16"/>
                <w:szCs w:val="16"/>
              </w:rPr>
            </w:pPr>
            <w:r w:rsidRPr="00862436">
              <w:rPr>
                <w:rFonts w:ascii="Times New Roman" w:hAnsi="Times New Roman" w:cs="Times New Roman"/>
                <w:b/>
                <w:sz w:val="16"/>
                <w:szCs w:val="16"/>
              </w:rPr>
              <w:t>Муниципальная программа "Развитие коммунальной инфраструктуры  муниципального района "Заполярный район" на 2020 - 2030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36.0.00.00000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156,6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156,6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156,6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36.0.00.89260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156,6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38.0.00.00000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2 498,6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2 498,6</w:t>
            </w:r>
          </w:p>
        </w:tc>
      </w:tr>
      <w:tr w:rsidR="00862436" w:rsidRPr="00862436" w:rsidTr="00862436">
        <w:trPr>
          <w:gridAfter w:val="2"/>
          <w:wAfter w:w="45" w:type="dxa"/>
          <w:trHeight w:val="587"/>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округа.Мероприятие«Геологические исследования и разведка подземных вод в д.Каменка и п.Хонгурей Ненецкого АО»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1 244,0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615,8</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43,1</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eastAsia="Times New Roman" w:hAnsi="Times New Roman" w:cs="Times New Roman"/>
                <w:sz w:val="16"/>
                <w:szCs w:val="16"/>
              </w:rPr>
            </w:pPr>
            <w:r w:rsidRPr="00862436">
              <w:rPr>
                <w:rFonts w:ascii="Times New Roman" w:hAnsi="Times New Roman" w:cs="Times New Roman"/>
                <w:sz w:val="16"/>
                <w:szCs w:val="16"/>
              </w:rPr>
              <w:t>Сельское поселение "Пустозерский сельсовет" Заполярного района Ненецкого автономного округа. Мероприятие «Проведение гидрогеологического обследования водных объектов (озеро без названия и ручей Хонгурей) в зимний период с целью определения возможности их использования для хозяйственного и питьевого водоснабжения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595,7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2 498,6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b/>
                <w:sz w:val="16"/>
                <w:szCs w:val="16"/>
              </w:rPr>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5 153,0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bCs/>
                <w:sz w:val="16"/>
                <w:szCs w:val="16"/>
              </w:rPr>
            </w:pPr>
            <w:r w:rsidRPr="00862436">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4363,0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color w:val="000000"/>
                <w:sz w:val="16"/>
                <w:szCs w:val="16"/>
              </w:rPr>
            </w:pPr>
            <w:r w:rsidRPr="00862436">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4363,0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color w:val="000000"/>
                <w:sz w:val="16"/>
                <w:szCs w:val="16"/>
              </w:rPr>
              <w:t>Благоустройство  территорий поселений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261,1</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color w:val="000000"/>
                <w:sz w:val="16"/>
                <w:szCs w:val="16"/>
              </w:rPr>
              <w:t>Уличное   освещение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4101,9</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4363,0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790,0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Мероприятия  в  области   благоустройства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98.0.00.96300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790,0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Содержание  и  ремонт  тротуаров</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Озеленение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160,0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160,0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Содержание мест захоронения  на  территории  поселения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Прочие мероприятия по благоустройству</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500,0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500,0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b/>
                <w:sz w:val="16"/>
                <w:szCs w:val="16"/>
              </w:rPr>
            </w:pPr>
            <w:r w:rsidRPr="00862436">
              <w:rPr>
                <w:rFonts w:ascii="Times New Roman" w:hAnsi="Times New Roman" w:cs="Times New Roman"/>
                <w:b/>
                <w:sz w:val="16"/>
                <w:szCs w:val="16"/>
              </w:rPr>
              <w:t>Другие вопросы в области жилищно-коммунального хозяйства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285,7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sz w:val="16"/>
                <w:szCs w:val="16"/>
              </w:rPr>
              <w:t>Иные  межбюджетные трансферты на организацию  ритуальных  услуг</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285,7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285,7</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ОБРАЗОВАНИЕ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144,0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 xml:space="preserve">Профессиональная подготовка, переподготовка и повышение </w:t>
            </w:r>
            <w:r w:rsidRPr="00862436">
              <w:rPr>
                <w:rFonts w:ascii="Times New Roman" w:hAnsi="Times New Roman" w:cs="Times New Roman"/>
                <w:b/>
                <w:sz w:val="16"/>
                <w:szCs w:val="16"/>
              </w:rPr>
              <w:lastRenderedPageBreak/>
              <w:t>квалификации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14,0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lastRenderedPageBreak/>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14,0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i/>
                <w:iCs/>
                <w:sz w:val="16"/>
                <w:szCs w:val="16"/>
              </w:rPr>
            </w:pPr>
            <w:r w:rsidRPr="00862436">
              <w:rPr>
                <w:rFonts w:ascii="Times New Roman" w:hAnsi="Times New Roman" w:cs="Times New Roman"/>
                <w:bCs/>
                <w:i/>
                <w:iCs/>
                <w:sz w:val="16"/>
                <w:szCs w:val="16"/>
              </w:rPr>
              <w:t xml:space="preserve">Закупка товаров, работ,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14,0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 xml:space="preserve">Молодежная   политика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130,0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sz w:val="16"/>
                <w:szCs w:val="16"/>
              </w:rPr>
              <w:t>Муниципальная программа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52.0.00.00000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07</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130,0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color w:val="000000"/>
                <w:sz w:val="16"/>
                <w:szCs w:val="16"/>
              </w:rPr>
            </w:pPr>
            <w:r w:rsidRPr="00862436">
              <w:rPr>
                <w:rFonts w:ascii="Times New Roman" w:hAnsi="Times New Roman" w:cs="Times New Roman"/>
                <w:b/>
                <w:sz w:val="16"/>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2454,6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color w:val="000000"/>
                <w:sz w:val="16"/>
                <w:szCs w:val="16"/>
              </w:rPr>
            </w:pPr>
            <w:r w:rsidRPr="00862436">
              <w:rPr>
                <w:rFonts w:ascii="Times New Roman" w:hAnsi="Times New Roman" w:cs="Times New Roman"/>
                <w:b/>
                <w:color w:val="000000"/>
                <w:sz w:val="16"/>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2230,6</w:t>
            </w:r>
          </w:p>
        </w:tc>
      </w:tr>
      <w:tr w:rsidR="00862436" w:rsidRPr="00862436" w:rsidTr="00862436">
        <w:trPr>
          <w:gridAfter w:val="2"/>
          <w:wAfter w:w="45" w:type="dxa"/>
          <w:trHeight w:val="179"/>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2230,6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Подпрограмма 6 «Возмещение части затрат органов местного самоуправления  поселений  Ненецкого  автономного  округа»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p>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2230,6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p>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2230,6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bCs/>
                <w:sz w:val="16"/>
                <w:szCs w:val="16"/>
              </w:rPr>
              <w:t>Расходы на выплату пенсий за выслугу лет лицам, замещавшим выборные должности и должности муниципальной службы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2230,6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color w:val="000000"/>
                <w:sz w:val="16"/>
                <w:szCs w:val="16"/>
              </w:rPr>
            </w:pPr>
            <w:r w:rsidRPr="00862436">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2230,6</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i/>
                <w:sz w:val="16"/>
                <w:szCs w:val="16"/>
              </w:rPr>
            </w:pPr>
            <w:r w:rsidRPr="00862436">
              <w:rPr>
                <w:rFonts w:ascii="Times New Roman" w:hAnsi="Times New Roman" w:cs="Times New Roman"/>
                <w:b/>
                <w:sz w:val="16"/>
                <w:szCs w:val="16"/>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224,0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20,0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Резервный фонд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20,0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Cs/>
                <w:sz w:val="16"/>
                <w:szCs w:val="16"/>
              </w:rPr>
            </w:pPr>
            <w:r w:rsidRPr="00862436">
              <w:rPr>
                <w:rFonts w:ascii="Times New Roman" w:hAnsi="Times New Roman" w:cs="Times New Roman"/>
                <w:bCs/>
                <w:sz w:val="16"/>
                <w:szCs w:val="16"/>
              </w:rPr>
              <w:t>20,0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sz w:val="16"/>
                <w:szCs w:val="16"/>
              </w:rPr>
            </w:pPr>
            <w:r w:rsidRPr="00862436">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204,0</w:t>
            </w:r>
          </w:p>
        </w:tc>
      </w:tr>
      <w:tr w:rsidR="00862436" w:rsidRPr="00862436" w:rsidTr="00862436">
        <w:trPr>
          <w:gridAfter w:val="2"/>
          <w:wAfter w:w="45" w:type="dxa"/>
          <w:trHeight w:val="721"/>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Cs/>
                <w:sz w:val="16"/>
                <w:szCs w:val="16"/>
              </w:rPr>
            </w:pPr>
            <w:r w:rsidRPr="00862436">
              <w:rPr>
                <w:rFonts w:ascii="Times New Roman" w:hAnsi="Times New Roman" w:cs="Times New Roman"/>
                <w:bCs/>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i/>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204,0</w:t>
            </w:r>
          </w:p>
        </w:tc>
      </w:tr>
      <w:tr w:rsidR="00862436" w:rsidRPr="00862436" w:rsidTr="00862436">
        <w:trPr>
          <w:gridAfter w:val="2"/>
          <w:wAfter w:w="45" w:type="dxa"/>
          <w:trHeight w:val="121"/>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95.0.00.79230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300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rPr>
                <w:rFonts w:ascii="Times New Roman" w:hAnsi="Times New Roman" w:cs="Times New Roman"/>
                <w:sz w:val="16"/>
                <w:szCs w:val="16"/>
              </w:rPr>
            </w:pPr>
            <w:r w:rsidRPr="00862436">
              <w:rPr>
                <w:rFonts w:ascii="Times New Roman" w:hAnsi="Times New Roman" w:cs="Times New Roman"/>
                <w:sz w:val="16"/>
                <w:szCs w:val="16"/>
              </w:rPr>
              <w:t xml:space="preserve">         204,0</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i/>
                <w:color w:val="000000"/>
                <w:sz w:val="16"/>
                <w:szCs w:val="16"/>
              </w:rPr>
            </w:pPr>
            <w:r w:rsidRPr="00862436">
              <w:rPr>
                <w:rFonts w:ascii="Times New Roman" w:hAnsi="Times New Roman" w:cs="Times New Roman"/>
                <w:b/>
                <w:sz w:val="16"/>
                <w:szCs w:val="16"/>
              </w:rPr>
              <w:t>Физическая культура и спорт</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color w:val="FF0000"/>
                <w:sz w:val="16"/>
                <w:szCs w:val="16"/>
              </w:rPr>
            </w:pPr>
            <w:r w:rsidRPr="00862436">
              <w:rPr>
                <w:rFonts w:ascii="Times New Roman" w:hAnsi="Times New Roman" w:cs="Times New Roman"/>
                <w:b/>
                <w:sz w:val="16"/>
                <w:szCs w:val="16"/>
              </w:rPr>
              <w:t>402,4</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b/>
                <w:sz w:val="16"/>
                <w:szCs w:val="16"/>
              </w:rPr>
            </w:pPr>
            <w:r w:rsidRPr="00862436">
              <w:rPr>
                <w:rFonts w:ascii="Times New Roman" w:hAnsi="Times New Roman" w:cs="Times New Roman"/>
                <w:b/>
                <w:sz w:val="16"/>
                <w:szCs w:val="16"/>
              </w:rPr>
              <w:t>Физическая  культура</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b/>
                <w:sz w:val="16"/>
                <w:szCs w:val="16"/>
              </w:rPr>
            </w:pPr>
            <w:r w:rsidRPr="00862436">
              <w:rPr>
                <w:rFonts w:ascii="Times New Roman" w:hAnsi="Times New Roman" w:cs="Times New Roman"/>
                <w:b/>
                <w:sz w:val="16"/>
                <w:szCs w:val="16"/>
              </w:rPr>
              <w:t>402,4</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862436">
              <w:rPr>
                <w:rFonts w:ascii="Times New Roman" w:hAnsi="Times New Roman" w:cs="Times New Roman"/>
                <w:sz w:val="16"/>
                <w:szCs w:val="16"/>
              </w:rPr>
              <w:t>Муниципальная программа «</w:t>
            </w:r>
            <w:r w:rsidRPr="00862436">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862436">
              <w:rPr>
                <w:rFonts w:ascii="Times New Roman" w:eastAsia="Times New Roman" w:hAnsi="Times New Roman" w:cs="Times New Roman"/>
                <w:bCs/>
                <w:color w:val="000000"/>
                <w:kern w:val="3"/>
                <w:sz w:val="16"/>
                <w:szCs w:val="16"/>
                <w:lang w:bidi="hi-IN"/>
              </w:rPr>
              <w:t xml:space="preserve">» </w:t>
            </w:r>
          </w:p>
          <w:p w:rsidR="00862436" w:rsidRPr="00862436" w:rsidRDefault="00862436" w:rsidP="00862436">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862436">
              <w:rPr>
                <w:rFonts w:ascii="Times New Roman" w:eastAsia="Times New Roman" w:hAnsi="Times New Roman" w:cs="Times New Roman"/>
                <w:bCs/>
                <w:color w:val="000000"/>
                <w:kern w:val="3"/>
                <w:sz w:val="16"/>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51.0.00.00000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402,4</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862436">
              <w:rPr>
                <w:rFonts w:ascii="Times New Roman" w:hAnsi="Times New Roman" w:cs="Times New Roman"/>
                <w:color w:val="000000"/>
                <w:sz w:val="16"/>
                <w:szCs w:val="16"/>
              </w:rPr>
              <w:t xml:space="preserve">Мероприятия в  рамках  </w:t>
            </w:r>
            <w:r w:rsidRPr="00862436">
              <w:rPr>
                <w:rFonts w:ascii="Times New Roman" w:hAnsi="Times New Roman" w:cs="Times New Roman"/>
                <w:sz w:val="16"/>
                <w:szCs w:val="16"/>
              </w:rPr>
              <w:t>Муниципальной  программы  «</w:t>
            </w:r>
            <w:r w:rsidRPr="00862436">
              <w:rPr>
                <w:rFonts w:ascii="Times New Roman" w:eastAsia="Lucida Sans Unicode" w:hAnsi="Times New Roman" w:cs="Times New Roman"/>
                <w:kern w:val="3"/>
                <w:sz w:val="16"/>
                <w:szCs w:val="16"/>
                <w:lang w:eastAsia="zh-CN" w:bidi="hi-IN"/>
              </w:rPr>
              <w:t>Сельское поселение «Пустозерский сельсовет» ЗР НАО  - территория спортивного развития</w:t>
            </w:r>
            <w:r w:rsidRPr="00862436">
              <w:rPr>
                <w:rFonts w:ascii="Times New Roman" w:eastAsia="Times New Roman" w:hAnsi="Times New Roman" w:cs="Times New Roman"/>
                <w:bCs/>
                <w:color w:val="000000"/>
                <w:kern w:val="3"/>
                <w:sz w:val="16"/>
                <w:szCs w:val="16"/>
                <w:lang w:bidi="hi-IN"/>
              </w:rPr>
              <w:t>» на 2022-2024 годы»</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402,4</w:t>
            </w:r>
          </w:p>
        </w:tc>
      </w:tr>
      <w:tr w:rsidR="00862436" w:rsidRPr="00862436" w:rsidTr="00862436">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both"/>
              <w:rPr>
                <w:rFonts w:ascii="Times New Roman" w:hAnsi="Times New Roman" w:cs="Times New Roman"/>
                <w:color w:val="000000"/>
                <w:sz w:val="16"/>
                <w:szCs w:val="16"/>
              </w:rPr>
            </w:pPr>
            <w:r w:rsidRPr="00862436">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862436" w:rsidRPr="00862436" w:rsidRDefault="00862436" w:rsidP="00862436">
            <w:pPr>
              <w:spacing w:after="0" w:line="240" w:lineRule="auto"/>
              <w:jc w:val="center"/>
              <w:rPr>
                <w:rFonts w:ascii="Times New Roman" w:hAnsi="Times New Roman" w:cs="Times New Roman"/>
                <w:color w:val="FF0000"/>
                <w:sz w:val="16"/>
                <w:szCs w:val="16"/>
              </w:rPr>
            </w:pPr>
            <w:r w:rsidRPr="00862436">
              <w:rPr>
                <w:rFonts w:ascii="Times New Roman" w:hAnsi="Times New Roman" w:cs="Times New Roman"/>
                <w:sz w:val="16"/>
                <w:szCs w:val="16"/>
              </w:rPr>
              <w:t>402,4</w:t>
            </w:r>
          </w:p>
        </w:tc>
      </w:tr>
    </w:tbl>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Приложение 3(приложение 3)</w:t>
      </w: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к  решению Совета депутатов</w:t>
      </w: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Сельского поселения «Пустозерский сельсовет»</w:t>
      </w: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Заполярного района Ненецкого автономного округа</w:t>
      </w: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 xml:space="preserve"> «О местном бюджете на 2023 год»</w:t>
      </w:r>
    </w:p>
    <w:p w:rsidR="00862436" w:rsidRPr="00862436" w:rsidRDefault="00862436" w:rsidP="00862436">
      <w:pPr>
        <w:spacing w:after="0" w:line="240" w:lineRule="auto"/>
        <w:jc w:val="right"/>
        <w:rPr>
          <w:rFonts w:ascii="Times New Roman" w:hAnsi="Times New Roman" w:cs="Times New Roman"/>
          <w:sz w:val="16"/>
          <w:szCs w:val="16"/>
        </w:rPr>
      </w:pPr>
      <w:r w:rsidRPr="00862436">
        <w:rPr>
          <w:rFonts w:ascii="Times New Roman" w:hAnsi="Times New Roman" w:cs="Times New Roman"/>
          <w:sz w:val="16"/>
          <w:szCs w:val="16"/>
        </w:rPr>
        <w:t>от 28.03.2023 года № 1</w:t>
      </w:r>
    </w:p>
    <w:p w:rsidR="00862436" w:rsidRPr="00862436" w:rsidRDefault="00862436" w:rsidP="00862436">
      <w:pPr>
        <w:spacing w:after="0" w:line="240" w:lineRule="auto"/>
        <w:ind w:firstLine="5760"/>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b/>
          <w:sz w:val="16"/>
          <w:szCs w:val="16"/>
        </w:rPr>
        <w:t>Источники внутреннего финансирования дефицита местного бюджета  на  2023  год</w:t>
      </w:r>
    </w:p>
    <w:p w:rsidR="00862436" w:rsidRPr="00862436" w:rsidRDefault="00862436" w:rsidP="00862436">
      <w:pPr>
        <w:spacing w:after="0" w:line="240" w:lineRule="auto"/>
        <w:jc w:val="center"/>
        <w:rPr>
          <w:rFonts w:ascii="Times New Roman" w:hAnsi="Times New Roman" w:cs="Times New Roman"/>
          <w:b/>
          <w:sz w:val="16"/>
          <w:szCs w:val="16"/>
        </w:rPr>
      </w:pPr>
    </w:p>
    <w:p w:rsidR="00862436" w:rsidRPr="00862436" w:rsidRDefault="00862436" w:rsidP="00862436">
      <w:pPr>
        <w:spacing w:after="0" w:line="240" w:lineRule="auto"/>
        <w:rPr>
          <w:rFonts w:ascii="Times New Roman" w:hAnsi="Times New Roman" w:cs="Times New Roman"/>
          <w:sz w:val="16"/>
          <w:szCs w:val="16"/>
        </w:rPr>
      </w:pPr>
    </w:p>
    <w:tbl>
      <w:tblPr>
        <w:tblW w:w="9755" w:type="dxa"/>
        <w:tblInd w:w="93" w:type="dxa"/>
        <w:tblLook w:val="0000"/>
      </w:tblPr>
      <w:tblGrid>
        <w:gridCol w:w="4977"/>
        <w:gridCol w:w="2693"/>
        <w:gridCol w:w="2085"/>
      </w:tblGrid>
      <w:tr w:rsidR="00862436" w:rsidRPr="00862436" w:rsidTr="00862436">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Наименование</w:t>
            </w:r>
          </w:p>
        </w:tc>
        <w:tc>
          <w:tcPr>
            <w:tcW w:w="2693" w:type="dxa"/>
            <w:tcBorders>
              <w:top w:val="single" w:sz="4" w:space="0" w:color="auto"/>
              <w:left w:val="nil"/>
              <w:bottom w:val="single" w:sz="4" w:space="0" w:color="auto"/>
              <w:right w:val="single" w:sz="4" w:space="0" w:color="auto"/>
            </w:tcBorders>
            <w:shd w:val="clear" w:color="auto" w:fill="auto"/>
            <w:vAlign w:val="cente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Код бюджетной классификации источников внутреннего  финансирования дефицитов бюджетов</w:t>
            </w:r>
          </w:p>
        </w:tc>
        <w:tc>
          <w:tcPr>
            <w:tcW w:w="2085" w:type="dxa"/>
            <w:tcBorders>
              <w:top w:val="single" w:sz="4" w:space="0" w:color="auto"/>
              <w:left w:val="nil"/>
              <w:bottom w:val="single" w:sz="4" w:space="0" w:color="auto"/>
              <w:right w:val="single" w:sz="4" w:space="0" w:color="auto"/>
            </w:tcBorders>
            <w:shd w:val="clear" w:color="auto" w:fill="auto"/>
            <w:vAlign w:val="center"/>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Сумма</w:t>
            </w:r>
          </w:p>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тыс. руб.</w:t>
            </w:r>
          </w:p>
        </w:tc>
      </w:tr>
      <w:tr w:rsidR="00862436" w:rsidRPr="00862436" w:rsidTr="00862436">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1</w:t>
            </w:r>
          </w:p>
        </w:tc>
        <w:tc>
          <w:tcPr>
            <w:tcW w:w="2693" w:type="dxa"/>
            <w:tcBorders>
              <w:top w:val="nil"/>
              <w:left w:val="nil"/>
              <w:bottom w:val="single" w:sz="4" w:space="0" w:color="auto"/>
              <w:right w:val="single" w:sz="4" w:space="0" w:color="auto"/>
            </w:tcBorders>
            <w:shd w:val="clear" w:color="auto" w:fill="auto"/>
            <w:noWrap/>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2</w:t>
            </w:r>
          </w:p>
        </w:tc>
        <w:tc>
          <w:tcPr>
            <w:tcW w:w="2085" w:type="dxa"/>
            <w:tcBorders>
              <w:top w:val="nil"/>
              <w:left w:val="nil"/>
              <w:bottom w:val="single" w:sz="4" w:space="0" w:color="auto"/>
              <w:right w:val="single" w:sz="4" w:space="0" w:color="auto"/>
            </w:tcBorders>
            <w:shd w:val="clear" w:color="auto" w:fill="auto"/>
            <w:noWrap/>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 </w:t>
            </w:r>
          </w:p>
        </w:tc>
      </w:tr>
      <w:tr w:rsidR="00862436" w:rsidRPr="00862436" w:rsidTr="00862436">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noWrap/>
            <w:vAlign w:val="bottom"/>
          </w:tcPr>
          <w:p w:rsidR="00862436" w:rsidRPr="00862436" w:rsidRDefault="00862436" w:rsidP="00862436">
            <w:pPr>
              <w:spacing w:after="0" w:line="240" w:lineRule="auto"/>
              <w:jc w:val="center"/>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630 01 00 00 00 00 0000 000</w:t>
            </w:r>
          </w:p>
        </w:tc>
        <w:tc>
          <w:tcPr>
            <w:tcW w:w="2085" w:type="dxa"/>
            <w:tcBorders>
              <w:top w:val="nil"/>
              <w:left w:val="nil"/>
              <w:bottom w:val="single" w:sz="4" w:space="0" w:color="auto"/>
              <w:right w:val="single" w:sz="4" w:space="0" w:color="auto"/>
            </w:tcBorders>
            <w:shd w:val="clear" w:color="auto" w:fill="auto"/>
            <w:noWrap/>
            <w:vAlign w:val="bottom"/>
          </w:tcPr>
          <w:p w:rsidR="00862436" w:rsidRPr="00862436" w:rsidRDefault="00862436" w:rsidP="00862436">
            <w:pPr>
              <w:spacing w:after="0" w:line="240" w:lineRule="auto"/>
              <w:jc w:val="center"/>
              <w:rPr>
                <w:rFonts w:ascii="Times New Roman" w:hAnsi="Times New Roman" w:cs="Times New Roman"/>
                <w:b/>
                <w:color w:val="000000"/>
                <w:sz w:val="16"/>
                <w:szCs w:val="16"/>
              </w:rPr>
            </w:pPr>
            <w:r w:rsidRPr="00862436">
              <w:rPr>
                <w:rFonts w:ascii="Times New Roman" w:hAnsi="Times New Roman" w:cs="Times New Roman"/>
                <w:b/>
                <w:color w:val="000000"/>
                <w:sz w:val="16"/>
                <w:szCs w:val="16"/>
              </w:rPr>
              <w:t>61,5</w:t>
            </w:r>
          </w:p>
        </w:tc>
      </w:tr>
      <w:tr w:rsidR="00862436" w:rsidRPr="00862436" w:rsidTr="00862436">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bCs/>
                <w:color w:val="000000"/>
                <w:sz w:val="16"/>
                <w:szCs w:val="16"/>
              </w:rPr>
            </w:pPr>
            <w:r w:rsidRPr="00862436">
              <w:rPr>
                <w:rFonts w:ascii="Times New Roman" w:hAnsi="Times New Roman" w:cs="Times New Roman"/>
                <w:bCs/>
                <w:color w:val="000000"/>
                <w:sz w:val="16"/>
                <w:szCs w:val="16"/>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tcPr>
          <w:p w:rsidR="00862436" w:rsidRPr="00862436" w:rsidRDefault="00862436" w:rsidP="00862436">
            <w:pPr>
              <w:spacing w:after="0" w:line="240" w:lineRule="auto"/>
              <w:jc w:val="center"/>
              <w:rPr>
                <w:rFonts w:ascii="Times New Roman" w:hAnsi="Times New Roman" w:cs="Times New Roman"/>
                <w:bCs/>
                <w:color w:val="000000"/>
                <w:sz w:val="16"/>
                <w:szCs w:val="16"/>
              </w:rPr>
            </w:pPr>
            <w:r w:rsidRPr="00862436">
              <w:rPr>
                <w:rFonts w:ascii="Times New Roman" w:hAnsi="Times New Roman" w:cs="Times New Roman"/>
                <w:bCs/>
                <w:color w:val="000000"/>
                <w:sz w:val="16"/>
                <w:szCs w:val="16"/>
              </w:rPr>
              <w:t>630 01 05 00 00 00 0000 000</w:t>
            </w:r>
          </w:p>
        </w:tc>
        <w:tc>
          <w:tcPr>
            <w:tcW w:w="2085" w:type="dxa"/>
            <w:tcBorders>
              <w:top w:val="nil"/>
              <w:left w:val="nil"/>
              <w:bottom w:val="single" w:sz="4" w:space="0" w:color="auto"/>
              <w:right w:val="single" w:sz="4" w:space="0" w:color="auto"/>
            </w:tcBorders>
            <w:shd w:val="clear" w:color="auto" w:fill="auto"/>
            <w:noWrap/>
            <w:vAlign w:val="bottom"/>
          </w:tcPr>
          <w:p w:rsidR="00862436" w:rsidRPr="00862436" w:rsidRDefault="00862436" w:rsidP="00862436">
            <w:pPr>
              <w:spacing w:after="0" w:line="240" w:lineRule="auto"/>
              <w:jc w:val="center"/>
              <w:rPr>
                <w:rFonts w:ascii="Times New Roman" w:hAnsi="Times New Roman" w:cs="Times New Roman"/>
                <w:bCs/>
                <w:color w:val="000000"/>
                <w:sz w:val="16"/>
                <w:szCs w:val="16"/>
              </w:rPr>
            </w:pPr>
            <w:r w:rsidRPr="00862436">
              <w:rPr>
                <w:rFonts w:ascii="Times New Roman" w:hAnsi="Times New Roman" w:cs="Times New Roman"/>
                <w:bCs/>
                <w:color w:val="000000"/>
                <w:sz w:val="16"/>
                <w:szCs w:val="16"/>
              </w:rPr>
              <w:t>61,5</w:t>
            </w:r>
          </w:p>
        </w:tc>
      </w:tr>
      <w:tr w:rsidR="00862436" w:rsidRPr="00862436" w:rsidTr="00862436">
        <w:trPr>
          <w:trHeight w:val="235"/>
        </w:trPr>
        <w:tc>
          <w:tcPr>
            <w:tcW w:w="4977" w:type="dxa"/>
            <w:tcBorders>
              <w:top w:val="nil"/>
              <w:left w:val="single" w:sz="4" w:space="0" w:color="auto"/>
              <w:bottom w:val="single" w:sz="4" w:space="0" w:color="auto"/>
              <w:right w:val="single" w:sz="4" w:space="0" w:color="auto"/>
            </w:tcBorders>
            <w:shd w:val="clear" w:color="auto" w:fill="auto"/>
          </w:tcPr>
          <w:p w:rsidR="00862436" w:rsidRPr="00862436" w:rsidRDefault="00862436" w:rsidP="00862436">
            <w:pPr>
              <w:spacing w:after="0" w:line="240" w:lineRule="auto"/>
              <w:rPr>
                <w:rFonts w:ascii="Times New Roman" w:hAnsi="Times New Roman" w:cs="Times New Roman"/>
                <w:i/>
                <w:iCs/>
                <w:color w:val="000000"/>
                <w:sz w:val="16"/>
                <w:szCs w:val="16"/>
              </w:rPr>
            </w:pPr>
            <w:r w:rsidRPr="00862436">
              <w:rPr>
                <w:rFonts w:ascii="Times New Roman" w:hAnsi="Times New Roman" w:cs="Times New Roman"/>
                <w:i/>
                <w:iCs/>
                <w:color w:val="000000"/>
                <w:sz w:val="16"/>
                <w:szCs w:val="16"/>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862436" w:rsidRPr="00862436" w:rsidRDefault="00862436" w:rsidP="00862436">
            <w:pPr>
              <w:spacing w:after="0" w:line="240" w:lineRule="auto"/>
              <w:jc w:val="center"/>
              <w:rPr>
                <w:rFonts w:ascii="Times New Roman" w:hAnsi="Times New Roman" w:cs="Times New Roman"/>
                <w:iCs/>
                <w:color w:val="000000"/>
                <w:sz w:val="16"/>
                <w:szCs w:val="16"/>
              </w:rPr>
            </w:pPr>
            <w:r w:rsidRPr="00862436">
              <w:rPr>
                <w:rFonts w:ascii="Times New Roman" w:hAnsi="Times New Roman" w:cs="Times New Roman"/>
                <w:iCs/>
                <w:color w:val="000000"/>
                <w:sz w:val="16"/>
                <w:szCs w:val="16"/>
              </w:rPr>
              <w:t>630 01 05 00 00 00 0000 500</w:t>
            </w:r>
          </w:p>
        </w:tc>
        <w:tc>
          <w:tcPr>
            <w:tcW w:w="2085" w:type="dxa"/>
            <w:tcBorders>
              <w:top w:val="nil"/>
              <w:left w:val="nil"/>
              <w:bottom w:val="single" w:sz="4" w:space="0" w:color="auto"/>
              <w:right w:val="single" w:sz="4" w:space="0" w:color="auto"/>
            </w:tcBorders>
            <w:shd w:val="clear" w:color="auto" w:fill="auto"/>
          </w:tcPr>
          <w:p w:rsidR="00862436" w:rsidRPr="00862436" w:rsidRDefault="00862436" w:rsidP="00862436">
            <w:pPr>
              <w:spacing w:after="0" w:line="240" w:lineRule="auto"/>
              <w:jc w:val="center"/>
              <w:rPr>
                <w:rFonts w:ascii="Times New Roman" w:hAnsi="Times New Roman" w:cs="Times New Roman"/>
                <w:iCs/>
                <w:color w:val="FF0000"/>
                <w:sz w:val="16"/>
                <w:szCs w:val="16"/>
              </w:rPr>
            </w:pPr>
            <w:r w:rsidRPr="00862436">
              <w:rPr>
                <w:rFonts w:ascii="Times New Roman" w:hAnsi="Times New Roman" w:cs="Times New Roman"/>
                <w:iCs/>
                <w:sz w:val="16"/>
                <w:szCs w:val="16"/>
              </w:rPr>
              <w:t>-66 176,5</w:t>
            </w:r>
          </w:p>
        </w:tc>
      </w:tr>
      <w:tr w:rsidR="00862436" w:rsidRPr="00862436" w:rsidTr="00862436">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lastRenderedPageBreak/>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630 01 05 02 00 00 0000 500</w:t>
            </w:r>
          </w:p>
        </w:tc>
        <w:tc>
          <w:tcPr>
            <w:tcW w:w="2085"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iCs/>
                <w:color w:val="000000"/>
                <w:sz w:val="16"/>
                <w:szCs w:val="16"/>
              </w:rPr>
            </w:pPr>
            <w:r w:rsidRPr="00862436">
              <w:rPr>
                <w:rFonts w:ascii="Times New Roman" w:hAnsi="Times New Roman" w:cs="Times New Roman"/>
                <w:iCs/>
                <w:color w:val="000000"/>
                <w:sz w:val="16"/>
                <w:szCs w:val="16"/>
              </w:rPr>
              <w:t>-66 176,5</w:t>
            </w:r>
          </w:p>
        </w:tc>
      </w:tr>
      <w:tr w:rsidR="00862436" w:rsidRPr="00862436" w:rsidTr="00862436">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630 01 05 02 01 00 0000 510</w:t>
            </w:r>
          </w:p>
        </w:tc>
        <w:tc>
          <w:tcPr>
            <w:tcW w:w="2085"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iCs/>
                <w:color w:val="000000"/>
                <w:sz w:val="16"/>
                <w:szCs w:val="16"/>
              </w:rPr>
            </w:pPr>
            <w:r w:rsidRPr="00862436">
              <w:rPr>
                <w:rFonts w:ascii="Times New Roman" w:hAnsi="Times New Roman" w:cs="Times New Roman"/>
                <w:iCs/>
                <w:color w:val="000000"/>
                <w:sz w:val="16"/>
                <w:szCs w:val="16"/>
              </w:rPr>
              <w:t>-66 176,5</w:t>
            </w:r>
          </w:p>
        </w:tc>
      </w:tr>
      <w:tr w:rsidR="00862436" w:rsidRPr="00862436" w:rsidTr="00862436">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630 01 05 02 01 10 0000 510</w:t>
            </w:r>
          </w:p>
        </w:tc>
        <w:tc>
          <w:tcPr>
            <w:tcW w:w="2085"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iCs/>
                <w:sz w:val="16"/>
                <w:szCs w:val="16"/>
              </w:rPr>
            </w:pPr>
            <w:r w:rsidRPr="00862436">
              <w:rPr>
                <w:rFonts w:ascii="Times New Roman" w:hAnsi="Times New Roman" w:cs="Times New Roman"/>
                <w:iCs/>
                <w:sz w:val="16"/>
                <w:szCs w:val="16"/>
              </w:rPr>
              <w:t>-66 176,5</w:t>
            </w:r>
          </w:p>
        </w:tc>
      </w:tr>
      <w:tr w:rsidR="00862436" w:rsidRPr="00862436" w:rsidTr="00862436">
        <w:trPr>
          <w:trHeight w:val="163"/>
        </w:trPr>
        <w:tc>
          <w:tcPr>
            <w:tcW w:w="4977" w:type="dxa"/>
            <w:tcBorders>
              <w:top w:val="nil"/>
              <w:left w:val="single" w:sz="4" w:space="0" w:color="auto"/>
              <w:bottom w:val="single" w:sz="4" w:space="0" w:color="auto"/>
              <w:right w:val="single" w:sz="4" w:space="0" w:color="auto"/>
            </w:tcBorders>
            <w:shd w:val="clear" w:color="auto" w:fill="auto"/>
          </w:tcPr>
          <w:p w:rsidR="00862436" w:rsidRPr="00862436" w:rsidRDefault="00862436" w:rsidP="00862436">
            <w:pPr>
              <w:spacing w:after="0" w:line="240" w:lineRule="auto"/>
              <w:rPr>
                <w:rFonts w:ascii="Times New Roman" w:hAnsi="Times New Roman" w:cs="Times New Roman"/>
                <w:i/>
                <w:iCs/>
                <w:color w:val="000000"/>
                <w:sz w:val="16"/>
                <w:szCs w:val="16"/>
              </w:rPr>
            </w:pPr>
            <w:r w:rsidRPr="00862436">
              <w:rPr>
                <w:rFonts w:ascii="Times New Roman" w:hAnsi="Times New Roman" w:cs="Times New Roman"/>
                <w:i/>
                <w:iCs/>
                <w:color w:val="000000"/>
                <w:sz w:val="16"/>
                <w:szCs w:val="16"/>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tcPr>
          <w:p w:rsidR="00862436" w:rsidRPr="00862436" w:rsidRDefault="00862436" w:rsidP="00862436">
            <w:pPr>
              <w:spacing w:after="0" w:line="240" w:lineRule="auto"/>
              <w:jc w:val="center"/>
              <w:rPr>
                <w:rFonts w:ascii="Times New Roman" w:hAnsi="Times New Roman" w:cs="Times New Roman"/>
                <w:iCs/>
                <w:color w:val="000000"/>
                <w:sz w:val="16"/>
                <w:szCs w:val="16"/>
              </w:rPr>
            </w:pPr>
            <w:r w:rsidRPr="00862436">
              <w:rPr>
                <w:rFonts w:ascii="Times New Roman" w:hAnsi="Times New Roman" w:cs="Times New Roman"/>
                <w:iCs/>
                <w:color w:val="000000"/>
                <w:sz w:val="16"/>
                <w:szCs w:val="16"/>
              </w:rPr>
              <w:t>630 01 05 00 00 00 0000 600</w:t>
            </w:r>
          </w:p>
        </w:tc>
        <w:tc>
          <w:tcPr>
            <w:tcW w:w="2085" w:type="dxa"/>
            <w:tcBorders>
              <w:top w:val="nil"/>
              <w:left w:val="nil"/>
              <w:bottom w:val="single" w:sz="4" w:space="0" w:color="auto"/>
              <w:right w:val="single" w:sz="4" w:space="0" w:color="auto"/>
            </w:tcBorders>
            <w:shd w:val="clear" w:color="auto" w:fill="auto"/>
          </w:tcPr>
          <w:p w:rsidR="00862436" w:rsidRPr="00862436" w:rsidRDefault="00862436" w:rsidP="00862436">
            <w:pPr>
              <w:spacing w:after="0" w:line="240" w:lineRule="auto"/>
              <w:jc w:val="center"/>
              <w:rPr>
                <w:rFonts w:ascii="Times New Roman" w:hAnsi="Times New Roman" w:cs="Times New Roman"/>
                <w:iCs/>
                <w:sz w:val="16"/>
                <w:szCs w:val="16"/>
              </w:rPr>
            </w:pPr>
            <w:r w:rsidRPr="00862436">
              <w:rPr>
                <w:rFonts w:ascii="Times New Roman" w:hAnsi="Times New Roman" w:cs="Times New Roman"/>
                <w:iCs/>
                <w:sz w:val="16"/>
                <w:szCs w:val="16"/>
              </w:rPr>
              <w:t>66 238,0</w:t>
            </w:r>
          </w:p>
        </w:tc>
      </w:tr>
      <w:tr w:rsidR="00862436" w:rsidRPr="00862436" w:rsidTr="00862436">
        <w:trPr>
          <w:trHeight w:val="402"/>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630 01 05 02 00 00  0000 600</w:t>
            </w:r>
          </w:p>
        </w:tc>
        <w:tc>
          <w:tcPr>
            <w:tcW w:w="2085"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sz w:val="16"/>
                <w:szCs w:val="16"/>
              </w:rPr>
            </w:pPr>
            <w:r w:rsidRPr="00862436">
              <w:rPr>
                <w:rFonts w:ascii="Times New Roman" w:hAnsi="Times New Roman" w:cs="Times New Roman"/>
                <w:sz w:val="16"/>
                <w:szCs w:val="16"/>
              </w:rPr>
              <w:t>66 238,0</w:t>
            </w:r>
          </w:p>
        </w:tc>
      </w:tr>
      <w:tr w:rsidR="00862436" w:rsidRPr="00862436" w:rsidTr="00862436">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630 01 05 02 01 00 0000 610</w:t>
            </w:r>
          </w:p>
        </w:tc>
        <w:tc>
          <w:tcPr>
            <w:tcW w:w="2085"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66 238,0</w:t>
            </w:r>
          </w:p>
        </w:tc>
      </w:tr>
      <w:tr w:rsidR="00862436" w:rsidRPr="00862436" w:rsidTr="00862436">
        <w:trPr>
          <w:trHeight w:val="525"/>
        </w:trPr>
        <w:tc>
          <w:tcPr>
            <w:tcW w:w="4977" w:type="dxa"/>
            <w:tcBorders>
              <w:top w:val="nil"/>
              <w:left w:val="single" w:sz="4" w:space="0" w:color="auto"/>
              <w:bottom w:val="single" w:sz="4" w:space="0" w:color="auto"/>
              <w:right w:val="single" w:sz="4" w:space="0" w:color="auto"/>
            </w:tcBorders>
            <w:shd w:val="clear" w:color="auto" w:fill="auto"/>
            <w:vAlign w:val="bottom"/>
          </w:tcPr>
          <w:p w:rsidR="00862436" w:rsidRPr="00862436" w:rsidRDefault="00862436" w:rsidP="00862436">
            <w:pPr>
              <w:spacing w:after="0" w:line="240" w:lineRule="auto"/>
              <w:rPr>
                <w:rFonts w:ascii="Times New Roman" w:hAnsi="Times New Roman" w:cs="Times New Roman"/>
                <w:color w:val="000000"/>
                <w:sz w:val="16"/>
                <w:szCs w:val="16"/>
              </w:rPr>
            </w:pPr>
            <w:r w:rsidRPr="00862436">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000000"/>
                <w:sz w:val="16"/>
                <w:szCs w:val="16"/>
              </w:rPr>
            </w:pPr>
            <w:r w:rsidRPr="00862436">
              <w:rPr>
                <w:rFonts w:ascii="Times New Roman" w:hAnsi="Times New Roman" w:cs="Times New Roman"/>
                <w:color w:val="000000"/>
                <w:sz w:val="16"/>
                <w:szCs w:val="16"/>
              </w:rPr>
              <w:t>630 01 05 02 01 10 0000 610</w:t>
            </w:r>
          </w:p>
        </w:tc>
        <w:tc>
          <w:tcPr>
            <w:tcW w:w="2085" w:type="dxa"/>
            <w:tcBorders>
              <w:top w:val="nil"/>
              <w:left w:val="nil"/>
              <w:bottom w:val="single" w:sz="4" w:space="0" w:color="auto"/>
              <w:right w:val="single" w:sz="4" w:space="0" w:color="auto"/>
            </w:tcBorders>
            <w:shd w:val="clear" w:color="auto" w:fill="auto"/>
            <w:vAlign w:val="bottom"/>
          </w:tcPr>
          <w:p w:rsidR="00862436" w:rsidRPr="00862436" w:rsidRDefault="00862436" w:rsidP="00862436">
            <w:pPr>
              <w:spacing w:after="0" w:line="240" w:lineRule="auto"/>
              <w:jc w:val="center"/>
              <w:rPr>
                <w:rFonts w:ascii="Times New Roman" w:hAnsi="Times New Roman" w:cs="Times New Roman"/>
                <w:color w:val="FF0000"/>
                <w:sz w:val="16"/>
                <w:szCs w:val="16"/>
              </w:rPr>
            </w:pPr>
            <w:r w:rsidRPr="00862436">
              <w:rPr>
                <w:rFonts w:ascii="Times New Roman" w:hAnsi="Times New Roman" w:cs="Times New Roman"/>
                <w:sz w:val="16"/>
                <w:szCs w:val="16"/>
              </w:rPr>
              <w:t>66 238,0</w:t>
            </w:r>
          </w:p>
        </w:tc>
      </w:tr>
    </w:tbl>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670334" w:rsidRPr="00130499" w:rsidRDefault="00670334" w:rsidP="00670334">
      <w:pPr>
        <w:pStyle w:val="ConsPlusNonformat"/>
        <w:widowControl/>
        <w:rPr>
          <w:rFonts w:ascii="Times New Roman" w:hAnsi="Times New Roman" w:cs="Times New Roman"/>
          <w:b/>
          <w:bCs/>
          <w:sz w:val="28"/>
          <w:szCs w:val="28"/>
        </w:rPr>
      </w:pPr>
      <w:r>
        <w:rPr>
          <w:rFonts w:ascii="Times New Roman" w:hAnsi="Times New Roman" w:cs="Times New Roman"/>
          <w:b/>
          <w:bCs/>
        </w:rPr>
        <w:t xml:space="preserve">                 </w:t>
      </w:r>
      <w:r w:rsidRPr="00130499">
        <w:rPr>
          <w:rFonts w:ascii="Times New Roman" w:hAnsi="Times New Roman" w:cs="Times New Roman"/>
          <w:b/>
          <w:bCs/>
        </w:rPr>
        <w:t xml:space="preserve">                                                                  </w:t>
      </w:r>
      <w:r w:rsidRPr="00130499">
        <w:rPr>
          <w:rFonts w:ascii="Times New Roman" w:hAnsi="Times New Roman" w:cs="Times New Roman"/>
          <w:b/>
          <w:noProof/>
          <w:sz w:val="24"/>
          <w:szCs w:val="24"/>
        </w:rPr>
        <w:t xml:space="preserve">     </w:t>
      </w:r>
      <w:r w:rsidRPr="00130499">
        <w:rPr>
          <w:rFonts w:ascii="Times New Roman" w:hAnsi="Times New Roman" w:cs="Times New Roman"/>
          <w:b/>
          <w:noProof/>
          <w:sz w:val="24"/>
          <w:szCs w:val="24"/>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130499">
        <w:rPr>
          <w:rFonts w:ascii="Times New Roman" w:hAnsi="Times New Roman" w:cs="Times New Roman"/>
          <w:b/>
          <w:noProof/>
          <w:sz w:val="24"/>
          <w:szCs w:val="24"/>
        </w:rPr>
        <w:t xml:space="preserve">     </w:t>
      </w:r>
    </w:p>
    <w:p w:rsidR="00670334" w:rsidRPr="00130499" w:rsidRDefault="00670334" w:rsidP="00670334">
      <w:pPr>
        <w:pStyle w:val="ConsPlusNonformat"/>
        <w:widowControl/>
        <w:jc w:val="center"/>
        <w:rPr>
          <w:rFonts w:ascii="Times New Roman" w:hAnsi="Times New Roman" w:cs="Times New Roman"/>
          <w:b/>
          <w:bCs/>
          <w:sz w:val="28"/>
          <w:szCs w:val="28"/>
        </w:rPr>
      </w:pPr>
      <w:r w:rsidRPr="00130499">
        <w:rPr>
          <w:rFonts w:ascii="Times New Roman" w:hAnsi="Times New Roman" w:cs="Times New Roman"/>
          <w:b/>
          <w:bCs/>
          <w:sz w:val="28"/>
          <w:szCs w:val="28"/>
        </w:rPr>
        <w:t>СОВЕТ ДЕПУТАТОВ</w:t>
      </w:r>
    </w:p>
    <w:p w:rsidR="00670334" w:rsidRPr="00130499" w:rsidRDefault="00670334" w:rsidP="00670334">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СЕЛЬСКОГО ПОСЕЛЕНИЯ «ПУСТОЗЕРСКИЙ СЕЛЬСОВЕТ»</w:t>
      </w:r>
    </w:p>
    <w:p w:rsidR="00670334" w:rsidRPr="00130499" w:rsidRDefault="00670334" w:rsidP="00670334">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ЗАПОЛЯРНОГО РАЙОНА</w:t>
      </w:r>
    </w:p>
    <w:p w:rsidR="00670334" w:rsidRPr="00130499" w:rsidRDefault="00670334" w:rsidP="00670334">
      <w:pPr>
        <w:pStyle w:val="ConsPlusNonformat"/>
        <w:widowControl/>
        <w:jc w:val="center"/>
        <w:rPr>
          <w:rFonts w:ascii="Times New Roman" w:hAnsi="Times New Roman" w:cs="Times New Roman"/>
          <w:b/>
          <w:bCs/>
          <w:sz w:val="24"/>
          <w:szCs w:val="24"/>
        </w:rPr>
      </w:pPr>
      <w:r w:rsidRPr="00130499">
        <w:rPr>
          <w:rFonts w:ascii="Times New Roman" w:hAnsi="Times New Roman" w:cs="Times New Roman"/>
          <w:b/>
          <w:bCs/>
          <w:sz w:val="24"/>
          <w:szCs w:val="24"/>
        </w:rPr>
        <w:t>НЕНЕЦКОГО АВТОНОМНОГО ОКРУГА</w:t>
      </w:r>
    </w:p>
    <w:p w:rsidR="00670334" w:rsidRPr="00130499" w:rsidRDefault="00670334" w:rsidP="00670334">
      <w:pPr>
        <w:pStyle w:val="ConsPlusTitle"/>
        <w:widowControl/>
        <w:jc w:val="center"/>
        <w:rPr>
          <w:rFonts w:ascii="Times New Roman" w:hAnsi="Times New Roman" w:cs="Times New Roman"/>
          <w:sz w:val="24"/>
          <w:szCs w:val="24"/>
        </w:rPr>
      </w:pPr>
    </w:p>
    <w:p w:rsidR="00670334" w:rsidRPr="00130499" w:rsidRDefault="00670334" w:rsidP="00670334">
      <w:pPr>
        <w:pStyle w:val="ConsPlusTitle"/>
        <w:widowControl/>
        <w:jc w:val="center"/>
        <w:rPr>
          <w:rFonts w:ascii="Times New Roman" w:hAnsi="Times New Roman" w:cs="Times New Roman"/>
          <w:sz w:val="24"/>
          <w:szCs w:val="24"/>
        </w:rPr>
      </w:pPr>
    </w:p>
    <w:p w:rsidR="00670334" w:rsidRPr="00130499" w:rsidRDefault="00670334" w:rsidP="00670334">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Тринадцатое</w:t>
      </w:r>
      <w:r w:rsidRPr="00130499">
        <w:rPr>
          <w:rFonts w:ascii="Times New Roman" w:hAnsi="Times New Roman" w:cs="Times New Roman"/>
          <w:b w:val="0"/>
          <w:sz w:val="24"/>
          <w:szCs w:val="24"/>
        </w:rPr>
        <w:t xml:space="preserve">  заседание 28- го созыва </w:t>
      </w:r>
    </w:p>
    <w:p w:rsidR="00670334" w:rsidRPr="00130499" w:rsidRDefault="00670334" w:rsidP="00670334">
      <w:pPr>
        <w:pStyle w:val="ConsPlusTitle"/>
        <w:widowControl/>
        <w:jc w:val="center"/>
        <w:rPr>
          <w:rFonts w:ascii="Times New Roman" w:hAnsi="Times New Roman" w:cs="Times New Roman"/>
          <w:sz w:val="24"/>
          <w:szCs w:val="24"/>
        </w:rPr>
      </w:pPr>
    </w:p>
    <w:p w:rsidR="00670334" w:rsidRPr="00130499" w:rsidRDefault="00670334" w:rsidP="00670334">
      <w:pPr>
        <w:pStyle w:val="ConsPlusTitle"/>
        <w:widowControl/>
        <w:rPr>
          <w:rFonts w:ascii="Times New Roman" w:hAnsi="Times New Roman" w:cs="Times New Roman"/>
          <w:sz w:val="24"/>
          <w:szCs w:val="24"/>
        </w:rPr>
      </w:pPr>
    </w:p>
    <w:p w:rsidR="00670334" w:rsidRPr="00130499" w:rsidRDefault="00670334" w:rsidP="00670334">
      <w:pPr>
        <w:pStyle w:val="ConsPlusTitle"/>
        <w:widowControl/>
        <w:jc w:val="center"/>
        <w:rPr>
          <w:rFonts w:ascii="Times New Roman" w:hAnsi="Times New Roman" w:cs="Times New Roman"/>
          <w:sz w:val="24"/>
          <w:szCs w:val="24"/>
        </w:rPr>
      </w:pPr>
      <w:r w:rsidRPr="00130499">
        <w:rPr>
          <w:rFonts w:ascii="Times New Roman" w:hAnsi="Times New Roman" w:cs="Times New Roman"/>
          <w:sz w:val="24"/>
          <w:szCs w:val="24"/>
        </w:rPr>
        <w:t>РЕШЕНИЕ</w:t>
      </w:r>
    </w:p>
    <w:p w:rsidR="00670334" w:rsidRPr="00130499" w:rsidRDefault="00670334" w:rsidP="00670334">
      <w:pPr>
        <w:pStyle w:val="ConsPlusTitle"/>
        <w:widowControl/>
        <w:jc w:val="center"/>
        <w:rPr>
          <w:rFonts w:ascii="Times New Roman" w:hAnsi="Times New Roman" w:cs="Times New Roman"/>
          <w:sz w:val="24"/>
          <w:szCs w:val="24"/>
        </w:rPr>
      </w:pPr>
    </w:p>
    <w:p w:rsidR="00670334" w:rsidRPr="00130499" w:rsidRDefault="00670334" w:rsidP="00670334">
      <w:pPr>
        <w:pStyle w:val="ConsPlusTitle"/>
        <w:widowControl/>
        <w:jc w:val="center"/>
        <w:rPr>
          <w:rFonts w:ascii="Times New Roman" w:hAnsi="Times New Roman" w:cs="Times New Roman"/>
          <w:b w:val="0"/>
          <w:sz w:val="24"/>
          <w:szCs w:val="24"/>
        </w:rPr>
      </w:pPr>
      <w:r w:rsidRPr="00130499">
        <w:rPr>
          <w:rFonts w:ascii="Times New Roman" w:hAnsi="Times New Roman" w:cs="Times New Roman"/>
          <w:b w:val="0"/>
          <w:sz w:val="24"/>
          <w:szCs w:val="24"/>
        </w:rPr>
        <w:t>о</w:t>
      </w:r>
      <w:r>
        <w:rPr>
          <w:rFonts w:ascii="Times New Roman" w:hAnsi="Times New Roman" w:cs="Times New Roman"/>
          <w:b w:val="0"/>
          <w:sz w:val="24"/>
          <w:szCs w:val="24"/>
        </w:rPr>
        <w:t>т  28</w:t>
      </w:r>
      <w:r w:rsidRPr="00130499">
        <w:rPr>
          <w:rFonts w:ascii="Times New Roman" w:hAnsi="Times New Roman" w:cs="Times New Roman"/>
          <w:b w:val="0"/>
          <w:sz w:val="24"/>
          <w:szCs w:val="24"/>
        </w:rPr>
        <w:t xml:space="preserve"> </w:t>
      </w:r>
      <w:r>
        <w:rPr>
          <w:rFonts w:ascii="Times New Roman" w:hAnsi="Times New Roman" w:cs="Times New Roman"/>
          <w:b w:val="0"/>
          <w:sz w:val="24"/>
          <w:szCs w:val="24"/>
        </w:rPr>
        <w:t xml:space="preserve">  марта 2023 года №2</w:t>
      </w:r>
    </w:p>
    <w:p w:rsidR="00670334" w:rsidRPr="00130499" w:rsidRDefault="00670334" w:rsidP="00670334">
      <w:pPr>
        <w:spacing w:after="0" w:line="240" w:lineRule="auto"/>
        <w:jc w:val="center"/>
        <w:rPr>
          <w:rFonts w:ascii="Times New Roman" w:hAnsi="Times New Roman" w:cs="Times New Roman"/>
        </w:rPr>
      </w:pPr>
    </w:p>
    <w:p w:rsidR="00670334" w:rsidRPr="00130499" w:rsidRDefault="00670334" w:rsidP="00670334">
      <w:pPr>
        <w:spacing w:after="0" w:line="240" w:lineRule="auto"/>
        <w:jc w:val="center"/>
        <w:rPr>
          <w:rFonts w:ascii="Times New Roman" w:hAnsi="Times New Roman" w:cs="Times New Roman"/>
          <w:b/>
          <w:sz w:val="28"/>
          <w:szCs w:val="28"/>
        </w:rPr>
      </w:pPr>
    </w:p>
    <w:p w:rsidR="00670334" w:rsidRPr="00130499" w:rsidRDefault="00670334" w:rsidP="00670334">
      <w:pPr>
        <w:spacing w:after="0" w:line="240" w:lineRule="auto"/>
        <w:jc w:val="center"/>
        <w:rPr>
          <w:rFonts w:ascii="Times New Roman" w:hAnsi="Times New Roman" w:cs="Times New Roman"/>
          <w:b/>
          <w:sz w:val="24"/>
          <w:szCs w:val="24"/>
        </w:rPr>
      </w:pPr>
      <w:r w:rsidRPr="00130499">
        <w:rPr>
          <w:rFonts w:ascii="Times New Roman" w:hAnsi="Times New Roman" w:cs="Times New Roman"/>
          <w:b/>
          <w:sz w:val="24"/>
          <w:szCs w:val="24"/>
        </w:rPr>
        <w:t>О  ПРОЕКТЕ  РЕШЕНИЯ «О ВНЕСЕНИИ  ИЗМЕНЕНИЙ  В  УСТАВ  СЕЛЬСКОГО ПОСЕЛЕНИЯ «ПУСТОЗЕРСКИЙ СЕЛЬСОВЕТ» ЗАПОЛЯРНОГО РАЙОНА  НЕНЕЦКОГО АВТОНОМНОГО ОКРУГА</w:t>
      </w:r>
      <w:r>
        <w:rPr>
          <w:rFonts w:ascii="Times New Roman" w:hAnsi="Times New Roman" w:cs="Times New Roman"/>
          <w:b/>
          <w:sz w:val="24"/>
          <w:szCs w:val="24"/>
        </w:rPr>
        <w:t>»</w:t>
      </w:r>
    </w:p>
    <w:p w:rsidR="00670334" w:rsidRPr="00130499" w:rsidRDefault="00670334" w:rsidP="00670334">
      <w:pPr>
        <w:spacing w:after="0" w:line="240" w:lineRule="auto"/>
        <w:jc w:val="both"/>
        <w:rPr>
          <w:rFonts w:ascii="Times New Roman" w:hAnsi="Times New Roman" w:cs="Times New Roman"/>
          <w:b/>
          <w:sz w:val="24"/>
          <w:szCs w:val="24"/>
        </w:rPr>
      </w:pPr>
    </w:p>
    <w:p w:rsidR="00670334" w:rsidRPr="00130499" w:rsidRDefault="00670334" w:rsidP="00670334">
      <w:pPr>
        <w:autoSpaceDE w:val="0"/>
        <w:autoSpaceDN w:val="0"/>
        <w:adjustRightInd w:val="0"/>
        <w:spacing w:after="0" w:line="240" w:lineRule="auto"/>
        <w:ind w:firstLine="567"/>
        <w:jc w:val="both"/>
        <w:rPr>
          <w:rFonts w:ascii="Times New Roman" w:hAnsi="Times New Roman" w:cs="Times New Roman"/>
          <w:sz w:val="24"/>
          <w:szCs w:val="24"/>
        </w:rPr>
      </w:pPr>
      <w:r w:rsidRPr="00130499">
        <w:rPr>
          <w:rFonts w:ascii="Times New Roman" w:hAnsi="Times New Roman" w:cs="Times New Roman"/>
          <w:b/>
          <w:sz w:val="24"/>
          <w:szCs w:val="24"/>
        </w:rPr>
        <w:tab/>
      </w:r>
      <w:r w:rsidRPr="00CD1596">
        <w:rPr>
          <w:rFonts w:ascii="Times New Roman" w:hAnsi="Times New Roman" w:cs="Times New Roman"/>
          <w:sz w:val="24"/>
          <w:szCs w:val="24"/>
        </w:rPr>
        <w:t xml:space="preserve">В целях приведения Устава </w:t>
      </w:r>
      <w:r w:rsidRPr="00CD1596">
        <w:rPr>
          <w:rFonts w:ascii="Times New Roman" w:eastAsia="Calibri" w:hAnsi="Times New Roman" w:cs="Times New Roman"/>
          <w:sz w:val="24"/>
          <w:szCs w:val="24"/>
        </w:rPr>
        <w:t>Сельского поселения «Пустозерский сельсовет» Заполярного района Ненецкий автономный округ</w:t>
      </w:r>
      <w:r w:rsidRPr="00CD1596">
        <w:rPr>
          <w:rFonts w:ascii="Times New Roman" w:hAnsi="Times New Roman" w:cs="Times New Roman"/>
          <w:bCs/>
          <w:sz w:val="24"/>
          <w:szCs w:val="24"/>
        </w:rPr>
        <w:t xml:space="preserve"> в соответствие с требованиями Федерального закона о 01.10.2003 № 131-ФЗ «Об общих принципах организации местного самоуправления в Российской Федерации», Федерального закона от 12.06.2002 № 67-ФЗ «Об основных гарантиях избирательных прав и права на участие в референдуме граждан Российской Федерации»,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на основании статьи 81 Устава</w:t>
      </w:r>
      <w:r w:rsidRPr="00CD1596">
        <w:rPr>
          <w:rFonts w:ascii="Times New Roman" w:eastAsia="Calibri" w:hAnsi="Times New Roman" w:cs="Times New Roman"/>
          <w:sz w:val="24"/>
          <w:szCs w:val="24"/>
        </w:rPr>
        <w:t xml:space="preserve"> Сельского поселения «Пустозерский сельсовет» Заполярного района Ненецкого автономного округа</w:t>
      </w:r>
      <w:r w:rsidRPr="00CD1596">
        <w:rPr>
          <w:rFonts w:ascii="Times New Roman" w:hAnsi="Times New Roman" w:cs="Times New Roman"/>
          <w:sz w:val="24"/>
          <w:szCs w:val="24"/>
        </w:rPr>
        <w:t>, Совет депутатов Сельского поселения «Пустозерский</w:t>
      </w:r>
      <w:r w:rsidRPr="00130499">
        <w:rPr>
          <w:rFonts w:ascii="Times New Roman" w:hAnsi="Times New Roman" w:cs="Times New Roman"/>
          <w:sz w:val="24"/>
          <w:szCs w:val="24"/>
        </w:rPr>
        <w:t xml:space="preserve"> сельсовет» Заполярного района Ненецкого автономного округа РЕШИЛ:</w:t>
      </w:r>
    </w:p>
    <w:p w:rsidR="00670334" w:rsidRPr="00130499" w:rsidRDefault="00670334" w:rsidP="00670334">
      <w:pPr>
        <w:spacing w:after="0" w:line="240" w:lineRule="auto"/>
        <w:jc w:val="both"/>
        <w:rPr>
          <w:rFonts w:ascii="Times New Roman" w:hAnsi="Times New Roman" w:cs="Times New Roman"/>
          <w:sz w:val="24"/>
          <w:szCs w:val="24"/>
        </w:rPr>
      </w:pP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1. Одобрить прилагаемый проект решения «О внесении изменений в Устав Сельского поселения «Пустозерский сельсовет» Заполярного района Ненецкого автономного округа».</w:t>
      </w: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ab/>
        <w:t xml:space="preserve">2. Опубликовать проект решения «О внесении изменений в Устав Сельского поселения «Пустозерский сельсовет» Заполярного района Ненецкого автономного округа» в </w:t>
      </w:r>
      <w:r w:rsidRPr="00130499">
        <w:rPr>
          <w:rFonts w:ascii="Times New Roman" w:hAnsi="Times New Roman" w:cs="Times New Roman"/>
          <w:sz w:val="24"/>
          <w:szCs w:val="24"/>
        </w:rPr>
        <w:lastRenderedPageBreak/>
        <w:t>информационном бюллетене  Сельского поселения  «Пустозерский сельсовет» Заполярного района «Сельские новости»  для его обсуждения.</w:t>
      </w: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ab/>
        <w:t>3. Установить следующий порядок учета предложений по проекту указанного правового акта:</w:t>
      </w: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ab/>
        <w:t>3.1. Граждане и юридические лица вправе вносить в Совет депутатов Сельского поселения «Пустозерский сельсовет» ЗР НАО предложение по проекту решения «О внесении изменений в Устав Сельского поселения «Пустозерский сельсовет» Заполярного района 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Советом  депутатов Сельского поселения «Пустозерский сельсовет» ЗР НАО, второй с отметкой о дате поступления возвращается лицу, внесшему предложения.</w:t>
      </w: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3.2. Учет предложений по проекту указанного правового акта ведется Главой Сельского поселения «Пустозерский сельсовет» ЗР НАО по мере их поступления.</w:t>
      </w: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4. Установить следующий порядок участия граждан в обсуждении проекта указанного муниципального правового акта:</w:t>
      </w: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4.1. Провести публичные слушания по обсуждению проекта решения «О внесении изменений в Устав Сельского поселения «Пустозерский сельсовет» Заполярного района Ненецкого автономного округа»  с участием жителей Сельского поселения «Пустозерский сельсовет» Заполярного района Ненецкого автономного округа»  в порядке и сроки, установленные федеральным законодательством и Положением от 04.03.2015 № 15 «Об  утверждении  Порядка организации и проведения публичных слушаний в муниципальном образовании «Пустозерский  сельсовет» Ненецкого автономного округа».</w:t>
      </w:r>
    </w:p>
    <w:p w:rsidR="00670334" w:rsidRPr="00130499" w:rsidRDefault="00670334" w:rsidP="00670334">
      <w:pPr>
        <w:spacing w:after="0" w:line="240" w:lineRule="auto"/>
        <w:ind w:firstLine="360"/>
        <w:jc w:val="both"/>
        <w:rPr>
          <w:rFonts w:ascii="Times New Roman" w:hAnsi="Times New Roman" w:cs="Times New Roman"/>
          <w:sz w:val="24"/>
          <w:szCs w:val="24"/>
        </w:rPr>
      </w:pPr>
      <w:r w:rsidRPr="00130499">
        <w:rPr>
          <w:rFonts w:ascii="Times New Roman" w:hAnsi="Times New Roman" w:cs="Times New Roman"/>
          <w:sz w:val="24"/>
          <w:szCs w:val="24"/>
        </w:rPr>
        <w:t xml:space="preserve">5. Настоящее решение вступает в силу после его официального опубликования (обнародования). </w:t>
      </w:r>
    </w:p>
    <w:p w:rsidR="00670334" w:rsidRPr="00130499" w:rsidRDefault="00670334" w:rsidP="00670334">
      <w:pPr>
        <w:spacing w:after="0" w:line="240" w:lineRule="auto"/>
        <w:jc w:val="both"/>
        <w:rPr>
          <w:rFonts w:ascii="Times New Roman" w:hAnsi="Times New Roman" w:cs="Times New Roman"/>
          <w:sz w:val="24"/>
          <w:szCs w:val="24"/>
        </w:rPr>
      </w:pPr>
    </w:p>
    <w:p w:rsidR="00670334" w:rsidRPr="00130499" w:rsidRDefault="00670334" w:rsidP="00670334">
      <w:pPr>
        <w:spacing w:after="0" w:line="240" w:lineRule="auto"/>
        <w:jc w:val="both"/>
        <w:rPr>
          <w:rFonts w:ascii="Times New Roman" w:hAnsi="Times New Roman" w:cs="Times New Roman"/>
          <w:color w:val="FF0000"/>
          <w:sz w:val="24"/>
          <w:szCs w:val="24"/>
        </w:rPr>
      </w:pPr>
    </w:p>
    <w:p w:rsidR="00670334" w:rsidRPr="00130499" w:rsidRDefault="00670334" w:rsidP="00670334">
      <w:pPr>
        <w:pStyle w:val="af6"/>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Глава Сельского поселения                                                                  </w:t>
      </w:r>
    </w:p>
    <w:p w:rsidR="00670334" w:rsidRPr="00130499" w:rsidRDefault="00670334" w:rsidP="00670334">
      <w:pPr>
        <w:pStyle w:val="af6"/>
        <w:spacing w:after="0" w:line="240" w:lineRule="auto"/>
        <w:ind w:left="0"/>
        <w:jc w:val="both"/>
        <w:rPr>
          <w:rFonts w:ascii="Times New Roman" w:hAnsi="Times New Roman"/>
          <w:color w:val="000000"/>
          <w:sz w:val="24"/>
          <w:szCs w:val="24"/>
        </w:rPr>
      </w:pPr>
      <w:r w:rsidRPr="00130499">
        <w:rPr>
          <w:rFonts w:ascii="Times New Roman" w:hAnsi="Times New Roman"/>
          <w:color w:val="000000"/>
          <w:sz w:val="24"/>
          <w:szCs w:val="24"/>
        </w:rPr>
        <w:t xml:space="preserve">«Пустозерский сельсовет ЗР НАО                                                                С.М.Макарова                                                              </w:t>
      </w:r>
    </w:p>
    <w:p w:rsidR="00670334" w:rsidRPr="00980969" w:rsidRDefault="00670334" w:rsidP="00670334">
      <w:pPr>
        <w:spacing w:after="0" w:line="240" w:lineRule="auto"/>
        <w:jc w:val="both"/>
        <w:rPr>
          <w:rFonts w:ascii="Times New Roman" w:hAnsi="Times New Roman" w:cs="Times New Roman"/>
          <w:color w:val="000000"/>
          <w:sz w:val="24"/>
          <w:szCs w:val="24"/>
        </w:rPr>
      </w:pPr>
      <w:r w:rsidRPr="00130499">
        <w:rPr>
          <w:rFonts w:ascii="Times New Roman" w:hAnsi="Times New Roman" w:cs="Times New Roman"/>
          <w:color w:val="000000"/>
          <w:sz w:val="24"/>
          <w:szCs w:val="24"/>
        </w:rPr>
        <w:t xml:space="preserve">                                        </w:t>
      </w:r>
    </w:p>
    <w:p w:rsidR="00670334" w:rsidRPr="00130499" w:rsidRDefault="00670334" w:rsidP="00670334">
      <w:pPr>
        <w:spacing w:after="0" w:line="240" w:lineRule="auto"/>
        <w:rPr>
          <w:rFonts w:ascii="Times New Roman" w:hAnsi="Times New Roman" w:cs="Times New Roman"/>
          <w:b/>
          <w:color w:val="000000"/>
          <w:sz w:val="24"/>
          <w:szCs w:val="24"/>
          <w:u w:val="single"/>
        </w:rPr>
      </w:pPr>
    </w:p>
    <w:p w:rsidR="00670334" w:rsidRPr="00D15242" w:rsidRDefault="00670334" w:rsidP="00670334">
      <w:pPr>
        <w:jc w:val="right"/>
        <w:rPr>
          <w:b/>
          <w:u w:val="single"/>
        </w:rPr>
      </w:pPr>
      <w:r w:rsidRPr="00D15242">
        <w:rPr>
          <w:b/>
          <w:u w:val="single"/>
        </w:rPr>
        <w:t>ПРОЕКТ</w:t>
      </w:r>
    </w:p>
    <w:p w:rsidR="00670334" w:rsidRPr="00D15242" w:rsidRDefault="00670334" w:rsidP="00670334">
      <w:pPr>
        <w:pStyle w:val="a8"/>
        <w:rPr>
          <w:rFonts w:ascii="Times New Roman" w:hAnsi="Times New Roman"/>
          <w:b/>
          <w:color w:val="FF0000"/>
          <w:sz w:val="24"/>
          <w:szCs w:val="24"/>
        </w:rPr>
      </w:pPr>
    </w:p>
    <w:p w:rsidR="00670334" w:rsidRPr="00670334" w:rsidRDefault="00670334" w:rsidP="00670334">
      <w:pPr>
        <w:pStyle w:val="ConsPlusNonformat"/>
        <w:widowControl/>
        <w:jc w:val="center"/>
        <w:rPr>
          <w:rFonts w:ascii="Times New Roman" w:hAnsi="Times New Roman" w:cs="Times New Roman"/>
          <w:b/>
          <w:bCs/>
          <w:sz w:val="16"/>
          <w:szCs w:val="16"/>
        </w:rPr>
      </w:pPr>
      <w:r w:rsidRPr="00670334">
        <w:rPr>
          <w:rFonts w:ascii="Times New Roman" w:hAnsi="Times New Roman" w:cs="Times New Roman"/>
          <w:b/>
          <w:noProof/>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670334" w:rsidRPr="00670334" w:rsidRDefault="00670334" w:rsidP="00670334">
      <w:pPr>
        <w:pStyle w:val="ConsPlusNonformat"/>
        <w:widowControl/>
        <w:jc w:val="center"/>
        <w:rPr>
          <w:rFonts w:ascii="Times New Roman" w:hAnsi="Times New Roman" w:cs="Times New Roman"/>
          <w:b/>
          <w:bCs/>
          <w:sz w:val="16"/>
          <w:szCs w:val="16"/>
        </w:rPr>
      </w:pPr>
      <w:r w:rsidRPr="00670334">
        <w:rPr>
          <w:rFonts w:ascii="Times New Roman" w:hAnsi="Times New Roman" w:cs="Times New Roman"/>
          <w:b/>
          <w:bCs/>
          <w:sz w:val="16"/>
          <w:szCs w:val="16"/>
        </w:rPr>
        <w:t>СОВЕТ ДЕПУТАТОВ</w:t>
      </w:r>
    </w:p>
    <w:p w:rsidR="00670334" w:rsidRPr="00670334" w:rsidRDefault="00670334" w:rsidP="00670334">
      <w:pPr>
        <w:pStyle w:val="ConsPlusNonformat"/>
        <w:widowControl/>
        <w:jc w:val="center"/>
        <w:rPr>
          <w:rFonts w:ascii="Times New Roman" w:hAnsi="Times New Roman" w:cs="Times New Roman"/>
          <w:b/>
          <w:bCs/>
          <w:sz w:val="16"/>
          <w:szCs w:val="16"/>
        </w:rPr>
      </w:pPr>
      <w:r w:rsidRPr="00670334">
        <w:rPr>
          <w:rFonts w:ascii="Times New Roman" w:hAnsi="Times New Roman" w:cs="Times New Roman"/>
          <w:b/>
          <w:bCs/>
          <w:sz w:val="16"/>
          <w:szCs w:val="16"/>
        </w:rPr>
        <w:t>СЕЛЬСКОГО ПОСЕЛЕНИЯ «ПУСТОЗЕРСКИЙ СЕЛЬСОВЕТ»</w:t>
      </w:r>
    </w:p>
    <w:p w:rsidR="00670334" w:rsidRPr="00670334" w:rsidRDefault="00670334" w:rsidP="00670334">
      <w:pPr>
        <w:pStyle w:val="ConsPlusNonformat"/>
        <w:widowControl/>
        <w:jc w:val="center"/>
        <w:rPr>
          <w:rFonts w:ascii="Times New Roman" w:hAnsi="Times New Roman" w:cs="Times New Roman"/>
          <w:b/>
          <w:bCs/>
          <w:sz w:val="16"/>
          <w:szCs w:val="16"/>
        </w:rPr>
      </w:pPr>
      <w:r w:rsidRPr="00670334">
        <w:rPr>
          <w:rFonts w:ascii="Times New Roman" w:hAnsi="Times New Roman" w:cs="Times New Roman"/>
          <w:b/>
          <w:bCs/>
          <w:sz w:val="16"/>
          <w:szCs w:val="16"/>
        </w:rPr>
        <w:t>ЗАПОЛЯРНОГО РАЙОНА</w:t>
      </w:r>
    </w:p>
    <w:p w:rsidR="00670334" w:rsidRPr="00670334" w:rsidRDefault="00670334" w:rsidP="00670334">
      <w:pPr>
        <w:pStyle w:val="ConsPlusNonformat"/>
        <w:widowControl/>
        <w:jc w:val="center"/>
        <w:rPr>
          <w:rFonts w:ascii="Times New Roman" w:hAnsi="Times New Roman" w:cs="Times New Roman"/>
          <w:b/>
          <w:bCs/>
          <w:sz w:val="16"/>
          <w:szCs w:val="16"/>
        </w:rPr>
      </w:pPr>
      <w:r w:rsidRPr="00670334">
        <w:rPr>
          <w:rFonts w:ascii="Times New Roman" w:hAnsi="Times New Roman" w:cs="Times New Roman"/>
          <w:b/>
          <w:bCs/>
          <w:sz w:val="16"/>
          <w:szCs w:val="16"/>
        </w:rPr>
        <w:t>НЕНЕЦКОГО АВТОНОМНОГО ОКРУГА</w:t>
      </w:r>
    </w:p>
    <w:p w:rsidR="00670334" w:rsidRPr="00670334" w:rsidRDefault="00670334" w:rsidP="00670334">
      <w:pPr>
        <w:pStyle w:val="ConsPlusTitle"/>
        <w:widowControl/>
        <w:rPr>
          <w:rFonts w:ascii="Times New Roman" w:hAnsi="Times New Roman" w:cs="Times New Roman"/>
          <w:sz w:val="16"/>
          <w:szCs w:val="16"/>
        </w:rPr>
      </w:pPr>
    </w:p>
    <w:p w:rsidR="00670334" w:rsidRPr="00670334" w:rsidRDefault="00670334" w:rsidP="00670334">
      <w:pPr>
        <w:pStyle w:val="ConsPlusTitle"/>
        <w:widowControl/>
        <w:jc w:val="center"/>
        <w:rPr>
          <w:rFonts w:ascii="Times New Roman" w:hAnsi="Times New Roman" w:cs="Times New Roman"/>
          <w:b w:val="0"/>
          <w:sz w:val="16"/>
          <w:szCs w:val="16"/>
        </w:rPr>
      </w:pPr>
      <w:r w:rsidRPr="00670334">
        <w:rPr>
          <w:rFonts w:ascii="Times New Roman" w:hAnsi="Times New Roman" w:cs="Times New Roman"/>
          <w:b w:val="0"/>
          <w:sz w:val="16"/>
          <w:szCs w:val="16"/>
        </w:rPr>
        <w:t>_______  заседание 28- го созыва</w:t>
      </w:r>
    </w:p>
    <w:p w:rsidR="00670334" w:rsidRPr="00670334" w:rsidRDefault="00670334" w:rsidP="00670334">
      <w:pPr>
        <w:pStyle w:val="ConsPlusTitle"/>
        <w:widowControl/>
        <w:rPr>
          <w:rFonts w:ascii="Times New Roman" w:hAnsi="Times New Roman" w:cs="Times New Roman"/>
          <w:sz w:val="16"/>
          <w:szCs w:val="16"/>
        </w:rPr>
      </w:pPr>
    </w:p>
    <w:p w:rsidR="00670334" w:rsidRPr="00670334" w:rsidRDefault="00670334" w:rsidP="00670334">
      <w:pPr>
        <w:pStyle w:val="ConsPlusTitle"/>
        <w:widowControl/>
        <w:jc w:val="center"/>
        <w:rPr>
          <w:rFonts w:ascii="Times New Roman" w:hAnsi="Times New Roman" w:cs="Times New Roman"/>
          <w:sz w:val="16"/>
          <w:szCs w:val="16"/>
        </w:rPr>
      </w:pPr>
      <w:r w:rsidRPr="00670334">
        <w:rPr>
          <w:rFonts w:ascii="Times New Roman" w:hAnsi="Times New Roman" w:cs="Times New Roman"/>
          <w:sz w:val="16"/>
          <w:szCs w:val="16"/>
        </w:rPr>
        <w:t>РЕШЕНИЕ</w:t>
      </w:r>
    </w:p>
    <w:p w:rsidR="00670334" w:rsidRPr="00670334" w:rsidRDefault="00670334" w:rsidP="00670334">
      <w:pPr>
        <w:pStyle w:val="ConsPlusTitle"/>
        <w:widowControl/>
        <w:jc w:val="center"/>
        <w:rPr>
          <w:rFonts w:ascii="Times New Roman" w:hAnsi="Times New Roman" w:cs="Times New Roman"/>
          <w:sz w:val="16"/>
          <w:szCs w:val="16"/>
        </w:rPr>
      </w:pPr>
    </w:p>
    <w:p w:rsidR="00670334" w:rsidRPr="00670334" w:rsidRDefault="00670334" w:rsidP="00670334">
      <w:pPr>
        <w:pStyle w:val="ConsPlusTitle"/>
        <w:widowControl/>
        <w:jc w:val="center"/>
        <w:rPr>
          <w:rFonts w:ascii="Times New Roman" w:hAnsi="Times New Roman" w:cs="Times New Roman"/>
          <w:b w:val="0"/>
          <w:sz w:val="16"/>
          <w:szCs w:val="16"/>
        </w:rPr>
      </w:pPr>
      <w:r w:rsidRPr="00670334">
        <w:rPr>
          <w:rFonts w:ascii="Times New Roman" w:hAnsi="Times New Roman" w:cs="Times New Roman"/>
          <w:b w:val="0"/>
          <w:sz w:val="16"/>
          <w:szCs w:val="16"/>
        </w:rPr>
        <w:t>от  00   ________ 2023 года № 00</w:t>
      </w:r>
    </w:p>
    <w:p w:rsidR="00670334" w:rsidRPr="00670334" w:rsidRDefault="00670334" w:rsidP="00670334">
      <w:pPr>
        <w:spacing w:after="0" w:line="240" w:lineRule="auto"/>
        <w:jc w:val="center"/>
        <w:rPr>
          <w:rFonts w:ascii="Times New Roman" w:hAnsi="Times New Roman" w:cs="Times New Roman"/>
          <w:sz w:val="16"/>
          <w:szCs w:val="16"/>
        </w:rPr>
      </w:pPr>
    </w:p>
    <w:p w:rsidR="00670334" w:rsidRPr="00670334" w:rsidRDefault="00670334" w:rsidP="00670334">
      <w:pPr>
        <w:pStyle w:val="a8"/>
        <w:jc w:val="center"/>
        <w:rPr>
          <w:rFonts w:ascii="Times New Roman" w:hAnsi="Times New Roman"/>
          <w:b/>
          <w:color w:val="FF0000"/>
          <w:sz w:val="16"/>
          <w:szCs w:val="16"/>
        </w:rPr>
      </w:pPr>
    </w:p>
    <w:p w:rsidR="00670334" w:rsidRPr="00670334" w:rsidRDefault="00670334" w:rsidP="00670334">
      <w:pPr>
        <w:spacing w:after="0" w:line="240" w:lineRule="auto"/>
        <w:jc w:val="center"/>
        <w:rPr>
          <w:rFonts w:ascii="Times New Roman" w:hAnsi="Times New Roman" w:cs="Times New Roman"/>
          <w:b/>
          <w:sz w:val="16"/>
          <w:szCs w:val="16"/>
        </w:rPr>
      </w:pPr>
      <w:r w:rsidRPr="00670334">
        <w:rPr>
          <w:rFonts w:ascii="Times New Roman" w:hAnsi="Times New Roman" w:cs="Times New Roman"/>
          <w:b/>
          <w:sz w:val="16"/>
          <w:szCs w:val="16"/>
        </w:rPr>
        <w:t>О  ВНЕСЕНИИ  ИЗМЕНЕНИЙ  В  УСТАВ  СЕЛЬСКОГО ПОСЕЛЕНИЯ «ПУСТОЗЕРСКИЙ СЕЛЬСОВЕТ» ЗАПОЛЯРНОГО РАЙОНА  НЕНЕЦКОГО АВТОНОМНОГО ОКРУГА</w:t>
      </w:r>
    </w:p>
    <w:p w:rsidR="00670334" w:rsidRPr="00670334" w:rsidRDefault="00670334" w:rsidP="00670334">
      <w:pPr>
        <w:spacing w:after="0" w:line="240" w:lineRule="auto"/>
        <w:jc w:val="center"/>
        <w:rPr>
          <w:rFonts w:ascii="Times New Roman" w:hAnsi="Times New Roman" w:cs="Times New Roman"/>
          <w:b/>
          <w:sz w:val="16"/>
          <w:szCs w:val="16"/>
        </w:rPr>
      </w:pPr>
    </w:p>
    <w:p w:rsidR="00670334" w:rsidRPr="00670334" w:rsidRDefault="00670334" w:rsidP="00670334">
      <w:pPr>
        <w:autoSpaceDE w:val="0"/>
        <w:autoSpaceDN w:val="0"/>
        <w:adjustRightInd w:val="0"/>
        <w:spacing w:after="0" w:line="240" w:lineRule="auto"/>
        <w:ind w:firstLine="567"/>
        <w:jc w:val="both"/>
        <w:rPr>
          <w:rFonts w:ascii="Times New Roman" w:hAnsi="Times New Roman" w:cs="Times New Roman"/>
          <w:sz w:val="16"/>
          <w:szCs w:val="16"/>
        </w:rPr>
      </w:pPr>
      <w:r w:rsidRPr="00670334">
        <w:rPr>
          <w:rFonts w:ascii="Times New Roman" w:hAnsi="Times New Roman" w:cs="Times New Roman"/>
          <w:sz w:val="16"/>
          <w:szCs w:val="16"/>
        </w:rPr>
        <w:tab/>
        <w:t>Руководствуясь решением Совета депутатов  Сельского поселения «Пустозерский сельсовет» ЗР НАО от   __.03.2023  № ___ «О проекте решения «О внесении изменений в Устав Сельского поселения «Пустозерский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«Пустозерский сельсовет» Заполярного района Ненецкого автономного округа», в соответствии с федеральным и окружным законодательством, Совет депутатов Сельского поселения «Пустозерский сельсовет» Заполярного района Ненецкого автономного округа РЕШИЛ:</w:t>
      </w:r>
    </w:p>
    <w:p w:rsidR="00670334" w:rsidRPr="00670334" w:rsidRDefault="00670334" w:rsidP="00670334">
      <w:pPr>
        <w:spacing w:after="0" w:line="240" w:lineRule="auto"/>
        <w:jc w:val="both"/>
        <w:rPr>
          <w:rFonts w:ascii="Times New Roman" w:hAnsi="Times New Roman" w:cs="Times New Roman"/>
          <w:sz w:val="16"/>
          <w:szCs w:val="16"/>
        </w:rPr>
      </w:pPr>
    </w:p>
    <w:p w:rsidR="00670334" w:rsidRPr="00670334" w:rsidRDefault="00670334" w:rsidP="00670334">
      <w:pPr>
        <w:spacing w:after="0" w:line="240" w:lineRule="auto"/>
        <w:jc w:val="both"/>
        <w:rPr>
          <w:rFonts w:ascii="Times New Roman" w:hAnsi="Times New Roman" w:cs="Times New Roman"/>
          <w:sz w:val="16"/>
          <w:szCs w:val="16"/>
        </w:rPr>
      </w:pPr>
      <w:r w:rsidRPr="00670334">
        <w:rPr>
          <w:rFonts w:ascii="Times New Roman" w:hAnsi="Times New Roman" w:cs="Times New Roman"/>
          <w:sz w:val="16"/>
          <w:szCs w:val="16"/>
        </w:rPr>
        <w:lastRenderedPageBreak/>
        <w:tab/>
        <w:t xml:space="preserve"> 1.  Внести прилагаемые изменения в Устав Сельского поселения «Пустозерский сельсовет» Заполярного района Ненецкого автономного округа.</w:t>
      </w:r>
    </w:p>
    <w:p w:rsidR="00670334" w:rsidRPr="00670334" w:rsidRDefault="00670334" w:rsidP="00670334">
      <w:pPr>
        <w:spacing w:after="0" w:line="240" w:lineRule="auto"/>
        <w:jc w:val="both"/>
        <w:rPr>
          <w:rFonts w:ascii="Times New Roman" w:hAnsi="Times New Roman" w:cs="Times New Roman"/>
          <w:sz w:val="16"/>
          <w:szCs w:val="16"/>
        </w:rPr>
      </w:pPr>
    </w:p>
    <w:p w:rsidR="00670334" w:rsidRPr="00670334" w:rsidRDefault="00670334" w:rsidP="00670334">
      <w:pPr>
        <w:spacing w:after="0" w:line="240" w:lineRule="auto"/>
        <w:ind w:firstLine="680"/>
        <w:jc w:val="both"/>
        <w:rPr>
          <w:rFonts w:ascii="Times New Roman" w:hAnsi="Times New Roman" w:cs="Times New Roman"/>
          <w:sz w:val="16"/>
          <w:szCs w:val="16"/>
        </w:rPr>
      </w:pPr>
      <w:r w:rsidRPr="00670334">
        <w:rPr>
          <w:rFonts w:ascii="Times New Roman" w:eastAsia="Calibri" w:hAnsi="Times New Roman" w:cs="Times New Roman"/>
          <w:sz w:val="16"/>
          <w:szCs w:val="16"/>
        </w:rPr>
        <w:t xml:space="preserve">2. </w:t>
      </w:r>
      <w:r w:rsidRPr="00670334">
        <w:rPr>
          <w:rFonts w:ascii="Times New Roman" w:eastAsia="Times New Roman" w:hAnsi="Times New Roman" w:cs="Times New Roman"/>
          <w:sz w:val="16"/>
          <w:szCs w:val="16"/>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(обнародования) на портале Минюста России.</w:t>
      </w:r>
      <w:r w:rsidRPr="00670334">
        <w:rPr>
          <w:rFonts w:ascii="Times New Roman" w:eastAsia="Calibri" w:hAnsi="Times New Roman" w:cs="Times New Roman"/>
          <w:sz w:val="16"/>
          <w:szCs w:val="16"/>
        </w:rPr>
        <w:t xml:space="preserve"> </w:t>
      </w:r>
    </w:p>
    <w:p w:rsidR="00670334" w:rsidRPr="00670334" w:rsidRDefault="00670334" w:rsidP="00670334">
      <w:pPr>
        <w:pStyle w:val="ConsPlusNormal"/>
        <w:widowControl/>
        <w:ind w:firstLine="567"/>
        <w:jc w:val="both"/>
        <w:rPr>
          <w:rFonts w:ascii="Times New Roman" w:hAnsi="Times New Roman" w:cs="Times New Roman"/>
          <w:color w:val="000000"/>
          <w:sz w:val="16"/>
          <w:szCs w:val="16"/>
        </w:rPr>
      </w:pPr>
      <w:r w:rsidRPr="00670334">
        <w:rPr>
          <w:rFonts w:ascii="Times New Roman" w:hAnsi="Times New Roman" w:cs="Times New Roman"/>
          <w:color w:val="000000"/>
          <w:sz w:val="16"/>
          <w:szCs w:val="16"/>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670334" w:rsidRPr="00670334" w:rsidRDefault="00670334" w:rsidP="00670334">
      <w:pPr>
        <w:autoSpaceDE w:val="0"/>
        <w:autoSpaceDN w:val="0"/>
        <w:adjustRightInd w:val="0"/>
        <w:spacing w:after="0" w:line="240" w:lineRule="auto"/>
        <w:ind w:firstLine="567"/>
        <w:jc w:val="both"/>
        <w:rPr>
          <w:rFonts w:ascii="Times New Roman" w:hAnsi="Times New Roman" w:cs="Times New Roman"/>
          <w:color w:val="000000"/>
          <w:sz w:val="16"/>
          <w:szCs w:val="16"/>
        </w:rPr>
      </w:pPr>
    </w:p>
    <w:p w:rsidR="00670334" w:rsidRPr="00670334" w:rsidRDefault="00670334" w:rsidP="00670334">
      <w:pPr>
        <w:spacing w:after="0" w:line="240" w:lineRule="auto"/>
        <w:rPr>
          <w:rFonts w:ascii="Times New Roman" w:hAnsi="Times New Roman" w:cs="Times New Roman"/>
          <w:color w:val="000000"/>
          <w:sz w:val="16"/>
          <w:szCs w:val="16"/>
        </w:rPr>
      </w:pPr>
    </w:p>
    <w:p w:rsidR="00670334" w:rsidRPr="00670334" w:rsidRDefault="00670334" w:rsidP="00670334">
      <w:pPr>
        <w:pStyle w:val="af6"/>
        <w:spacing w:after="0" w:line="240" w:lineRule="auto"/>
        <w:ind w:left="0"/>
        <w:jc w:val="both"/>
        <w:rPr>
          <w:rFonts w:ascii="Times New Roman" w:hAnsi="Times New Roman" w:cs="Times New Roman"/>
          <w:color w:val="000000"/>
          <w:sz w:val="16"/>
          <w:szCs w:val="16"/>
        </w:rPr>
      </w:pPr>
      <w:r w:rsidRPr="00670334">
        <w:rPr>
          <w:rFonts w:ascii="Times New Roman" w:hAnsi="Times New Roman" w:cs="Times New Roman"/>
          <w:color w:val="000000"/>
          <w:sz w:val="16"/>
          <w:szCs w:val="16"/>
        </w:rPr>
        <w:t xml:space="preserve">Глава Сельского поселения                                                                  </w:t>
      </w:r>
    </w:p>
    <w:p w:rsidR="00670334" w:rsidRPr="00670334" w:rsidRDefault="00670334" w:rsidP="00670334">
      <w:pPr>
        <w:pStyle w:val="af6"/>
        <w:spacing w:after="0" w:line="240" w:lineRule="auto"/>
        <w:ind w:left="0"/>
        <w:jc w:val="both"/>
        <w:rPr>
          <w:rFonts w:ascii="Times New Roman" w:hAnsi="Times New Roman" w:cs="Times New Roman"/>
          <w:color w:val="000000"/>
          <w:sz w:val="16"/>
          <w:szCs w:val="16"/>
        </w:rPr>
      </w:pPr>
      <w:r w:rsidRPr="00670334">
        <w:rPr>
          <w:rFonts w:ascii="Times New Roman" w:hAnsi="Times New Roman" w:cs="Times New Roman"/>
          <w:color w:val="000000"/>
          <w:sz w:val="16"/>
          <w:szCs w:val="16"/>
        </w:rPr>
        <w:t xml:space="preserve">«Пустозерский  сельсовет ЗР НАО                                  С.М.Макарова                                                        </w:t>
      </w:r>
    </w:p>
    <w:p w:rsidR="00670334" w:rsidRPr="00670334" w:rsidRDefault="00670334" w:rsidP="00670334">
      <w:pPr>
        <w:pStyle w:val="ConsPlusNormal"/>
        <w:widowControl/>
        <w:rPr>
          <w:rFonts w:ascii="Times New Roman" w:hAnsi="Times New Roman" w:cs="Times New Roman"/>
          <w:color w:val="000000"/>
          <w:sz w:val="16"/>
          <w:szCs w:val="16"/>
        </w:rPr>
      </w:pPr>
    </w:p>
    <w:p w:rsidR="00670334" w:rsidRPr="00670334" w:rsidRDefault="00670334" w:rsidP="00670334">
      <w:pPr>
        <w:spacing w:after="0" w:line="240" w:lineRule="auto"/>
        <w:rPr>
          <w:rFonts w:ascii="Times New Roman" w:hAnsi="Times New Roman" w:cs="Times New Roman"/>
          <w:b/>
          <w:color w:val="000000"/>
          <w:sz w:val="16"/>
          <w:szCs w:val="16"/>
          <w:u w:val="single"/>
        </w:rPr>
      </w:pPr>
    </w:p>
    <w:p w:rsidR="00670334" w:rsidRPr="00670334" w:rsidRDefault="00670334" w:rsidP="00670334">
      <w:pPr>
        <w:pStyle w:val="ConsPlusNormal"/>
        <w:widowControl/>
        <w:ind w:firstLine="540"/>
        <w:jc w:val="right"/>
        <w:rPr>
          <w:rFonts w:ascii="Times New Roman" w:hAnsi="Times New Roman" w:cs="Times New Roman"/>
          <w:color w:val="000000"/>
          <w:sz w:val="16"/>
          <w:szCs w:val="16"/>
        </w:rPr>
      </w:pPr>
      <w:r w:rsidRPr="00670334">
        <w:rPr>
          <w:rFonts w:ascii="Times New Roman" w:hAnsi="Times New Roman" w:cs="Times New Roman"/>
          <w:color w:val="000000"/>
          <w:sz w:val="16"/>
          <w:szCs w:val="16"/>
        </w:rPr>
        <w:t xml:space="preserve">Приложение </w:t>
      </w:r>
    </w:p>
    <w:p w:rsidR="00670334" w:rsidRPr="00670334" w:rsidRDefault="00670334" w:rsidP="00670334">
      <w:pPr>
        <w:pStyle w:val="ConsPlusNormal"/>
        <w:widowControl/>
        <w:ind w:firstLine="540"/>
        <w:jc w:val="right"/>
        <w:rPr>
          <w:rFonts w:ascii="Times New Roman" w:hAnsi="Times New Roman" w:cs="Times New Roman"/>
          <w:color w:val="000000"/>
          <w:sz w:val="16"/>
          <w:szCs w:val="16"/>
        </w:rPr>
      </w:pPr>
      <w:r w:rsidRPr="00670334">
        <w:rPr>
          <w:rFonts w:ascii="Times New Roman" w:hAnsi="Times New Roman" w:cs="Times New Roman"/>
          <w:color w:val="000000"/>
          <w:sz w:val="16"/>
          <w:szCs w:val="16"/>
        </w:rPr>
        <w:t xml:space="preserve">к решению Совета депутатов </w:t>
      </w:r>
    </w:p>
    <w:p w:rsidR="00670334" w:rsidRPr="00670334" w:rsidRDefault="00670334" w:rsidP="00670334">
      <w:pPr>
        <w:pStyle w:val="ConsPlusNormal"/>
        <w:widowControl/>
        <w:ind w:firstLine="540"/>
        <w:jc w:val="right"/>
        <w:rPr>
          <w:rFonts w:ascii="Times New Roman" w:hAnsi="Times New Roman" w:cs="Times New Roman"/>
          <w:color w:val="000000"/>
          <w:sz w:val="16"/>
          <w:szCs w:val="16"/>
        </w:rPr>
      </w:pPr>
      <w:r w:rsidRPr="00670334">
        <w:rPr>
          <w:rFonts w:ascii="Times New Roman" w:hAnsi="Times New Roman" w:cs="Times New Roman"/>
          <w:color w:val="000000"/>
          <w:sz w:val="16"/>
          <w:szCs w:val="16"/>
        </w:rPr>
        <w:t>Сельского поселения</w:t>
      </w:r>
    </w:p>
    <w:p w:rsidR="00670334" w:rsidRPr="00670334" w:rsidRDefault="00670334" w:rsidP="00670334">
      <w:pPr>
        <w:pStyle w:val="ConsPlusNormal"/>
        <w:widowControl/>
        <w:ind w:firstLine="540"/>
        <w:jc w:val="right"/>
        <w:rPr>
          <w:rFonts w:ascii="Times New Roman" w:hAnsi="Times New Roman" w:cs="Times New Roman"/>
          <w:color w:val="000000"/>
          <w:sz w:val="16"/>
          <w:szCs w:val="16"/>
        </w:rPr>
      </w:pPr>
      <w:r w:rsidRPr="00670334">
        <w:rPr>
          <w:rFonts w:ascii="Times New Roman" w:hAnsi="Times New Roman" w:cs="Times New Roman"/>
          <w:color w:val="000000"/>
          <w:sz w:val="16"/>
          <w:szCs w:val="16"/>
        </w:rPr>
        <w:t>«Пустозерский сельсовет» ЗР НАО</w:t>
      </w:r>
    </w:p>
    <w:p w:rsidR="00670334" w:rsidRPr="00670334" w:rsidRDefault="00670334" w:rsidP="00670334">
      <w:pPr>
        <w:pStyle w:val="ConsPlusNormal"/>
        <w:widowControl/>
        <w:ind w:firstLine="540"/>
        <w:jc w:val="right"/>
        <w:rPr>
          <w:rFonts w:ascii="Times New Roman" w:hAnsi="Times New Roman" w:cs="Times New Roman"/>
          <w:color w:val="000000"/>
          <w:sz w:val="16"/>
          <w:szCs w:val="16"/>
        </w:rPr>
      </w:pPr>
      <w:r w:rsidRPr="00670334">
        <w:rPr>
          <w:rFonts w:ascii="Times New Roman" w:hAnsi="Times New Roman" w:cs="Times New Roman"/>
          <w:color w:val="000000"/>
          <w:sz w:val="16"/>
          <w:szCs w:val="16"/>
        </w:rPr>
        <w:t>от  __.00.2023 № __</w:t>
      </w:r>
    </w:p>
    <w:p w:rsidR="00670334" w:rsidRPr="00670334" w:rsidRDefault="00670334" w:rsidP="00670334">
      <w:pPr>
        <w:spacing w:after="0" w:line="240" w:lineRule="auto"/>
        <w:rPr>
          <w:rFonts w:ascii="Times New Roman" w:hAnsi="Times New Roman" w:cs="Times New Roman"/>
          <w:b/>
          <w:color w:val="000000"/>
          <w:sz w:val="16"/>
          <w:szCs w:val="16"/>
        </w:rPr>
      </w:pPr>
    </w:p>
    <w:p w:rsidR="00670334" w:rsidRPr="00670334" w:rsidRDefault="00670334" w:rsidP="00670334">
      <w:pPr>
        <w:spacing w:after="0" w:line="240" w:lineRule="auto"/>
        <w:jc w:val="center"/>
        <w:rPr>
          <w:rFonts w:ascii="Times New Roman" w:hAnsi="Times New Roman" w:cs="Times New Roman"/>
          <w:b/>
          <w:color w:val="000000"/>
          <w:sz w:val="16"/>
          <w:szCs w:val="16"/>
        </w:rPr>
      </w:pPr>
    </w:p>
    <w:p w:rsidR="00670334" w:rsidRPr="00670334" w:rsidRDefault="00670334" w:rsidP="00670334">
      <w:pPr>
        <w:spacing w:after="0" w:line="240" w:lineRule="auto"/>
        <w:jc w:val="center"/>
        <w:rPr>
          <w:rFonts w:ascii="Times New Roman" w:hAnsi="Times New Roman" w:cs="Times New Roman"/>
          <w:b/>
          <w:color w:val="000000"/>
          <w:sz w:val="16"/>
          <w:szCs w:val="16"/>
        </w:rPr>
      </w:pPr>
      <w:r w:rsidRPr="00670334">
        <w:rPr>
          <w:rFonts w:ascii="Times New Roman" w:hAnsi="Times New Roman" w:cs="Times New Roman"/>
          <w:b/>
          <w:color w:val="000000"/>
          <w:sz w:val="16"/>
          <w:szCs w:val="16"/>
        </w:rPr>
        <w:t xml:space="preserve">Изменения </w:t>
      </w:r>
    </w:p>
    <w:p w:rsidR="00670334" w:rsidRPr="00670334" w:rsidRDefault="00670334" w:rsidP="00670334">
      <w:pPr>
        <w:spacing w:after="0" w:line="240" w:lineRule="auto"/>
        <w:jc w:val="center"/>
        <w:rPr>
          <w:rFonts w:ascii="Times New Roman" w:hAnsi="Times New Roman" w:cs="Times New Roman"/>
          <w:b/>
          <w:sz w:val="16"/>
          <w:szCs w:val="16"/>
        </w:rPr>
      </w:pPr>
      <w:r w:rsidRPr="00670334">
        <w:rPr>
          <w:rFonts w:ascii="Times New Roman" w:hAnsi="Times New Roman" w:cs="Times New Roman"/>
          <w:b/>
          <w:color w:val="000000"/>
          <w:sz w:val="16"/>
          <w:szCs w:val="16"/>
        </w:rPr>
        <w:t xml:space="preserve">в Устав </w:t>
      </w:r>
      <w:r w:rsidRPr="00670334">
        <w:rPr>
          <w:rFonts w:ascii="Times New Roman" w:hAnsi="Times New Roman" w:cs="Times New Roman"/>
          <w:b/>
          <w:sz w:val="16"/>
          <w:szCs w:val="16"/>
        </w:rPr>
        <w:t xml:space="preserve">Сельского поселения «Пустозерский  сельсовет» Заполярного района </w:t>
      </w:r>
    </w:p>
    <w:p w:rsidR="00670334" w:rsidRPr="00670334" w:rsidRDefault="00670334" w:rsidP="00670334">
      <w:pPr>
        <w:spacing w:after="0" w:line="240" w:lineRule="auto"/>
        <w:jc w:val="center"/>
        <w:rPr>
          <w:rFonts w:ascii="Times New Roman" w:hAnsi="Times New Roman" w:cs="Times New Roman"/>
          <w:b/>
          <w:sz w:val="16"/>
          <w:szCs w:val="16"/>
        </w:rPr>
      </w:pPr>
      <w:r w:rsidRPr="00670334">
        <w:rPr>
          <w:rFonts w:ascii="Times New Roman" w:hAnsi="Times New Roman" w:cs="Times New Roman"/>
          <w:b/>
          <w:sz w:val="16"/>
          <w:szCs w:val="16"/>
        </w:rPr>
        <w:t>Ненецкого автономного округа</w:t>
      </w:r>
    </w:p>
    <w:p w:rsidR="00670334" w:rsidRPr="00670334" w:rsidRDefault="00670334" w:rsidP="00670334">
      <w:pPr>
        <w:spacing w:after="0" w:line="240" w:lineRule="auto"/>
        <w:rPr>
          <w:rFonts w:ascii="Times New Roman" w:hAnsi="Times New Roman" w:cs="Times New Roman"/>
          <w:b/>
          <w:color w:val="000000"/>
          <w:sz w:val="16"/>
          <w:szCs w:val="16"/>
          <w:u w:val="single"/>
        </w:rPr>
      </w:pPr>
    </w:p>
    <w:p w:rsidR="00670334" w:rsidRPr="00670334" w:rsidRDefault="00670334" w:rsidP="00670334">
      <w:pPr>
        <w:pStyle w:val="af6"/>
        <w:numPr>
          <w:ilvl w:val="0"/>
          <w:numId w:val="40"/>
        </w:numPr>
        <w:tabs>
          <w:tab w:val="left" w:pos="1185"/>
        </w:tabs>
        <w:suppressAutoHyphens/>
        <w:autoSpaceDE w:val="0"/>
        <w:spacing w:after="0" w:line="240" w:lineRule="auto"/>
        <w:ind w:left="0"/>
        <w:jc w:val="both"/>
        <w:rPr>
          <w:rFonts w:ascii="Times New Roman" w:eastAsia="Calibri" w:hAnsi="Times New Roman" w:cs="Times New Roman"/>
          <w:sz w:val="16"/>
          <w:szCs w:val="16"/>
        </w:rPr>
      </w:pPr>
      <w:r w:rsidRPr="00670334">
        <w:rPr>
          <w:rFonts w:ascii="Times New Roman" w:eastAsia="Calibri" w:hAnsi="Times New Roman" w:cs="Times New Roman"/>
          <w:sz w:val="16"/>
          <w:szCs w:val="16"/>
        </w:rPr>
        <w:t>Признать утратившим силу пункт 22 части 1 статьи 7;</w:t>
      </w:r>
    </w:p>
    <w:p w:rsidR="00670334" w:rsidRPr="00670334" w:rsidRDefault="00670334" w:rsidP="00670334">
      <w:pPr>
        <w:pStyle w:val="af6"/>
        <w:tabs>
          <w:tab w:val="left" w:pos="1185"/>
        </w:tabs>
        <w:suppressAutoHyphens/>
        <w:autoSpaceDE w:val="0"/>
        <w:spacing w:after="0" w:line="240" w:lineRule="auto"/>
        <w:ind w:left="0"/>
        <w:jc w:val="both"/>
        <w:rPr>
          <w:rFonts w:ascii="Times New Roman" w:hAnsi="Times New Roman" w:cs="Times New Roman"/>
          <w:sz w:val="16"/>
          <w:szCs w:val="16"/>
        </w:rPr>
      </w:pPr>
    </w:p>
    <w:p w:rsidR="00670334" w:rsidRPr="00670334" w:rsidRDefault="00670334" w:rsidP="00670334">
      <w:pPr>
        <w:pStyle w:val="af6"/>
        <w:tabs>
          <w:tab w:val="left" w:pos="1185"/>
        </w:tabs>
        <w:suppressAutoHyphens/>
        <w:autoSpaceDE w:val="0"/>
        <w:spacing w:after="0" w:line="240" w:lineRule="auto"/>
        <w:ind w:left="0"/>
        <w:jc w:val="both"/>
        <w:rPr>
          <w:rFonts w:ascii="Times New Roman" w:hAnsi="Times New Roman" w:cs="Times New Roman"/>
          <w:sz w:val="16"/>
          <w:szCs w:val="16"/>
        </w:rPr>
      </w:pPr>
      <w:r w:rsidRPr="00670334">
        <w:rPr>
          <w:rFonts w:ascii="Times New Roman" w:eastAsia="Calibri" w:hAnsi="Times New Roman" w:cs="Times New Roman"/>
          <w:sz w:val="16"/>
          <w:szCs w:val="16"/>
        </w:rPr>
        <w:t xml:space="preserve">         2. Абзац 2 части 5 статьи 10 Устава  изложить в следующей редакции:</w:t>
      </w:r>
    </w:p>
    <w:p w:rsidR="00670334" w:rsidRPr="00670334" w:rsidRDefault="00670334" w:rsidP="00670334">
      <w:pPr>
        <w:autoSpaceDE w:val="0"/>
        <w:spacing w:after="0" w:line="240" w:lineRule="auto"/>
        <w:jc w:val="both"/>
        <w:rPr>
          <w:rFonts w:ascii="Times New Roman" w:eastAsia="Calibri" w:hAnsi="Times New Roman" w:cs="Times New Roman"/>
          <w:sz w:val="16"/>
          <w:szCs w:val="16"/>
        </w:rPr>
      </w:pPr>
      <w:r w:rsidRPr="00670334">
        <w:rPr>
          <w:rFonts w:ascii="Times New Roman" w:eastAsia="Calibri" w:hAnsi="Times New Roman" w:cs="Times New Roman"/>
          <w:sz w:val="16"/>
          <w:szCs w:val="16"/>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образованной в селе Оксино Заполярного района Ненецкого автономного округа,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670334" w:rsidRPr="00670334" w:rsidRDefault="00670334" w:rsidP="00670334">
      <w:pPr>
        <w:autoSpaceDE w:val="0"/>
        <w:spacing w:after="0" w:line="240" w:lineRule="auto"/>
        <w:jc w:val="both"/>
        <w:rPr>
          <w:rFonts w:ascii="Times New Roman" w:eastAsia="Times New Roman" w:hAnsi="Times New Roman" w:cs="Times New Roman"/>
          <w:sz w:val="16"/>
          <w:szCs w:val="16"/>
        </w:rPr>
      </w:pPr>
    </w:p>
    <w:p w:rsidR="00670334" w:rsidRPr="00670334" w:rsidRDefault="00670334" w:rsidP="00670334">
      <w:pPr>
        <w:tabs>
          <w:tab w:val="left" w:pos="1185"/>
        </w:tabs>
        <w:suppressAutoHyphens/>
        <w:autoSpaceDE w:val="0"/>
        <w:spacing w:after="0" w:line="240" w:lineRule="auto"/>
        <w:jc w:val="both"/>
        <w:rPr>
          <w:rFonts w:ascii="Times New Roman" w:eastAsia="Times New Roman" w:hAnsi="Times New Roman" w:cs="Times New Roman"/>
          <w:sz w:val="16"/>
          <w:szCs w:val="16"/>
        </w:rPr>
      </w:pPr>
      <w:r w:rsidRPr="00670334">
        <w:rPr>
          <w:rFonts w:ascii="Times New Roman" w:eastAsia="Calibri" w:hAnsi="Times New Roman" w:cs="Times New Roman"/>
          <w:sz w:val="16"/>
          <w:szCs w:val="16"/>
        </w:rPr>
        <w:t xml:space="preserve">      3.Часть 2 статьи 12 Устава изложить в следующей редакции:</w:t>
      </w:r>
    </w:p>
    <w:p w:rsidR="00670334" w:rsidRPr="00670334" w:rsidRDefault="00670334" w:rsidP="00670334">
      <w:pPr>
        <w:autoSpaceDE w:val="0"/>
        <w:spacing w:after="0" w:line="240" w:lineRule="auto"/>
        <w:jc w:val="both"/>
        <w:rPr>
          <w:rFonts w:ascii="Times New Roman" w:eastAsia="Calibri" w:hAnsi="Times New Roman" w:cs="Times New Roman"/>
          <w:sz w:val="16"/>
          <w:szCs w:val="16"/>
        </w:rPr>
      </w:pPr>
      <w:r w:rsidRPr="00670334">
        <w:rPr>
          <w:rFonts w:ascii="Times New Roman" w:eastAsia="Calibri" w:hAnsi="Times New Roman" w:cs="Times New Roman"/>
          <w:sz w:val="16"/>
          <w:szCs w:val="16"/>
        </w:rPr>
        <w:t>«2. 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образованной в селе Оксино Заполярного района Ненецкого автономного округа или судом.»;</w:t>
      </w:r>
    </w:p>
    <w:p w:rsidR="00670334" w:rsidRPr="00670334" w:rsidRDefault="00670334" w:rsidP="00670334">
      <w:pPr>
        <w:autoSpaceDE w:val="0"/>
        <w:spacing w:after="0" w:line="240" w:lineRule="auto"/>
        <w:jc w:val="both"/>
        <w:rPr>
          <w:rFonts w:ascii="Times New Roman" w:eastAsia="Calibri" w:hAnsi="Times New Roman" w:cs="Times New Roman"/>
          <w:sz w:val="16"/>
          <w:szCs w:val="16"/>
        </w:rPr>
      </w:pPr>
    </w:p>
    <w:p w:rsidR="00670334" w:rsidRPr="00670334" w:rsidRDefault="00670334" w:rsidP="00670334">
      <w:pPr>
        <w:tabs>
          <w:tab w:val="left" w:pos="1185"/>
        </w:tabs>
        <w:suppressAutoHyphens/>
        <w:spacing w:after="0" w:line="240" w:lineRule="auto"/>
        <w:jc w:val="both"/>
        <w:rPr>
          <w:rFonts w:ascii="Times New Roman" w:eastAsia="Times New Roman" w:hAnsi="Times New Roman" w:cs="Times New Roman"/>
          <w:sz w:val="16"/>
          <w:szCs w:val="16"/>
        </w:rPr>
      </w:pPr>
      <w:r w:rsidRPr="00670334">
        <w:rPr>
          <w:rFonts w:ascii="Times New Roman" w:eastAsia="Calibri" w:hAnsi="Times New Roman" w:cs="Times New Roman"/>
          <w:sz w:val="16"/>
          <w:szCs w:val="16"/>
        </w:rPr>
        <w:t xml:space="preserve">     4.Часть 2 статьи 21.1 Устава изложить в следующей редакции:</w:t>
      </w:r>
    </w:p>
    <w:p w:rsidR="00670334" w:rsidRPr="00670334" w:rsidRDefault="00670334" w:rsidP="00670334">
      <w:pPr>
        <w:autoSpaceDE w:val="0"/>
        <w:spacing w:after="0" w:line="240" w:lineRule="auto"/>
        <w:jc w:val="both"/>
        <w:rPr>
          <w:rFonts w:ascii="Times New Roman" w:eastAsia="Times New Roman" w:hAnsi="Times New Roman" w:cs="Times New Roman"/>
          <w:sz w:val="16"/>
          <w:szCs w:val="16"/>
        </w:rPr>
      </w:pPr>
      <w:r w:rsidRPr="00670334">
        <w:rPr>
          <w:rFonts w:ascii="Times New Roman" w:eastAsia="Calibri" w:hAnsi="Times New Roman" w:cs="Times New Roman"/>
          <w:sz w:val="16"/>
          <w:szCs w:val="16"/>
        </w:rPr>
        <w:t xml:space="preserve">«2. </w:t>
      </w:r>
      <w:r w:rsidRPr="00670334">
        <w:rPr>
          <w:rFonts w:ascii="Times New Roman" w:eastAsia="Times New Roman" w:hAnsi="Times New Roman" w:cs="Times New Roman"/>
          <w:sz w:val="16"/>
          <w:szCs w:val="16"/>
        </w:rPr>
        <w:t>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0334" w:rsidRPr="00670334" w:rsidRDefault="00670334" w:rsidP="00670334">
      <w:pPr>
        <w:autoSpaceDE w:val="0"/>
        <w:spacing w:after="0" w:line="240" w:lineRule="auto"/>
        <w:jc w:val="both"/>
        <w:rPr>
          <w:rFonts w:ascii="Times New Roman" w:eastAsia="Times New Roman" w:hAnsi="Times New Roman" w:cs="Times New Roman"/>
          <w:sz w:val="16"/>
          <w:szCs w:val="16"/>
        </w:rPr>
      </w:pPr>
    </w:p>
    <w:p w:rsidR="00670334" w:rsidRPr="00670334" w:rsidRDefault="00670334" w:rsidP="00670334">
      <w:pPr>
        <w:tabs>
          <w:tab w:val="left" w:pos="1185"/>
        </w:tabs>
        <w:suppressAutoHyphens/>
        <w:autoSpaceDE w:val="0"/>
        <w:spacing w:after="0" w:line="240" w:lineRule="auto"/>
        <w:jc w:val="both"/>
        <w:rPr>
          <w:rFonts w:ascii="Times New Roman" w:eastAsia="Times New Roman" w:hAnsi="Times New Roman" w:cs="Times New Roman"/>
          <w:sz w:val="16"/>
          <w:szCs w:val="16"/>
        </w:rPr>
      </w:pPr>
      <w:r w:rsidRPr="00670334">
        <w:rPr>
          <w:rFonts w:ascii="Times New Roman" w:eastAsia="Calibri" w:hAnsi="Times New Roman" w:cs="Times New Roman"/>
          <w:sz w:val="16"/>
          <w:szCs w:val="16"/>
        </w:rPr>
        <w:t xml:space="preserve">      5.Часть 5 статьи 25 Устава изложить в следующей редакции: </w:t>
      </w:r>
    </w:p>
    <w:p w:rsidR="00670334" w:rsidRPr="00670334" w:rsidRDefault="00670334" w:rsidP="00670334">
      <w:pPr>
        <w:spacing w:after="0" w:line="240" w:lineRule="auto"/>
        <w:jc w:val="both"/>
        <w:rPr>
          <w:rFonts w:ascii="Times New Roman" w:eastAsia="Times New Roman" w:hAnsi="Times New Roman" w:cs="Times New Roman"/>
          <w:sz w:val="16"/>
          <w:szCs w:val="16"/>
        </w:rPr>
      </w:pPr>
      <w:r w:rsidRPr="00670334">
        <w:rPr>
          <w:rFonts w:ascii="Times New Roman" w:eastAsia="Times New Roman" w:hAnsi="Times New Roman" w:cs="Times New Roman"/>
          <w:sz w:val="16"/>
          <w:szCs w:val="16"/>
        </w:rPr>
        <w:t>«5. Вновь избранный Совет депутатов собирается на первое заседание не позднее 30 дней со дня избрания Совета депутатов в правомочном составе.</w:t>
      </w:r>
    </w:p>
    <w:p w:rsidR="00670334" w:rsidRPr="00670334" w:rsidRDefault="00670334" w:rsidP="00670334">
      <w:pPr>
        <w:spacing w:after="0" w:line="240" w:lineRule="auto"/>
        <w:jc w:val="both"/>
        <w:rPr>
          <w:rFonts w:ascii="Times New Roman" w:eastAsia="Calibri" w:hAnsi="Times New Roman" w:cs="Times New Roman"/>
          <w:sz w:val="16"/>
          <w:szCs w:val="16"/>
        </w:rPr>
      </w:pPr>
      <w:r w:rsidRPr="00670334">
        <w:rPr>
          <w:rFonts w:ascii="Times New Roman" w:eastAsia="Times New Roman" w:hAnsi="Times New Roman" w:cs="Times New Roman"/>
          <w:sz w:val="16"/>
          <w:szCs w:val="16"/>
        </w:rPr>
        <w:t xml:space="preserve">Первое заседание Совета депутатов открывает председатель участковой избирательной комиссии избирательного участка, образованной в </w:t>
      </w:r>
      <w:r w:rsidRPr="00670334">
        <w:rPr>
          <w:rFonts w:ascii="Times New Roman" w:eastAsia="Calibri" w:hAnsi="Times New Roman" w:cs="Times New Roman"/>
          <w:sz w:val="16"/>
          <w:szCs w:val="16"/>
        </w:rPr>
        <w:t>селе Оксино Заполярного района Ненецкого автономного округа.»;</w:t>
      </w:r>
    </w:p>
    <w:p w:rsidR="00670334" w:rsidRPr="00670334" w:rsidRDefault="00670334" w:rsidP="00670334">
      <w:pPr>
        <w:spacing w:after="0" w:line="240" w:lineRule="auto"/>
        <w:jc w:val="both"/>
        <w:rPr>
          <w:rFonts w:ascii="Times New Roman" w:eastAsia="Times New Roman" w:hAnsi="Times New Roman" w:cs="Times New Roman"/>
          <w:sz w:val="16"/>
          <w:szCs w:val="16"/>
        </w:rPr>
      </w:pPr>
    </w:p>
    <w:p w:rsidR="00670334" w:rsidRPr="00670334" w:rsidRDefault="00670334" w:rsidP="00670334">
      <w:pPr>
        <w:tabs>
          <w:tab w:val="left" w:pos="1245"/>
        </w:tabs>
        <w:autoSpaceDE w:val="0"/>
        <w:spacing w:after="0" w:line="240" w:lineRule="auto"/>
        <w:jc w:val="both"/>
        <w:rPr>
          <w:rFonts w:ascii="Times New Roman" w:eastAsia="Times New Roman" w:hAnsi="Times New Roman" w:cs="Times New Roman"/>
          <w:sz w:val="16"/>
          <w:szCs w:val="16"/>
        </w:rPr>
      </w:pPr>
      <w:r w:rsidRPr="00670334">
        <w:rPr>
          <w:rFonts w:ascii="Times New Roman" w:hAnsi="Times New Roman" w:cs="Times New Roman"/>
          <w:sz w:val="16"/>
          <w:szCs w:val="16"/>
        </w:rPr>
        <w:t xml:space="preserve">      6.</w:t>
      </w:r>
      <w:r w:rsidRPr="00670334">
        <w:rPr>
          <w:rFonts w:ascii="Times New Roman" w:eastAsia="Times New Roman" w:hAnsi="Times New Roman" w:cs="Times New Roman"/>
          <w:sz w:val="16"/>
          <w:szCs w:val="16"/>
        </w:rPr>
        <w:t xml:space="preserve"> Статью 34</w:t>
      </w:r>
      <w:r w:rsidRPr="00670334">
        <w:rPr>
          <w:rFonts w:ascii="Times New Roman" w:hAnsi="Times New Roman" w:cs="Times New Roman"/>
          <w:sz w:val="16"/>
          <w:szCs w:val="16"/>
        </w:rPr>
        <w:t xml:space="preserve"> Устава</w:t>
      </w:r>
      <w:r w:rsidRPr="00670334">
        <w:rPr>
          <w:rFonts w:ascii="Times New Roman" w:eastAsia="Times New Roman" w:hAnsi="Times New Roman" w:cs="Times New Roman"/>
          <w:sz w:val="16"/>
          <w:szCs w:val="16"/>
        </w:rPr>
        <w:t xml:space="preserve"> дополнить частью 4 следующего содержания: </w:t>
      </w:r>
    </w:p>
    <w:p w:rsidR="00670334" w:rsidRPr="00670334" w:rsidRDefault="00670334" w:rsidP="00670334">
      <w:pPr>
        <w:autoSpaceDE w:val="0"/>
        <w:spacing w:after="0" w:line="240" w:lineRule="auto"/>
        <w:jc w:val="both"/>
        <w:rPr>
          <w:rFonts w:ascii="Times New Roman" w:eastAsia="Times New Roman" w:hAnsi="Times New Roman" w:cs="Times New Roman"/>
          <w:sz w:val="16"/>
          <w:szCs w:val="16"/>
        </w:rPr>
      </w:pPr>
      <w:r w:rsidRPr="00670334">
        <w:rPr>
          <w:rFonts w:ascii="Times New Roman" w:eastAsia="Times New Roman" w:hAnsi="Times New Roman" w:cs="Times New Roman"/>
          <w:sz w:val="16"/>
          <w:szCs w:val="16"/>
        </w:rPr>
        <w:t xml:space="preserve">«4. Полномочия депутата </w:t>
      </w:r>
      <w:r w:rsidRPr="00670334">
        <w:rPr>
          <w:rFonts w:ascii="Times New Roman" w:eastAsia="Calibri" w:hAnsi="Times New Roman" w:cs="Times New Roman"/>
          <w:sz w:val="16"/>
          <w:szCs w:val="16"/>
        </w:rPr>
        <w:t xml:space="preserve">Совета депутатов Сельского поселения «Пустозерский сельсовет» Заполярного района Ненецкого автономного округа </w:t>
      </w:r>
      <w:r w:rsidRPr="00670334">
        <w:rPr>
          <w:rFonts w:ascii="Times New Roman" w:eastAsia="Times New Roman" w:hAnsi="Times New Roman" w:cs="Times New Roman"/>
          <w:sz w:val="16"/>
          <w:szCs w:val="16"/>
        </w:rPr>
        <w:t xml:space="preserve">прекращаются досрочно решением </w:t>
      </w:r>
      <w:r w:rsidRPr="00670334">
        <w:rPr>
          <w:rFonts w:ascii="Times New Roman" w:eastAsia="Calibri" w:hAnsi="Times New Roman" w:cs="Times New Roman"/>
          <w:sz w:val="16"/>
          <w:szCs w:val="16"/>
        </w:rPr>
        <w:t xml:space="preserve">Совета депутатов Сельского поселения </w:t>
      </w:r>
      <w:r w:rsidRPr="00670334">
        <w:rPr>
          <w:rFonts w:ascii="Times New Roman" w:eastAsia="Times New Roman" w:hAnsi="Times New Roman" w:cs="Times New Roman"/>
          <w:sz w:val="16"/>
          <w:szCs w:val="16"/>
        </w:rPr>
        <w:t xml:space="preserve">в случае отсутствия депутата без уважительных причин на всех заседаниях </w:t>
      </w:r>
      <w:r w:rsidRPr="00670334">
        <w:rPr>
          <w:rFonts w:ascii="Times New Roman" w:eastAsia="Calibri" w:hAnsi="Times New Roman" w:cs="Times New Roman"/>
          <w:sz w:val="16"/>
          <w:szCs w:val="16"/>
        </w:rPr>
        <w:t xml:space="preserve">Совета депутатов Сельского поселения </w:t>
      </w:r>
      <w:r w:rsidRPr="00670334">
        <w:rPr>
          <w:rFonts w:ascii="Times New Roman" w:eastAsia="Times New Roman" w:hAnsi="Times New Roman" w:cs="Times New Roman"/>
          <w:sz w:val="16"/>
          <w:szCs w:val="16"/>
        </w:rPr>
        <w:t>в течение шести месяцев подряд»;</w:t>
      </w:r>
    </w:p>
    <w:p w:rsidR="00670334" w:rsidRPr="00670334" w:rsidRDefault="00670334" w:rsidP="00670334">
      <w:pPr>
        <w:autoSpaceDE w:val="0"/>
        <w:spacing w:after="0" w:line="240" w:lineRule="auto"/>
        <w:jc w:val="both"/>
        <w:rPr>
          <w:rFonts w:ascii="Times New Roman" w:hAnsi="Times New Roman" w:cs="Times New Roman"/>
          <w:sz w:val="16"/>
          <w:szCs w:val="16"/>
        </w:rPr>
      </w:pPr>
    </w:p>
    <w:p w:rsidR="00670334" w:rsidRPr="00670334" w:rsidRDefault="00670334" w:rsidP="00670334">
      <w:pPr>
        <w:tabs>
          <w:tab w:val="left" w:pos="1245"/>
        </w:tabs>
        <w:autoSpaceDE w:val="0"/>
        <w:spacing w:after="0" w:line="240" w:lineRule="auto"/>
        <w:jc w:val="both"/>
        <w:rPr>
          <w:rFonts w:ascii="Times New Roman" w:eastAsia="Times New Roman" w:hAnsi="Times New Roman" w:cs="Times New Roman"/>
          <w:sz w:val="16"/>
          <w:szCs w:val="16"/>
        </w:rPr>
      </w:pPr>
      <w:r w:rsidRPr="00670334">
        <w:rPr>
          <w:rFonts w:ascii="Times New Roman" w:hAnsi="Times New Roman" w:cs="Times New Roman"/>
          <w:sz w:val="16"/>
          <w:szCs w:val="16"/>
        </w:rPr>
        <w:t xml:space="preserve">        7. </w:t>
      </w:r>
      <w:r w:rsidRPr="00670334">
        <w:rPr>
          <w:rFonts w:ascii="Times New Roman" w:eastAsia="Times New Roman" w:hAnsi="Times New Roman" w:cs="Times New Roman"/>
          <w:sz w:val="16"/>
          <w:szCs w:val="16"/>
        </w:rPr>
        <w:t xml:space="preserve">Дополнить </w:t>
      </w:r>
      <w:r w:rsidRPr="00670334">
        <w:rPr>
          <w:rFonts w:ascii="Times New Roman" w:hAnsi="Times New Roman" w:cs="Times New Roman"/>
          <w:sz w:val="16"/>
          <w:szCs w:val="16"/>
        </w:rPr>
        <w:t xml:space="preserve">Устав </w:t>
      </w:r>
      <w:r w:rsidRPr="00670334">
        <w:rPr>
          <w:rFonts w:ascii="Times New Roman" w:eastAsia="Times New Roman" w:hAnsi="Times New Roman" w:cs="Times New Roman"/>
          <w:sz w:val="16"/>
          <w:szCs w:val="16"/>
        </w:rPr>
        <w:t>статей 47.1 следующего содержания:</w:t>
      </w:r>
    </w:p>
    <w:p w:rsidR="00670334" w:rsidRPr="00670334" w:rsidRDefault="00670334" w:rsidP="00670334">
      <w:pPr>
        <w:tabs>
          <w:tab w:val="left" w:pos="1245"/>
        </w:tabs>
        <w:autoSpaceDE w:val="0"/>
        <w:spacing w:after="0" w:line="240" w:lineRule="auto"/>
        <w:jc w:val="both"/>
        <w:rPr>
          <w:rFonts w:ascii="Times New Roman" w:eastAsia="Times New Roman" w:hAnsi="Times New Roman" w:cs="Times New Roman"/>
          <w:sz w:val="16"/>
          <w:szCs w:val="16"/>
        </w:rPr>
      </w:pPr>
      <w:r w:rsidRPr="00670334">
        <w:rPr>
          <w:rFonts w:ascii="Times New Roman" w:eastAsia="Times New Roman" w:hAnsi="Times New Roman" w:cs="Times New Roman"/>
          <w:sz w:val="16"/>
          <w:szCs w:val="16"/>
        </w:rPr>
        <w:t xml:space="preserve">«47.1 Подготовка и проведение муниципальных выборов и местных референдумов </w:t>
      </w:r>
    </w:p>
    <w:p w:rsidR="00670334" w:rsidRPr="00670334" w:rsidRDefault="00670334" w:rsidP="00670334">
      <w:pPr>
        <w:tabs>
          <w:tab w:val="left" w:pos="735"/>
          <w:tab w:val="left" w:pos="1245"/>
        </w:tabs>
        <w:autoSpaceDE w:val="0"/>
        <w:spacing w:after="0" w:line="240" w:lineRule="auto"/>
        <w:jc w:val="both"/>
        <w:rPr>
          <w:rFonts w:ascii="Times New Roman" w:eastAsia="Times New Roman" w:hAnsi="Times New Roman" w:cs="Times New Roman"/>
          <w:sz w:val="16"/>
          <w:szCs w:val="16"/>
        </w:rPr>
      </w:pPr>
      <w:r w:rsidRPr="00670334">
        <w:rPr>
          <w:rFonts w:ascii="Times New Roman" w:eastAsia="Times New Roman" w:hAnsi="Times New Roman" w:cs="Times New Roman"/>
          <w:sz w:val="16"/>
          <w:szCs w:val="16"/>
        </w:rPr>
        <w:t xml:space="preserve">1. Полномочия по подготовке и проведению муниципальных выборов и местных референдумов, голосований по иным вопросам на территории </w:t>
      </w:r>
      <w:r w:rsidRPr="00670334">
        <w:rPr>
          <w:rFonts w:ascii="Times New Roman" w:eastAsia="Calibri" w:hAnsi="Times New Roman" w:cs="Times New Roman"/>
          <w:sz w:val="16"/>
          <w:szCs w:val="16"/>
        </w:rPr>
        <w:t>Сельского поселения «Пустозерский сельсовет» Заполярного района Ненецкого автономного округа</w:t>
      </w:r>
      <w:r w:rsidRPr="00670334">
        <w:rPr>
          <w:rFonts w:ascii="Times New Roman" w:eastAsia="Times New Roman" w:hAnsi="Times New Roman" w:cs="Times New Roman"/>
          <w:sz w:val="16"/>
          <w:szCs w:val="16"/>
        </w:rPr>
        <w:t xml:space="preserve"> возлагаются в соответствии с постановлением Избирательной комиссии Ненецкого автономного округа на участковую избирательную комиссию избирательного участка, образованного в</w:t>
      </w:r>
      <w:r w:rsidRPr="00670334">
        <w:rPr>
          <w:rFonts w:ascii="Times New Roman" w:eastAsia="Calibri" w:hAnsi="Times New Roman" w:cs="Times New Roman"/>
          <w:sz w:val="16"/>
          <w:szCs w:val="16"/>
        </w:rPr>
        <w:t xml:space="preserve"> селе Оксино Заполярного района Ненецкого автономного округа.</w:t>
      </w:r>
      <w:r w:rsidRPr="00670334">
        <w:rPr>
          <w:rFonts w:ascii="Times New Roman" w:eastAsia="Times New Roman" w:hAnsi="Times New Roman" w:cs="Times New Roman"/>
          <w:sz w:val="16"/>
          <w:szCs w:val="16"/>
        </w:rPr>
        <w:t>».</w:t>
      </w:r>
    </w:p>
    <w:p w:rsidR="00670334" w:rsidRPr="00670334" w:rsidRDefault="00670334" w:rsidP="00670334">
      <w:pPr>
        <w:tabs>
          <w:tab w:val="left" w:pos="735"/>
          <w:tab w:val="left" w:pos="1245"/>
        </w:tabs>
        <w:autoSpaceDE w:val="0"/>
        <w:spacing w:after="0" w:line="240" w:lineRule="auto"/>
        <w:jc w:val="both"/>
        <w:rPr>
          <w:rFonts w:ascii="Times New Roman" w:eastAsia="Times New Roman" w:hAnsi="Times New Roman" w:cs="Times New Roman"/>
          <w:sz w:val="16"/>
          <w:szCs w:val="16"/>
        </w:rPr>
      </w:pPr>
    </w:p>
    <w:p w:rsidR="00670334" w:rsidRPr="00670334" w:rsidRDefault="00670334" w:rsidP="00670334">
      <w:pPr>
        <w:tabs>
          <w:tab w:val="left" w:pos="1245"/>
        </w:tabs>
        <w:autoSpaceDE w:val="0"/>
        <w:spacing w:after="0" w:line="240" w:lineRule="auto"/>
        <w:jc w:val="both"/>
        <w:rPr>
          <w:rFonts w:ascii="Times New Roman" w:eastAsia="Times New Roman" w:hAnsi="Times New Roman" w:cs="Times New Roman"/>
          <w:sz w:val="16"/>
          <w:szCs w:val="16"/>
        </w:rPr>
      </w:pPr>
      <w:r w:rsidRPr="00670334">
        <w:rPr>
          <w:rFonts w:ascii="Times New Roman" w:hAnsi="Times New Roman" w:cs="Times New Roman"/>
          <w:sz w:val="16"/>
          <w:szCs w:val="16"/>
        </w:rPr>
        <w:t xml:space="preserve">        8. </w:t>
      </w:r>
      <w:r w:rsidRPr="00670334">
        <w:rPr>
          <w:rFonts w:ascii="Times New Roman" w:eastAsia="Times New Roman" w:hAnsi="Times New Roman" w:cs="Times New Roman"/>
          <w:sz w:val="16"/>
          <w:szCs w:val="16"/>
        </w:rPr>
        <w:t>Часть 1 статьи 50.3</w:t>
      </w:r>
      <w:r w:rsidRPr="00670334">
        <w:rPr>
          <w:rFonts w:ascii="Times New Roman" w:hAnsi="Times New Roman" w:cs="Times New Roman"/>
          <w:sz w:val="16"/>
          <w:szCs w:val="16"/>
        </w:rPr>
        <w:t xml:space="preserve"> Устава </w:t>
      </w:r>
      <w:r w:rsidRPr="00670334">
        <w:rPr>
          <w:rFonts w:ascii="Times New Roman" w:eastAsia="Times New Roman" w:hAnsi="Times New Roman" w:cs="Times New Roman"/>
          <w:sz w:val="16"/>
          <w:szCs w:val="16"/>
        </w:rPr>
        <w:t xml:space="preserve"> дополнить пунктом 11 следующего содержания:</w:t>
      </w:r>
    </w:p>
    <w:p w:rsidR="00670334" w:rsidRPr="00670334" w:rsidRDefault="00670334" w:rsidP="00670334">
      <w:pPr>
        <w:tabs>
          <w:tab w:val="left" w:pos="1245"/>
        </w:tabs>
        <w:autoSpaceDE w:val="0"/>
        <w:spacing w:after="0" w:line="240" w:lineRule="auto"/>
        <w:jc w:val="both"/>
        <w:outlineLvl w:val="0"/>
        <w:rPr>
          <w:rFonts w:ascii="Times New Roman" w:eastAsia="Times New Roman" w:hAnsi="Times New Roman" w:cs="Times New Roman"/>
          <w:sz w:val="16"/>
          <w:szCs w:val="16"/>
        </w:rPr>
      </w:pPr>
      <w:r w:rsidRPr="00670334">
        <w:rPr>
          <w:rFonts w:ascii="Times New Roman" w:eastAsia="Times New Roman" w:hAnsi="Times New Roman" w:cs="Times New Roman"/>
          <w:sz w:val="16"/>
          <w:szCs w:val="16"/>
        </w:rPr>
        <w:t xml:space="preserve">«11) </w:t>
      </w:r>
      <w:r w:rsidRPr="00670334">
        <w:rPr>
          <w:rFonts w:ascii="Times New Roman" w:eastAsia="Times New Roman" w:hAnsi="Times New Roman" w:cs="Times New Roman"/>
          <w:bCs/>
          <w:sz w:val="16"/>
          <w:szCs w:val="16"/>
        </w:rPr>
        <w:t>приобретения им статуса иностранного агента</w:t>
      </w:r>
      <w:r w:rsidRPr="00670334">
        <w:rPr>
          <w:rFonts w:ascii="Times New Roman" w:eastAsia="Times New Roman" w:hAnsi="Times New Roman" w:cs="Times New Roman"/>
          <w:sz w:val="16"/>
          <w:szCs w:val="16"/>
        </w:rPr>
        <w:t>.»;</w:t>
      </w:r>
    </w:p>
    <w:p w:rsidR="00670334" w:rsidRPr="00670334" w:rsidRDefault="00670334" w:rsidP="00670334">
      <w:pPr>
        <w:tabs>
          <w:tab w:val="left" w:pos="1245"/>
        </w:tabs>
        <w:autoSpaceDE w:val="0"/>
        <w:spacing w:after="0" w:line="240" w:lineRule="auto"/>
        <w:jc w:val="both"/>
        <w:outlineLvl w:val="0"/>
        <w:rPr>
          <w:rFonts w:ascii="Times New Roman" w:eastAsia="Times New Roman" w:hAnsi="Times New Roman" w:cs="Times New Roman"/>
          <w:sz w:val="16"/>
          <w:szCs w:val="16"/>
        </w:rPr>
      </w:pPr>
    </w:p>
    <w:p w:rsidR="00670334" w:rsidRPr="00670334" w:rsidRDefault="00670334" w:rsidP="00670334">
      <w:pPr>
        <w:pStyle w:val="af6"/>
        <w:spacing w:after="0" w:line="240" w:lineRule="auto"/>
        <w:ind w:left="0"/>
        <w:jc w:val="both"/>
        <w:rPr>
          <w:rFonts w:ascii="Times New Roman" w:hAnsi="Times New Roman" w:cs="Times New Roman"/>
          <w:color w:val="000000"/>
          <w:sz w:val="16"/>
          <w:szCs w:val="16"/>
        </w:rPr>
      </w:pPr>
      <w:r w:rsidRPr="00670334">
        <w:rPr>
          <w:rFonts w:ascii="Times New Roman" w:hAnsi="Times New Roman" w:cs="Times New Roman"/>
          <w:color w:val="000000"/>
          <w:sz w:val="16"/>
          <w:szCs w:val="16"/>
        </w:rPr>
        <w:t xml:space="preserve">Глава Сельского поселения                                                                  </w:t>
      </w:r>
    </w:p>
    <w:p w:rsidR="00670334" w:rsidRPr="00D35E54" w:rsidRDefault="00670334" w:rsidP="00670334">
      <w:pPr>
        <w:pStyle w:val="af6"/>
        <w:spacing w:after="0" w:line="240" w:lineRule="auto"/>
        <w:ind w:left="0"/>
        <w:jc w:val="both"/>
        <w:rPr>
          <w:rFonts w:ascii="Times New Roman" w:hAnsi="Times New Roman" w:cs="Times New Roman"/>
          <w:color w:val="000000"/>
          <w:sz w:val="16"/>
          <w:szCs w:val="16"/>
        </w:rPr>
      </w:pPr>
      <w:r w:rsidRPr="00670334">
        <w:rPr>
          <w:rFonts w:ascii="Times New Roman" w:hAnsi="Times New Roman" w:cs="Times New Roman"/>
          <w:color w:val="000000"/>
          <w:sz w:val="16"/>
          <w:szCs w:val="16"/>
        </w:rPr>
        <w:t>«Пустозерский  сельсовет ЗР НАО                                  С.М.</w:t>
      </w:r>
      <w:r w:rsidRPr="00D35E54">
        <w:rPr>
          <w:rFonts w:ascii="Times New Roman" w:hAnsi="Times New Roman" w:cs="Times New Roman"/>
          <w:color w:val="000000"/>
          <w:sz w:val="16"/>
          <w:szCs w:val="16"/>
        </w:rPr>
        <w:t xml:space="preserve">Макарова                                                        </w:t>
      </w:r>
    </w:p>
    <w:p w:rsidR="00670334" w:rsidRPr="00D35E54" w:rsidRDefault="00670334" w:rsidP="00670334">
      <w:pPr>
        <w:pStyle w:val="ConsPlusNormal"/>
        <w:widowControl/>
        <w:rPr>
          <w:rFonts w:ascii="Times New Roman" w:hAnsi="Times New Roman" w:cs="Times New Roman"/>
          <w:color w:val="000000"/>
          <w:sz w:val="16"/>
          <w:szCs w:val="16"/>
        </w:rPr>
      </w:pPr>
    </w:p>
    <w:p w:rsidR="00D35E54" w:rsidRPr="00D35E54" w:rsidRDefault="00D35E54" w:rsidP="00D35E54">
      <w:pPr>
        <w:pStyle w:val="ConsPlusNonformat"/>
        <w:widowControl/>
        <w:rPr>
          <w:rFonts w:ascii="Times New Roman" w:hAnsi="Times New Roman" w:cs="Times New Roman"/>
          <w:b/>
          <w:bCs/>
          <w:sz w:val="16"/>
          <w:szCs w:val="16"/>
        </w:rPr>
      </w:pPr>
      <w:r w:rsidRPr="00D35E54">
        <w:rPr>
          <w:rFonts w:ascii="Times New Roman" w:hAnsi="Times New Roman" w:cs="Times New Roman"/>
          <w:b/>
          <w:bCs/>
          <w:sz w:val="16"/>
          <w:szCs w:val="16"/>
        </w:rPr>
        <w:t xml:space="preserve">                                                                              </w:t>
      </w:r>
      <w:r w:rsidRPr="00D35E54">
        <w:rPr>
          <w:rFonts w:ascii="Times New Roman" w:hAnsi="Times New Roman"/>
          <w:b/>
          <w:noProof/>
          <w:sz w:val="16"/>
          <w:szCs w:val="16"/>
        </w:rPr>
        <w:t xml:space="preserve">    </w:t>
      </w:r>
      <w:r>
        <w:rPr>
          <w:rFonts w:ascii="Times New Roman" w:hAnsi="Times New Roman"/>
          <w:b/>
          <w:noProof/>
          <w:sz w:val="16"/>
          <w:szCs w:val="16"/>
        </w:rPr>
        <w:t xml:space="preserve">                        </w:t>
      </w:r>
      <w:r w:rsidRPr="00D35E54">
        <w:rPr>
          <w:rFonts w:ascii="Times New Roman" w:hAnsi="Times New Roman"/>
          <w:b/>
          <w:noProof/>
          <w:sz w:val="16"/>
          <w:szCs w:val="16"/>
        </w:rPr>
        <w:t xml:space="preserve"> </w:t>
      </w:r>
      <w:r w:rsidRPr="00D35E54">
        <w:rPr>
          <w:rFonts w:ascii="Times New Roman" w:hAnsi="Times New Roman"/>
          <w:b/>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D35E54">
        <w:rPr>
          <w:rFonts w:ascii="Times New Roman" w:hAnsi="Times New Roman"/>
          <w:b/>
          <w:noProof/>
          <w:sz w:val="16"/>
          <w:szCs w:val="16"/>
        </w:rPr>
        <w:t xml:space="preserve">     </w:t>
      </w:r>
    </w:p>
    <w:p w:rsidR="00D35E54" w:rsidRPr="00D35E54" w:rsidRDefault="00D35E54" w:rsidP="00D35E54">
      <w:pPr>
        <w:pStyle w:val="ConsPlusNonformat"/>
        <w:widowControl/>
        <w:jc w:val="center"/>
        <w:rPr>
          <w:rFonts w:ascii="Times New Roman" w:hAnsi="Times New Roman" w:cs="Times New Roman"/>
          <w:b/>
          <w:bCs/>
          <w:sz w:val="16"/>
          <w:szCs w:val="16"/>
        </w:rPr>
      </w:pPr>
      <w:r w:rsidRPr="00D35E54">
        <w:rPr>
          <w:rFonts w:ascii="Times New Roman" w:hAnsi="Times New Roman" w:cs="Times New Roman"/>
          <w:b/>
          <w:bCs/>
          <w:sz w:val="16"/>
          <w:szCs w:val="16"/>
        </w:rPr>
        <w:t>СОВЕТ ДЕПУТАТОВ</w:t>
      </w:r>
    </w:p>
    <w:p w:rsidR="00D35E54" w:rsidRPr="00D35E54" w:rsidRDefault="00D35E54" w:rsidP="00D35E54">
      <w:pPr>
        <w:pStyle w:val="ConsPlusNonformat"/>
        <w:widowControl/>
        <w:jc w:val="center"/>
        <w:rPr>
          <w:rFonts w:ascii="Times New Roman" w:hAnsi="Times New Roman" w:cs="Times New Roman"/>
          <w:b/>
          <w:bCs/>
          <w:sz w:val="16"/>
          <w:szCs w:val="16"/>
        </w:rPr>
      </w:pPr>
      <w:r w:rsidRPr="00D35E54">
        <w:rPr>
          <w:rFonts w:ascii="Times New Roman" w:hAnsi="Times New Roman" w:cs="Times New Roman"/>
          <w:b/>
          <w:bCs/>
          <w:sz w:val="16"/>
          <w:szCs w:val="16"/>
        </w:rPr>
        <w:t>СЕЛЬСКОГО ПОСЕЛЕНИЯ «ПУСТОЗЕРСКИЙ СЕЛЬСОВЕТ»</w:t>
      </w:r>
    </w:p>
    <w:p w:rsidR="00D35E54" w:rsidRPr="00D35E54" w:rsidRDefault="00D35E54" w:rsidP="00D35E54">
      <w:pPr>
        <w:pStyle w:val="ConsPlusNonformat"/>
        <w:widowControl/>
        <w:jc w:val="center"/>
        <w:rPr>
          <w:rFonts w:ascii="Times New Roman" w:hAnsi="Times New Roman" w:cs="Times New Roman"/>
          <w:b/>
          <w:bCs/>
          <w:sz w:val="16"/>
          <w:szCs w:val="16"/>
        </w:rPr>
      </w:pPr>
      <w:r w:rsidRPr="00D35E54">
        <w:rPr>
          <w:rFonts w:ascii="Times New Roman" w:hAnsi="Times New Roman" w:cs="Times New Roman"/>
          <w:b/>
          <w:bCs/>
          <w:sz w:val="16"/>
          <w:szCs w:val="16"/>
        </w:rPr>
        <w:lastRenderedPageBreak/>
        <w:t>ЗАПОЛЯРНОГО РАЙОНА</w:t>
      </w:r>
    </w:p>
    <w:p w:rsidR="00D35E54" w:rsidRPr="00D35E54" w:rsidRDefault="00D35E54" w:rsidP="00D35E54">
      <w:pPr>
        <w:pStyle w:val="ConsPlusNonformat"/>
        <w:widowControl/>
        <w:jc w:val="center"/>
        <w:rPr>
          <w:rFonts w:ascii="Times New Roman" w:hAnsi="Times New Roman" w:cs="Times New Roman"/>
          <w:b/>
          <w:bCs/>
          <w:sz w:val="16"/>
          <w:szCs w:val="16"/>
        </w:rPr>
      </w:pPr>
      <w:r w:rsidRPr="00D35E54">
        <w:rPr>
          <w:rFonts w:ascii="Times New Roman" w:hAnsi="Times New Roman" w:cs="Times New Roman"/>
          <w:b/>
          <w:bCs/>
          <w:sz w:val="16"/>
          <w:szCs w:val="16"/>
        </w:rPr>
        <w:t>НЕНЕЦКОГО АВТОНОМНОГО ОКРУГА</w:t>
      </w:r>
    </w:p>
    <w:p w:rsidR="00D35E54" w:rsidRPr="00D35E54" w:rsidRDefault="00D35E54" w:rsidP="00D35E54">
      <w:pPr>
        <w:pStyle w:val="ConsPlusTitle"/>
        <w:jc w:val="center"/>
        <w:rPr>
          <w:rFonts w:ascii="Times New Roman" w:hAnsi="Times New Roman" w:cs="Times New Roman"/>
          <w:sz w:val="16"/>
          <w:szCs w:val="16"/>
        </w:rPr>
      </w:pPr>
    </w:p>
    <w:p w:rsidR="00D35E54" w:rsidRPr="00D35E54" w:rsidRDefault="00D35E54" w:rsidP="00D35E54">
      <w:pPr>
        <w:pStyle w:val="ConsPlusTitle"/>
        <w:jc w:val="center"/>
        <w:rPr>
          <w:rFonts w:ascii="Times New Roman" w:hAnsi="Times New Roman" w:cs="Times New Roman"/>
          <w:b w:val="0"/>
          <w:sz w:val="16"/>
          <w:szCs w:val="16"/>
        </w:rPr>
      </w:pPr>
      <w:r w:rsidRPr="00D35E54">
        <w:rPr>
          <w:rFonts w:ascii="Times New Roman" w:hAnsi="Times New Roman" w:cs="Times New Roman"/>
          <w:b w:val="0"/>
          <w:sz w:val="16"/>
          <w:szCs w:val="16"/>
        </w:rPr>
        <w:t xml:space="preserve">Тринадцатое заседание 28- го созыва </w:t>
      </w:r>
    </w:p>
    <w:p w:rsidR="00D35E54" w:rsidRPr="00D35E54" w:rsidRDefault="00D35E54" w:rsidP="00D35E54">
      <w:pPr>
        <w:pStyle w:val="ConsPlusTitle"/>
        <w:rPr>
          <w:rFonts w:ascii="Times New Roman" w:hAnsi="Times New Roman" w:cs="Times New Roman"/>
          <w:sz w:val="16"/>
          <w:szCs w:val="16"/>
        </w:rPr>
      </w:pPr>
    </w:p>
    <w:p w:rsidR="00D35E54" w:rsidRPr="00D35E54" w:rsidRDefault="00D35E54" w:rsidP="00D35E54">
      <w:pPr>
        <w:pStyle w:val="ConsPlusTitle"/>
        <w:jc w:val="center"/>
        <w:rPr>
          <w:rFonts w:ascii="Times New Roman" w:hAnsi="Times New Roman" w:cs="Times New Roman"/>
          <w:sz w:val="16"/>
          <w:szCs w:val="16"/>
        </w:rPr>
      </w:pPr>
      <w:r w:rsidRPr="00D35E54">
        <w:rPr>
          <w:rFonts w:ascii="Times New Roman" w:hAnsi="Times New Roman" w:cs="Times New Roman"/>
          <w:sz w:val="16"/>
          <w:szCs w:val="16"/>
        </w:rPr>
        <w:t>РЕШЕНИЕ</w:t>
      </w:r>
    </w:p>
    <w:p w:rsidR="00D35E54" w:rsidRPr="00D35E54" w:rsidRDefault="00D35E54" w:rsidP="00D35E54">
      <w:pPr>
        <w:pStyle w:val="ConsPlusTitle"/>
        <w:jc w:val="center"/>
        <w:rPr>
          <w:rFonts w:ascii="Times New Roman" w:hAnsi="Times New Roman" w:cs="Times New Roman"/>
          <w:sz w:val="16"/>
          <w:szCs w:val="16"/>
        </w:rPr>
      </w:pPr>
    </w:p>
    <w:p w:rsidR="00D35E54" w:rsidRPr="00D35E54" w:rsidRDefault="00D35E54" w:rsidP="00D35E54">
      <w:pPr>
        <w:pStyle w:val="ConsPlusTitle"/>
        <w:jc w:val="center"/>
        <w:rPr>
          <w:rFonts w:ascii="Times New Roman" w:hAnsi="Times New Roman" w:cs="Times New Roman"/>
          <w:b w:val="0"/>
          <w:sz w:val="16"/>
          <w:szCs w:val="16"/>
        </w:rPr>
      </w:pPr>
      <w:r w:rsidRPr="00D35E54">
        <w:rPr>
          <w:rFonts w:ascii="Times New Roman" w:hAnsi="Times New Roman" w:cs="Times New Roman"/>
          <w:b w:val="0"/>
          <w:sz w:val="16"/>
          <w:szCs w:val="16"/>
        </w:rPr>
        <w:t>от  28   марта 2023 года № 3</w:t>
      </w:r>
    </w:p>
    <w:p w:rsidR="00D35E54" w:rsidRPr="00D35E54" w:rsidRDefault="00D35E54" w:rsidP="00D35E54">
      <w:pPr>
        <w:spacing w:after="0" w:line="240" w:lineRule="auto"/>
        <w:jc w:val="center"/>
        <w:rPr>
          <w:rFonts w:ascii="Times New Roman" w:hAnsi="Times New Roman"/>
          <w:b/>
          <w:sz w:val="16"/>
          <w:szCs w:val="16"/>
        </w:rPr>
      </w:pPr>
    </w:p>
    <w:p w:rsidR="00D35E54" w:rsidRPr="00D35E54" w:rsidRDefault="00D35E54" w:rsidP="00D35E54">
      <w:pPr>
        <w:pStyle w:val="ConsPlusTitle"/>
        <w:jc w:val="center"/>
        <w:rPr>
          <w:rFonts w:ascii="Times New Roman" w:hAnsi="Times New Roman" w:cs="Times New Roman"/>
          <w:sz w:val="16"/>
          <w:szCs w:val="16"/>
        </w:rPr>
      </w:pPr>
      <w:r w:rsidRPr="00D35E54">
        <w:rPr>
          <w:rFonts w:ascii="Times New Roman" w:hAnsi="Times New Roman" w:cs="Times New Roman"/>
          <w:sz w:val="16"/>
          <w:szCs w:val="16"/>
        </w:rPr>
        <w:t xml:space="preserve">ОБ  ОТЧЕТЕ  </w:t>
      </w:r>
      <w:r w:rsidR="0072411E">
        <w:rPr>
          <w:rFonts w:ascii="Times New Roman" w:hAnsi="Times New Roman" w:cs="Times New Roman"/>
          <w:sz w:val="16"/>
          <w:szCs w:val="16"/>
        </w:rPr>
        <w:t xml:space="preserve">СТАРШЕГО </w:t>
      </w:r>
      <w:r w:rsidRPr="00D35E54">
        <w:rPr>
          <w:rFonts w:ascii="Times New Roman" w:hAnsi="Times New Roman" w:cs="Times New Roman"/>
          <w:sz w:val="16"/>
          <w:szCs w:val="16"/>
        </w:rPr>
        <w:t>УЧАСТКОВОГО УПОЛНОМОЧЕННОГО ПОЛИЦИИ</w:t>
      </w:r>
      <w:r>
        <w:rPr>
          <w:rFonts w:ascii="Times New Roman" w:hAnsi="Times New Roman" w:cs="Times New Roman"/>
          <w:sz w:val="16"/>
          <w:szCs w:val="16"/>
        </w:rPr>
        <w:t xml:space="preserve"> </w:t>
      </w:r>
      <w:r w:rsidR="0072411E">
        <w:rPr>
          <w:rFonts w:ascii="Times New Roman" w:hAnsi="Times New Roman" w:cs="Times New Roman"/>
          <w:sz w:val="16"/>
          <w:szCs w:val="16"/>
        </w:rPr>
        <w:t xml:space="preserve">ОУУП </w:t>
      </w:r>
      <w:r>
        <w:rPr>
          <w:rFonts w:ascii="Times New Roman" w:hAnsi="Times New Roman" w:cs="Times New Roman"/>
          <w:sz w:val="16"/>
          <w:szCs w:val="16"/>
        </w:rPr>
        <w:t>УМВД  РОССИИ  ПО НЕНЕЦКОМУ АВТОНОМНОМУ  ОКРУГУ О  РАБОТЕ ЗА 2022 ГОД</w:t>
      </w:r>
    </w:p>
    <w:p w:rsidR="00D35E54" w:rsidRPr="00D35E54" w:rsidRDefault="00D35E54" w:rsidP="00D35E54">
      <w:pPr>
        <w:pStyle w:val="ConsPlusTitle"/>
        <w:jc w:val="center"/>
        <w:rPr>
          <w:rFonts w:ascii="Times New Roman" w:hAnsi="Times New Roman"/>
          <w:sz w:val="16"/>
          <w:szCs w:val="16"/>
        </w:rPr>
      </w:pPr>
    </w:p>
    <w:p w:rsidR="00D35E54" w:rsidRPr="00D35E54" w:rsidRDefault="00D35E54" w:rsidP="00D35E54">
      <w:pPr>
        <w:pStyle w:val="1"/>
        <w:shd w:val="clear" w:color="auto" w:fill="FFFFFF"/>
        <w:jc w:val="both"/>
        <w:rPr>
          <w:b w:val="0"/>
          <w:color w:val="000000"/>
          <w:sz w:val="16"/>
          <w:szCs w:val="16"/>
        </w:rPr>
      </w:pPr>
      <w:r w:rsidRPr="00D35E54">
        <w:rPr>
          <w:b w:val="0"/>
          <w:sz w:val="16"/>
          <w:szCs w:val="16"/>
        </w:rPr>
        <w:t xml:space="preserve">    Руководствуясь</w:t>
      </w:r>
      <w:r w:rsidRPr="00D35E54">
        <w:rPr>
          <w:b w:val="0"/>
          <w:color w:val="000000"/>
          <w:sz w:val="16"/>
          <w:szCs w:val="16"/>
        </w:rPr>
        <w:t xml:space="preserve"> Федеральным законом "О полиции" от 07.02.2011 N 3-Ф</w:t>
      </w:r>
      <w:r w:rsidRPr="00D35E54">
        <w:rPr>
          <w:b w:val="0"/>
          <w:sz w:val="16"/>
          <w:szCs w:val="16"/>
        </w:rPr>
        <w:t>З,  Совет депутатов Сельского поселения «Пустозерский сельсовет» Заполярного района Ненецкого автономного округа РЕШИЛ:</w:t>
      </w:r>
    </w:p>
    <w:p w:rsidR="00D35E54" w:rsidRPr="00D35E54" w:rsidRDefault="00D35E54" w:rsidP="00D35E54">
      <w:pPr>
        <w:autoSpaceDE w:val="0"/>
        <w:autoSpaceDN w:val="0"/>
        <w:adjustRightInd w:val="0"/>
        <w:spacing w:after="0" w:line="240" w:lineRule="auto"/>
        <w:ind w:firstLine="540"/>
        <w:jc w:val="both"/>
        <w:rPr>
          <w:rFonts w:ascii="Times New Roman" w:hAnsi="Times New Roman"/>
          <w:sz w:val="16"/>
          <w:szCs w:val="16"/>
        </w:rPr>
      </w:pPr>
    </w:p>
    <w:p w:rsidR="00D35E54" w:rsidRPr="00D35E54" w:rsidRDefault="00D35E54" w:rsidP="00D35E54">
      <w:pPr>
        <w:pStyle w:val="ConsPlusTitle"/>
        <w:widowControl/>
        <w:numPr>
          <w:ilvl w:val="0"/>
          <w:numId w:val="41"/>
        </w:numPr>
        <w:adjustRightInd w:val="0"/>
        <w:ind w:left="0" w:firstLine="142"/>
        <w:jc w:val="both"/>
        <w:rPr>
          <w:rFonts w:ascii="Times New Roman" w:hAnsi="Times New Roman" w:cs="Times New Roman"/>
          <w:b w:val="0"/>
          <w:sz w:val="16"/>
          <w:szCs w:val="16"/>
        </w:rPr>
      </w:pPr>
      <w:r w:rsidRPr="00D35E54">
        <w:rPr>
          <w:rFonts w:ascii="Times New Roman" w:hAnsi="Times New Roman" w:cs="Times New Roman"/>
          <w:b w:val="0"/>
          <w:sz w:val="16"/>
          <w:szCs w:val="16"/>
        </w:rPr>
        <w:t xml:space="preserve">Принять к сведению  </w:t>
      </w:r>
      <w:r>
        <w:rPr>
          <w:rFonts w:ascii="Times New Roman" w:hAnsi="Times New Roman" w:cs="Times New Roman"/>
          <w:b w:val="0"/>
          <w:sz w:val="16"/>
          <w:szCs w:val="16"/>
        </w:rPr>
        <w:t xml:space="preserve">прилагаемый </w:t>
      </w:r>
      <w:r w:rsidRPr="00D35E54">
        <w:rPr>
          <w:rFonts w:ascii="Times New Roman" w:hAnsi="Times New Roman" w:cs="Times New Roman"/>
          <w:b w:val="0"/>
          <w:sz w:val="16"/>
          <w:szCs w:val="16"/>
        </w:rPr>
        <w:t>отчет</w:t>
      </w:r>
      <w:r w:rsidRPr="0072411E">
        <w:rPr>
          <w:rFonts w:ascii="Times New Roman" w:hAnsi="Times New Roman" w:cs="Times New Roman"/>
          <w:b w:val="0"/>
          <w:sz w:val="16"/>
          <w:szCs w:val="16"/>
        </w:rPr>
        <w:t xml:space="preserve"> </w:t>
      </w:r>
      <w:r w:rsidR="0072411E" w:rsidRPr="0072411E">
        <w:rPr>
          <w:rFonts w:ascii="Times New Roman" w:hAnsi="Times New Roman" w:cs="Times New Roman"/>
          <w:b w:val="0"/>
          <w:sz w:val="16"/>
          <w:szCs w:val="16"/>
        </w:rPr>
        <w:t>старшего</w:t>
      </w:r>
      <w:r w:rsidR="0072411E">
        <w:rPr>
          <w:rFonts w:ascii="Times New Roman" w:hAnsi="Times New Roman" w:cs="Times New Roman"/>
          <w:sz w:val="16"/>
          <w:szCs w:val="16"/>
        </w:rPr>
        <w:t xml:space="preserve"> </w:t>
      </w:r>
      <w:r w:rsidRPr="00D35E54">
        <w:rPr>
          <w:rFonts w:ascii="Times New Roman" w:hAnsi="Times New Roman" w:cs="Times New Roman"/>
          <w:b w:val="0"/>
          <w:sz w:val="16"/>
          <w:szCs w:val="16"/>
        </w:rPr>
        <w:t>учас</w:t>
      </w:r>
      <w:r>
        <w:rPr>
          <w:rFonts w:ascii="Times New Roman" w:hAnsi="Times New Roman" w:cs="Times New Roman"/>
          <w:b w:val="0"/>
          <w:sz w:val="16"/>
          <w:szCs w:val="16"/>
        </w:rPr>
        <w:t xml:space="preserve">ткового уполномоченного полиции </w:t>
      </w:r>
      <w:r w:rsidR="0072411E">
        <w:rPr>
          <w:rFonts w:ascii="Times New Roman" w:hAnsi="Times New Roman" w:cs="Times New Roman"/>
          <w:b w:val="0"/>
          <w:sz w:val="16"/>
          <w:szCs w:val="16"/>
        </w:rPr>
        <w:t xml:space="preserve">ОУУП </w:t>
      </w:r>
      <w:r>
        <w:rPr>
          <w:rFonts w:ascii="Times New Roman" w:hAnsi="Times New Roman" w:cs="Times New Roman"/>
          <w:b w:val="0"/>
          <w:sz w:val="16"/>
          <w:szCs w:val="16"/>
        </w:rPr>
        <w:t xml:space="preserve">УМВД  России по Ненецкому автономному  округу  </w:t>
      </w:r>
      <w:r w:rsidR="0072411E">
        <w:rPr>
          <w:rFonts w:ascii="Times New Roman" w:hAnsi="Times New Roman" w:cs="Times New Roman"/>
          <w:b w:val="0"/>
          <w:sz w:val="16"/>
          <w:szCs w:val="16"/>
        </w:rPr>
        <w:t xml:space="preserve">майора полиции </w:t>
      </w:r>
      <w:r>
        <w:rPr>
          <w:rFonts w:ascii="Times New Roman" w:hAnsi="Times New Roman" w:cs="Times New Roman"/>
          <w:b w:val="0"/>
          <w:sz w:val="16"/>
          <w:szCs w:val="16"/>
        </w:rPr>
        <w:t>Павлова С.А. о работе за 2022 год.</w:t>
      </w:r>
    </w:p>
    <w:p w:rsidR="00D35E54" w:rsidRPr="00D35E54" w:rsidRDefault="00D35E54" w:rsidP="00D35E54">
      <w:pPr>
        <w:pStyle w:val="ConsPlusTitle"/>
        <w:jc w:val="both"/>
        <w:rPr>
          <w:rFonts w:ascii="Times New Roman" w:hAnsi="Times New Roman" w:cs="Times New Roman"/>
          <w:b w:val="0"/>
          <w:sz w:val="16"/>
          <w:szCs w:val="16"/>
        </w:rPr>
      </w:pPr>
    </w:p>
    <w:p w:rsidR="00D35E54" w:rsidRPr="00D35E54" w:rsidRDefault="00D35E54" w:rsidP="00D35E54">
      <w:pPr>
        <w:autoSpaceDE w:val="0"/>
        <w:autoSpaceDN w:val="0"/>
        <w:adjustRightInd w:val="0"/>
        <w:spacing w:after="0" w:line="240" w:lineRule="auto"/>
        <w:jc w:val="both"/>
        <w:rPr>
          <w:rFonts w:ascii="Times New Roman" w:hAnsi="Times New Roman" w:cs="Times New Roman"/>
          <w:sz w:val="16"/>
          <w:szCs w:val="16"/>
        </w:rPr>
      </w:pPr>
      <w:r w:rsidRPr="00D35E54">
        <w:rPr>
          <w:rFonts w:ascii="Times New Roman" w:hAnsi="Times New Roman" w:cs="Times New Roman"/>
          <w:sz w:val="16"/>
          <w:szCs w:val="16"/>
        </w:rPr>
        <w:t xml:space="preserve">   2.  Рекомендовать  </w:t>
      </w:r>
      <w:r w:rsidR="0072411E">
        <w:rPr>
          <w:rFonts w:ascii="Times New Roman" w:hAnsi="Times New Roman" w:cs="Times New Roman"/>
          <w:sz w:val="16"/>
          <w:szCs w:val="16"/>
        </w:rPr>
        <w:t xml:space="preserve">старшему </w:t>
      </w:r>
      <w:r w:rsidRPr="00D35E54">
        <w:rPr>
          <w:rFonts w:ascii="Times New Roman" w:hAnsi="Times New Roman" w:cs="Times New Roman"/>
          <w:sz w:val="16"/>
          <w:szCs w:val="16"/>
        </w:rPr>
        <w:t xml:space="preserve">участковому уполномоченному  полиции </w:t>
      </w:r>
      <w:r w:rsidR="0072411E">
        <w:rPr>
          <w:rFonts w:ascii="Times New Roman" w:hAnsi="Times New Roman" w:cs="Times New Roman"/>
          <w:sz w:val="16"/>
          <w:szCs w:val="16"/>
        </w:rPr>
        <w:t xml:space="preserve">ОУУП </w:t>
      </w:r>
      <w:r w:rsidRPr="00D35E54">
        <w:rPr>
          <w:rFonts w:ascii="Times New Roman" w:hAnsi="Times New Roman" w:cs="Times New Roman"/>
          <w:sz w:val="16"/>
          <w:szCs w:val="16"/>
        </w:rPr>
        <w:t>УМВД России по Ненецкому автономному округу</w:t>
      </w:r>
      <w:r w:rsidRPr="00D35E54">
        <w:rPr>
          <w:rFonts w:ascii="Times New Roman" w:hAnsi="Times New Roman" w:cs="Times New Roman"/>
          <w:b/>
          <w:sz w:val="16"/>
          <w:szCs w:val="16"/>
        </w:rPr>
        <w:t xml:space="preserve"> </w:t>
      </w:r>
      <w:r w:rsidR="0072411E">
        <w:rPr>
          <w:rFonts w:ascii="Times New Roman" w:hAnsi="Times New Roman" w:cs="Times New Roman"/>
          <w:b/>
          <w:sz w:val="16"/>
          <w:szCs w:val="16"/>
        </w:rPr>
        <w:t xml:space="preserve">майору </w:t>
      </w:r>
      <w:r w:rsidRPr="00D35E54">
        <w:rPr>
          <w:rFonts w:ascii="Times New Roman" w:hAnsi="Times New Roman" w:cs="Times New Roman"/>
          <w:sz w:val="16"/>
          <w:szCs w:val="16"/>
        </w:rPr>
        <w:t>Павлову С.А. усилить профилактическую работу  по предупреждению  детского дорожно-транспортного травматизма, информированию граждан о правилах и требованиях в области обеспечения  дорожного движения,  по надлежащему содержанию домашних животных жителями в населенных пунктах  Сельского поселения «Пустозерский сельсовет» Заполярного района Ненецкого автономного округа</w:t>
      </w:r>
    </w:p>
    <w:p w:rsidR="00D35E54" w:rsidRPr="00D35E54" w:rsidRDefault="00D35E54" w:rsidP="00D35E54">
      <w:pPr>
        <w:autoSpaceDE w:val="0"/>
        <w:autoSpaceDN w:val="0"/>
        <w:adjustRightInd w:val="0"/>
        <w:spacing w:after="0" w:line="240" w:lineRule="auto"/>
        <w:jc w:val="both"/>
        <w:rPr>
          <w:rFonts w:ascii="Times New Roman" w:hAnsi="Times New Roman" w:cs="Times New Roman"/>
          <w:sz w:val="16"/>
          <w:szCs w:val="16"/>
        </w:rPr>
      </w:pPr>
      <w:r w:rsidRPr="00D35E54">
        <w:rPr>
          <w:rFonts w:ascii="Times New Roman" w:hAnsi="Times New Roman" w:cs="Times New Roman"/>
          <w:sz w:val="16"/>
          <w:szCs w:val="16"/>
        </w:rPr>
        <w:t xml:space="preserve">               </w:t>
      </w:r>
    </w:p>
    <w:p w:rsidR="00D35E54" w:rsidRPr="00D35E54" w:rsidRDefault="00D35E54" w:rsidP="00D35E54">
      <w:pPr>
        <w:autoSpaceDE w:val="0"/>
        <w:autoSpaceDN w:val="0"/>
        <w:adjustRightInd w:val="0"/>
        <w:spacing w:after="0" w:line="240" w:lineRule="auto"/>
        <w:jc w:val="both"/>
        <w:rPr>
          <w:rFonts w:ascii="Times New Roman" w:hAnsi="Times New Roman" w:cs="Times New Roman"/>
          <w:sz w:val="16"/>
          <w:szCs w:val="16"/>
        </w:rPr>
      </w:pPr>
      <w:r w:rsidRPr="00D35E54">
        <w:rPr>
          <w:rFonts w:ascii="Times New Roman" w:hAnsi="Times New Roman" w:cs="Times New Roman"/>
          <w:sz w:val="16"/>
          <w:szCs w:val="16"/>
        </w:rPr>
        <w:t xml:space="preserve">        3. Настоящее решение вступает в силу со дня его подписания и подлежит  официальному  опубликованию (обнародованию).</w:t>
      </w:r>
    </w:p>
    <w:p w:rsidR="00D35E54" w:rsidRPr="00D35E54" w:rsidRDefault="00D35E54" w:rsidP="00D35E54">
      <w:pPr>
        <w:pStyle w:val="ConsPlusNormal"/>
        <w:outlineLvl w:val="0"/>
        <w:rPr>
          <w:rFonts w:ascii="Times New Roman" w:hAnsi="Times New Roman" w:cs="Times New Roman"/>
          <w:sz w:val="16"/>
          <w:szCs w:val="16"/>
        </w:rPr>
      </w:pPr>
    </w:p>
    <w:p w:rsidR="00D35E54" w:rsidRPr="00D35E54" w:rsidRDefault="00D35E54" w:rsidP="00D35E54">
      <w:pPr>
        <w:pStyle w:val="ConsPlusNormal"/>
        <w:outlineLvl w:val="0"/>
        <w:rPr>
          <w:rFonts w:ascii="Times New Roman" w:hAnsi="Times New Roman" w:cs="Times New Roman"/>
          <w:sz w:val="16"/>
          <w:szCs w:val="16"/>
        </w:rPr>
      </w:pPr>
    </w:p>
    <w:p w:rsidR="00D35E54" w:rsidRPr="00D35E54" w:rsidRDefault="00D35E54" w:rsidP="00D35E54">
      <w:pPr>
        <w:pStyle w:val="ConsPlusNormal"/>
        <w:outlineLvl w:val="0"/>
        <w:rPr>
          <w:rFonts w:ascii="Times New Roman" w:hAnsi="Times New Roman" w:cs="Times New Roman"/>
          <w:sz w:val="16"/>
          <w:szCs w:val="16"/>
        </w:rPr>
      </w:pPr>
      <w:r w:rsidRPr="00D35E54">
        <w:rPr>
          <w:rFonts w:ascii="Times New Roman" w:hAnsi="Times New Roman" w:cs="Times New Roman"/>
          <w:sz w:val="16"/>
          <w:szCs w:val="16"/>
        </w:rPr>
        <w:t>Глава Сельского поселения</w:t>
      </w:r>
    </w:p>
    <w:p w:rsidR="00D35E54" w:rsidRPr="00D35E54" w:rsidRDefault="00D35E54" w:rsidP="00D35E54">
      <w:pPr>
        <w:pStyle w:val="ConsPlusNormal"/>
        <w:outlineLvl w:val="0"/>
        <w:rPr>
          <w:rFonts w:ascii="Times New Roman" w:hAnsi="Times New Roman" w:cs="Times New Roman"/>
          <w:sz w:val="16"/>
          <w:szCs w:val="16"/>
        </w:rPr>
      </w:pPr>
      <w:r w:rsidRPr="00D35E54">
        <w:rPr>
          <w:rFonts w:ascii="Times New Roman" w:hAnsi="Times New Roman" w:cs="Times New Roman"/>
          <w:sz w:val="16"/>
          <w:szCs w:val="16"/>
        </w:rPr>
        <w:t xml:space="preserve">«Пустозерский сельсовет» ЗР НАО                                                              С.М.Макарова     </w:t>
      </w:r>
      <w:r w:rsidRPr="00D35E54">
        <w:rPr>
          <w:rFonts w:ascii="Times New Roman" w:hAnsi="Times New Roman" w:cs="Times New Roman"/>
          <w:sz w:val="16"/>
          <w:szCs w:val="16"/>
        </w:rPr>
        <w:tab/>
      </w:r>
      <w:r w:rsidRPr="00D35E54">
        <w:rPr>
          <w:rFonts w:ascii="Times New Roman" w:hAnsi="Times New Roman" w:cs="Times New Roman"/>
          <w:sz w:val="16"/>
          <w:szCs w:val="16"/>
        </w:rPr>
        <w:tab/>
      </w:r>
      <w:r w:rsidRPr="00D35E54">
        <w:rPr>
          <w:rFonts w:ascii="Times New Roman" w:hAnsi="Times New Roman" w:cs="Times New Roman"/>
          <w:sz w:val="16"/>
          <w:szCs w:val="16"/>
        </w:rPr>
        <w:tab/>
      </w:r>
      <w:r w:rsidRPr="00D35E54">
        <w:rPr>
          <w:rFonts w:ascii="Times New Roman" w:hAnsi="Times New Roman" w:cs="Times New Roman"/>
          <w:sz w:val="16"/>
          <w:szCs w:val="16"/>
        </w:rPr>
        <w:tab/>
      </w:r>
      <w:r w:rsidRPr="00D35E54">
        <w:rPr>
          <w:rFonts w:ascii="Times New Roman" w:hAnsi="Times New Roman" w:cs="Times New Roman"/>
          <w:sz w:val="16"/>
          <w:szCs w:val="16"/>
        </w:rPr>
        <w:tab/>
        <w:t xml:space="preserve"> </w:t>
      </w:r>
    </w:p>
    <w:p w:rsidR="00D35E54" w:rsidRPr="00D35E54" w:rsidRDefault="00D35E54" w:rsidP="00D35E54">
      <w:pPr>
        <w:pStyle w:val="ConsPlusNormal"/>
        <w:outlineLvl w:val="0"/>
        <w:rPr>
          <w:rFonts w:ascii="Times New Roman" w:hAnsi="Times New Roman" w:cs="Times New Roman"/>
          <w:sz w:val="16"/>
          <w:szCs w:val="16"/>
        </w:rPr>
      </w:pPr>
    </w:p>
    <w:p w:rsidR="00D35E54" w:rsidRPr="00045713" w:rsidRDefault="00D35E54" w:rsidP="00D35E54">
      <w:pPr>
        <w:pStyle w:val="ConsPlusNormal"/>
        <w:jc w:val="right"/>
        <w:outlineLvl w:val="0"/>
        <w:rPr>
          <w:rFonts w:ascii="Times New Roman" w:hAnsi="Times New Roman" w:cs="Times New Roman"/>
          <w:sz w:val="16"/>
          <w:szCs w:val="16"/>
        </w:rPr>
      </w:pPr>
      <w:r w:rsidRPr="00045713">
        <w:rPr>
          <w:rFonts w:ascii="Times New Roman" w:hAnsi="Times New Roman" w:cs="Times New Roman"/>
          <w:sz w:val="16"/>
          <w:szCs w:val="16"/>
        </w:rPr>
        <w:t>Приложение</w:t>
      </w:r>
    </w:p>
    <w:p w:rsidR="00D35E54" w:rsidRPr="00045713" w:rsidRDefault="00D35E54" w:rsidP="00D35E54">
      <w:pPr>
        <w:pStyle w:val="ConsPlusNormal"/>
        <w:jc w:val="right"/>
        <w:outlineLvl w:val="0"/>
        <w:rPr>
          <w:rFonts w:ascii="Times New Roman" w:hAnsi="Times New Roman" w:cs="Times New Roman"/>
          <w:sz w:val="16"/>
          <w:szCs w:val="16"/>
        </w:rPr>
      </w:pPr>
      <w:r w:rsidRPr="00045713">
        <w:rPr>
          <w:rFonts w:ascii="Times New Roman" w:hAnsi="Times New Roman" w:cs="Times New Roman"/>
          <w:sz w:val="16"/>
          <w:szCs w:val="16"/>
        </w:rPr>
        <w:t>к Решению Совета депутатов</w:t>
      </w:r>
    </w:p>
    <w:p w:rsidR="00D35E54" w:rsidRPr="00045713" w:rsidRDefault="00D35E54" w:rsidP="00D35E54">
      <w:pPr>
        <w:pStyle w:val="ConsPlusNormal"/>
        <w:jc w:val="right"/>
        <w:outlineLvl w:val="0"/>
        <w:rPr>
          <w:rFonts w:ascii="Times New Roman" w:hAnsi="Times New Roman" w:cs="Times New Roman"/>
          <w:sz w:val="16"/>
          <w:szCs w:val="16"/>
        </w:rPr>
      </w:pPr>
      <w:r w:rsidRPr="00045713">
        <w:rPr>
          <w:rFonts w:ascii="Times New Roman" w:hAnsi="Times New Roman" w:cs="Times New Roman"/>
          <w:sz w:val="16"/>
          <w:szCs w:val="16"/>
        </w:rPr>
        <w:t>Сельского поселения</w:t>
      </w:r>
    </w:p>
    <w:p w:rsidR="00D35E54" w:rsidRPr="00045713" w:rsidRDefault="00D35E54" w:rsidP="00D35E54">
      <w:pPr>
        <w:pStyle w:val="ConsPlusNormal"/>
        <w:jc w:val="right"/>
        <w:outlineLvl w:val="0"/>
        <w:rPr>
          <w:rFonts w:ascii="Times New Roman" w:hAnsi="Times New Roman" w:cs="Times New Roman"/>
          <w:sz w:val="16"/>
          <w:szCs w:val="16"/>
        </w:rPr>
      </w:pPr>
      <w:r w:rsidRPr="00045713">
        <w:rPr>
          <w:rFonts w:ascii="Times New Roman" w:hAnsi="Times New Roman" w:cs="Times New Roman"/>
          <w:sz w:val="16"/>
          <w:szCs w:val="16"/>
        </w:rPr>
        <w:t xml:space="preserve"> «Пустозерский сельсовет» ЗР НАО</w:t>
      </w:r>
    </w:p>
    <w:p w:rsidR="00D35E54" w:rsidRPr="00045713" w:rsidRDefault="00D35E54" w:rsidP="00D35E54">
      <w:pPr>
        <w:pStyle w:val="ConsPlusNormal"/>
        <w:jc w:val="right"/>
        <w:outlineLvl w:val="0"/>
        <w:rPr>
          <w:rFonts w:ascii="Times New Roman" w:hAnsi="Times New Roman" w:cs="Times New Roman"/>
          <w:sz w:val="16"/>
          <w:szCs w:val="16"/>
        </w:rPr>
      </w:pPr>
      <w:r w:rsidRPr="00045713">
        <w:rPr>
          <w:rFonts w:ascii="Times New Roman" w:hAnsi="Times New Roman" w:cs="Times New Roman"/>
          <w:sz w:val="16"/>
          <w:szCs w:val="16"/>
        </w:rPr>
        <w:t>от  28.03.2023  № 3</w:t>
      </w:r>
    </w:p>
    <w:p w:rsidR="00D35E54" w:rsidRPr="00045713" w:rsidRDefault="00D35E54" w:rsidP="00D35E54">
      <w:pPr>
        <w:pStyle w:val="ConsPlusNormal"/>
        <w:outlineLvl w:val="0"/>
        <w:rPr>
          <w:rFonts w:ascii="Times New Roman" w:hAnsi="Times New Roman" w:cs="Times New Roman"/>
          <w:sz w:val="16"/>
          <w:szCs w:val="16"/>
        </w:rPr>
      </w:pPr>
    </w:p>
    <w:p w:rsidR="00D35E54" w:rsidRPr="00045713" w:rsidRDefault="00D35E54" w:rsidP="00D35E54">
      <w:pPr>
        <w:pStyle w:val="ConsPlusTitle"/>
        <w:jc w:val="center"/>
        <w:rPr>
          <w:rFonts w:ascii="Times New Roman" w:hAnsi="Times New Roman" w:cs="Times New Roman"/>
          <w:sz w:val="16"/>
          <w:szCs w:val="16"/>
        </w:rPr>
      </w:pPr>
    </w:p>
    <w:p w:rsidR="00D35E54" w:rsidRPr="00045713" w:rsidRDefault="00D35E54" w:rsidP="00D35E54">
      <w:pPr>
        <w:pStyle w:val="ConsPlusTitle"/>
        <w:jc w:val="center"/>
        <w:rPr>
          <w:rFonts w:ascii="Times New Roman" w:hAnsi="Times New Roman" w:cs="Times New Roman"/>
          <w:sz w:val="16"/>
          <w:szCs w:val="16"/>
        </w:rPr>
      </w:pPr>
      <w:r w:rsidRPr="00045713">
        <w:rPr>
          <w:rFonts w:ascii="Times New Roman" w:hAnsi="Times New Roman" w:cs="Times New Roman"/>
          <w:sz w:val="16"/>
          <w:szCs w:val="16"/>
        </w:rPr>
        <w:t>Отчет</w:t>
      </w:r>
    </w:p>
    <w:p w:rsidR="00D35E54" w:rsidRPr="00045713" w:rsidRDefault="00D35E54" w:rsidP="00D35E54">
      <w:pPr>
        <w:pStyle w:val="ConsPlusTitle"/>
        <w:jc w:val="center"/>
        <w:rPr>
          <w:rFonts w:ascii="Times New Roman" w:hAnsi="Times New Roman" w:cs="Times New Roman"/>
          <w:sz w:val="16"/>
          <w:szCs w:val="16"/>
        </w:rPr>
      </w:pPr>
      <w:r w:rsidRPr="00045713">
        <w:rPr>
          <w:rFonts w:ascii="Times New Roman" w:hAnsi="Times New Roman" w:cs="Times New Roman"/>
          <w:sz w:val="16"/>
          <w:szCs w:val="16"/>
        </w:rPr>
        <w:t xml:space="preserve"> </w:t>
      </w:r>
      <w:r w:rsidR="00EE3CCD" w:rsidRPr="00045713">
        <w:rPr>
          <w:rFonts w:ascii="Times New Roman" w:hAnsi="Times New Roman" w:cs="Times New Roman"/>
          <w:sz w:val="16"/>
          <w:szCs w:val="16"/>
        </w:rPr>
        <w:t xml:space="preserve">старшего </w:t>
      </w:r>
      <w:r w:rsidRPr="00045713">
        <w:rPr>
          <w:rFonts w:ascii="Times New Roman" w:hAnsi="Times New Roman" w:cs="Times New Roman"/>
          <w:sz w:val="16"/>
          <w:szCs w:val="16"/>
        </w:rPr>
        <w:t xml:space="preserve">участкового уполномоченного полиции </w:t>
      </w:r>
      <w:r w:rsidR="0072411E" w:rsidRPr="00045713">
        <w:rPr>
          <w:rFonts w:ascii="Times New Roman" w:hAnsi="Times New Roman" w:cs="Times New Roman"/>
          <w:sz w:val="16"/>
          <w:szCs w:val="16"/>
        </w:rPr>
        <w:t xml:space="preserve">ОУУП  </w:t>
      </w:r>
      <w:r w:rsidRPr="00045713">
        <w:rPr>
          <w:rFonts w:ascii="Times New Roman" w:hAnsi="Times New Roman" w:cs="Times New Roman"/>
          <w:sz w:val="16"/>
          <w:szCs w:val="16"/>
        </w:rPr>
        <w:t>УМВД России по Ненецкому автономному  округу о работе за 2022 год</w:t>
      </w:r>
    </w:p>
    <w:p w:rsidR="0072411E" w:rsidRPr="00045713" w:rsidRDefault="0072411E" w:rsidP="00D35E54">
      <w:pPr>
        <w:pStyle w:val="ConsPlusTitle"/>
        <w:jc w:val="center"/>
        <w:rPr>
          <w:rFonts w:ascii="Times New Roman" w:hAnsi="Times New Roman" w:cs="Times New Roman"/>
          <w:sz w:val="16"/>
          <w:szCs w:val="16"/>
        </w:rPr>
      </w:pP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Я, старший участковый уполномоченный полиции ОУУП УМВД России по Ненецкому автономному округу майор полиции Павлов Сергей Анатольевич, обслуживаю административный участок № 15, расположенный на территории сельского поселения «Пустозерский сельсовет» ЗР НАО.</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Прием граждан осуществляется по адресу: Ненецкий автономный округ, с. Оксино, д.9 каб. № 3. Часы приема: вторник, четверг с 17 часов 00 минут до 19 часов 00 минут, в субботу с 15 часов 00 минут до 17 часов 00 минут.</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На обслуживаемом мной административном участке № 15</w:t>
      </w:r>
      <w:r w:rsidRPr="0072411E">
        <w:rPr>
          <w:rFonts w:ascii="Times New Roman" w:hAnsi="Times New Roman" w:cs="Times New Roman"/>
          <w:b/>
          <w:sz w:val="16"/>
          <w:szCs w:val="16"/>
        </w:rPr>
        <w:t xml:space="preserve">, </w:t>
      </w:r>
      <w:r w:rsidRPr="0072411E">
        <w:rPr>
          <w:rFonts w:ascii="Times New Roman" w:hAnsi="Times New Roman" w:cs="Times New Roman"/>
          <w:sz w:val="16"/>
          <w:szCs w:val="16"/>
        </w:rPr>
        <w:t>включающего в себя территорию муниципального образования «Пустозерский сельсовет», а именно: с.Оксино, п.Хонгурей и д.Каменка в 2022 году зарегистрировано 4</w:t>
      </w:r>
      <w:r w:rsidRPr="0072411E">
        <w:rPr>
          <w:rFonts w:ascii="Times New Roman" w:hAnsi="Times New Roman" w:cs="Times New Roman"/>
          <w:b/>
          <w:sz w:val="16"/>
          <w:szCs w:val="16"/>
        </w:rPr>
        <w:t xml:space="preserve"> </w:t>
      </w:r>
      <w:r w:rsidRPr="0072411E">
        <w:rPr>
          <w:rFonts w:ascii="Times New Roman" w:hAnsi="Times New Roman" w:cs="Times New Roman"/>
          <w:sz w:val="16"/>
          <w:szCs w:val="16"/>
        </w:rPr>
        <w:t>преступления: ст.325 ч.2 УК РФ «похищение или повреждение документов, штампов, печатей либо похищение акцизных марок, специальных марок или знаков соответствия», ст.158 ч.2 УК РФ (кража), ст.115 ч.2 УК РФ (умышленное причинение легкого вреда здоровью). Кроме того, на участке располагаются: объект здравоохранения, 5 объектов торговли, 1 общежитие, 6 иных организаций, предприятий и учреждений.</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В 2022 году, в целях предупреждения совершения тяжких и особо тяжких преступлений на бытовой почве осуществлялась работа </w:t>
      </w:r>
      <w:r w:rsidRPr="0072411E">
        <w:rPr>
          <w:rFonts w:ascii="Times New Roman" w:hAnsi="Times New Roman" w:cs="Times New Roman"/>
          <w:sz w:val="16"/>
          <w:szCs w:val="16"/>
        </w:rPr>
        <w:br/>
        <w:t xml:space="preserve">по инициативному выявлению и документированию преступлений </w:t>
      </w:r>
      <w:r w:rsidRPr="0072411E">
        <w:rPr>
          <w:rFonts w:ascii="Times New Roman" w:hAnsi="Times New Roman" w:cs="Times New Roman"/>
          <w:sz w:val="16"/>
          <w:szCs w:val="16"/>
        </w:rPr>
        <w:br/>
        <w:t xml:space="preserve">и административных правонарушений. Выявлено 47 административных правонарушений (из них 12 по ст.20.21 КоАП РФ - за появление в общественном месте в алкогольном опьянении; 1 по ст.6.1.1 КоАП РФ – побои; 2 по ч.1 ст.5.35 КоАП РФ – не исполнение родителями, родительских прав; 3 по ч.1 ст.19.15 КоАП РФ - проживание по месту жительства без регистрации, без паспорта или по недействительному паспорту; 8 по ст.8.37 КоАП РФ - за нарушения правил добычи (вылова) водных биологических ресурсов; 11 по ч.1,3 ст.12.7 КоАП РФ – управление ТС водителем не имеющее право управлять ТС; 3 по ч.2 ст.12.37 КоАП РФ – управление ТС без полюса ОСАГО; 1 по ч.1 ст.12.1 КоАП РФ – управление ТС не зарегистрированным в установленном порядке; 1 по ст.19.16 КоАП РФ – </w:t>
      </w:r>
      <w:r w:rsidRPr="0072411E">
        <w:rPr>
          <w:rFonts w:ascii="Times New Roman" w:hAnsi="Times New Roman" w:cs="Times New Roman"/>
          <w:color w:val="333333"/>
          <w:sz w:val="16"/>
          <w:szCs w:val="16"/>
          <w:shd w:val="clear" w:color="auto" w:fill="FFFFFF"/>
        </w:rPr>
        <w:t>умышленное уничтожение или порча паспорта, либо небрежное хранение паспорта, повлекшее его утрату;</w:t>
      </w:r>
      <w:r w:rsidRPr="0072411E">
        <w:rPr>
          <w:rFonts w:ascii="Times New Roman" w:hAnsi="Times New Roman" w:cs="Times New Roman"/>
          <w:sz w:val="16"/>
          <w:szCs w:val="16"/>
        </w:rPr>
        <w:t xml:space="preserve"> 3 по ст.20.10 КоАП РФ - </w:t>
      </w:r>
      <w:r w:rsidRPr="0072411E">
        <w:rPr>
          <w:rFonts w:ascii="Times New Roman" w:hAnsi="Times New Roman" w:cs="Times New Roman"/>
          <w:bCs/>
          <w:color w:val="333333"/>
          <w:sz w:val="16"/>
          <w:szCs w:val="16"/>
          <w:shd w:val="clear" w:color="auto" w:fill="FFFFFF"/>
        </w:rP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r w:rsidRPr="0072411E">
        <w:rPr>
          <w:rFonts w:ascii="Times New Roman" w:hAnsi="Times New Roman" w:cs="Times New Roman"/>
          <w:sz w:val="16"/>
          <w:szCs w:val="16"/>
        </w:rPr>
        <w:t xml:space="preserve">; 2 по ч.4 ст.20.8 КоАП РФ - </w:t>
      </w:r>
      <w:r w:rsidRPr="0072411E">
        <w:rPr>
          <w:rFonts w:ascii="Times New Roman" w:hAnsi="Times New Roman" w:cs="Times New Roman"/>
          <w:color w:val="333333"/>
          <w:sz w:val="16"/>
          <w:szCs w:val="16"/>
          <w:shd w:val="clear" w:color="auto" w:fill="FFFFFF"/>
        </w:rPr>
        <w:t>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Изъято 15 единиц оружия. Получено информация доверительного характера – 2; исполнено отдельных поручений -17.</w:t>
      </w:r>
      <w:r w:rsidRPr="0072411E">
        <w:rPr>
          <w:rFonts w:ascii="Times New Roman" w:hAnsi="Times New Roman" w:cs="Times New Roman"/>
          <w:sz w:val="16"/>
          <w:szCs w:val="16"/>
        </w:rPr>
        <w:t xml:space="preserve">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В соответствии с приказом МВД России от 29 марта 2019 года № 205</w:t>
      </w:r>
      <w:r w:rsidRPr="0072411E">
        <w:rPr>
          <w:rFonts w:ascii="Times New Roman" w:hAnsi="Times New Roman" w:cs="Times New Roman"/>
          <w:sz w:val="16"/>
          <w:szCs w:val="16"/>
        </w:rPr>
        <w:br/>
        <w:t xml:space="preserve"> «О внесении службы участковых уполномоченных на обслуживаемом административном участке и организации этой деятельностью», </w:t>
      </w:r>
      <w:r w:rsidRPr="0072411E">
        <w:rPr>
          <w:rFonts w:ascii="Times New Roman" w:hAnsi="Times New Roman" w:cs="Times New Roman"/>
          <w:sz w:val="16"/>
          <w:szCs w:val="16"/>
        </w:rPr>
        <w:br/>
        <w:t>на обслуживаемом мной административном участке проживает 3 человека, состоящих на профилактическом учете, в том числе:</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лица освобождённые из мест лишения свободы и имеющие не снятую или </w:t>
      </w:r>
      <w:r w:rsidRPr="0072411E">
        <w:rPr>
          <w:rFonts w:ascii="Times New Roman" w:hAnsi="Times New Roman" w:cs="Times New Roman"/>
          <w:sz w:val="16"/>
          <w:szCs w:val="16"/>
        </w:rPr>
        <w:br/>
        <w:t xml:space="preserve">не погашенную судимость за совершение тяжкого и особо тяжкого преступления- 3;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С вышеуказанными лицами регулярно проводится профилактическая работа.</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Полиция призывает быть бдительными. В наше время участились случаи так называемых телефонных мошенничеств. Пользуясь доверием людей, в процессе телефонного разговора и, применяя специальные психологические приемы, мошенники обманным путем заставляют людей переводить денежные средства со своих банковских карт на счета мошенников. Вы спросите: «Как уберечься от мошенников?». Вот несколько простых правил, которые позволят Вам избежать совершения в отношении Вас и Ваших близких противоправных деяний:</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1)</w:t>
      </w:r>
      <w:r w:rsidRPr="0072411E">
        <w:rPr>
          <w:rFonts w:ascii="Times New Roman" w:hAnsi="Times New Roman" w:cs="Times New Roman"/>
          <w:sz w:val="16"/>
          <w:szCs w:val="16"/>
        </w:rPr>
        <w:tab/>
        <w:t>Банк никогда не будет звонить Вам на телефон и просить пин-код или совершить иные действия с Вашей банковской картой. Банк просто заблокирует Вашу карту, а Вы в последующем придете в офис и решите все проблемы.</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2)</w:t>
      </w:r>
      <w:r w:rsidRPr="0072411E">
        <w:rPr>
          <w:rFonts w:ascii="Times New Roman" w:hAnsi="Times New Roman" w:cs="Times New Roman"/>
          <w:sz w:val="16"/>
          <w:szCs w:val="16"/>
        </w:rPr>
        <w:tab/>
        <w:t>Ни одна служба безопасности банка не будет Вас просить идти в банкомат, чтобы вставить туда банковскую карту и набирать комбинацию клавиш – это мошенники!</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lastRenderedPageBreak/>
        <w:t>3)</w:t>
      </w:r>
      <w:r w:rsidRPr="0072411E">
        <w:rPr>
          <w:rFonts w:ascii="Times New Roman" w:hAnsi="Times New Roman" w:cs="Times New Roman"/>
          <w:sz w:val="16"/>
          <w:szCs w:val="16"/>
        </w:rPr>
        <w:tab/>
        <w:t xml:space="preserve">Если Вам звонят от имени Вашего родственника, который якобы попал в беду и ему нужны срочно деньги – свяжитесь с родственником по его личному телефону и до момента связи ничего никуда не переводите.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4)</w:t>
      </w:r>
      <w:r w:rsidRPr="0072411E">
        <w:rPr>
          <w:rFonts w:ascii="Times New Roman" w:hAnsi="Times New Roman" w:cs="Times New Roman"/>
          <w:sz w:val="16"/>
          <w:szCs w:val="16"/>
        </w:rPr>
        <w:tab/>
        <w:t>Запоминайте или записывайте все номера телефонов и машин, если заподозрите, что с Вами связались мошенники.</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5)</w:t>
      </w:r>
      <w:r w:rsidRPr="0072411E">
        <w:rPr>
          <w:rFonts w:ascii="Times New Roman" w:hAnsi="Times New Roman" w:cs="Times New Roman"/>
          <w:sz w:val="16"/>
          <w:szCs w:val="16"/>
        </w:rPr>
        <w:tab/>
        <w:t xml:space="preserve">Тут же звоните в полицию и требуйте, чтобы от Вас приняли устное заявление.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Малообеспеченные лица и, прежде всего пенсионеры – в последнее время все чаще оказываются жертвами мошенников. Мошенничества в отношении пожилых людей – явление весьма распространенное, так как злоумышленники пользуются тем, что у пожилых людей слабое зрение, плохая память, что они доверчивы как дети, поэтому их легко обмануть.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Я настоятельно рекомендую не открывать дверь незнакомым лицам. Если представляются социальными работниками, то прежде чем открыть дверь, позвоните по телефону в социальную службу «Центр социальной защиты населения» для уточнения информации. Напоминаю, что социальные работники никогда не продают продукты и другие вещи, не обменивают денежные средства. Надо помнить, что все посещения пенсионеров работниками соцзащиты носят заявительный характер и они обязательно заранее предупредят пожилого человека о своем приходе. В случае обращения к Вам лично или по телефону неизвестных людей, называющих себя социальными или медицинскими работниками с целью проникнуть в квартиру под предлогом оказания гуманитарной помощи, доставки продуктов или лекарств по низким ценам, не открывайте двери и не впускайте мошенников в квартиру. Не вступайте с ними в переговоры, не отдавайте документы незнакомым людям, не принимайте и не приобретайте у них товары, лекарства, продукты или что-либо подобное.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Кроме всего вышеперечисленного в последнее время часто отмечаются случаи обнаружения гражданами подозрительных предметов, которые могут оказаться взрывными устройствами. В качестве камуфляжа для взрывных устройств используются обычные бытовые предметы: коробки, сумки, пакеты, свертки, игрушки, мобильные телефоны. Подобные предметы обнаруживают как правило в общественном транспорте, на лестничных площадках, около дверей квартир, в учреждениях и общественных местах. Ни в коем случае не оставляйте факт обнаружения подозрительных предметов без внимания! Запомните действия при обнаружении подозрительного предмета:</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не трогать, не подходить и не передвигать обнаруженный предмет! Не курить, воздержаться от использования средств радиосвязи, в том числе мобильных устройств, вблизи данного предмета.</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немедленно сообщить об обнаружении подозрительного предмета в правоохранительные органы по телефонам 02,102 или 020.</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зафиксировать время и место обнаружения.</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не сообщать об угрозе взрыва никому, кроме тех, кому необходимо знать о случившемся, чтобы не создавать панику.</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Также имеется возможность пользоваться государственными услугами, предоставляемыми в электронном виде УМВД России по Ненецкому автономному округу. Эту услугу можно получить через Единый портал www.gosuslugi.ru. Преимущества этого:</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а) заявление о предоставлении государственных и муниципальных услуг можно подать практически не выходя из дома или не покидая рабочего места;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б) сокращение времени от подачи заявления до выдачи оформленного документа;</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в) информирование гражданина на каждом этапе работы по его заявлению;</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г) сокращения количества предоставляемых документов;</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д) упрощение получения государственной или муниципальной услуги и другой полезной информации;           </w:t>
      </w:r>
    </w:p>
    <w:p w:rsidR="0072411E" w:rsidRPr="0072411E" w:rsidRDefault="0072411E" w:rsidP="0072411E">
      <w:pPr>
        <w:spacing w:after="0" w:line="240" w:lineRule="auto"/>
        <w:jc w:val="both"/>
        <w:rPr>
          <w:rFonts w:ascii="Times New Roman" w:hAnsi="Times New Roman" w:cs="Times New Roman"/>
          <w:sz w:val="16"/>
          <w:szCs w:val="16"/>
        </w:rPr>
      </w:pPr>
      <w:r w:rsidRPr="0072411E">
        <w:rPr>
          <w:rFonts w:ascii="Times New Roman" w:hAnsi="Times New Roman" w:cs="Times New Roman"/>
          <w:sz w:val="16"/>
          <w:szCs w:val="16"/>
        </w:rPr>
        <w:t xml:space="preserve">         Помните уважаемые граждане, что непосредственно от Вас зависит многое, в связи с чем хочу подчеркнуть, что чем больше будет от Вас поступать информации, в том числе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w:t>
      </w:r>
    </w:p>
    <w:p w:rsidR="0072411E" w:rsidRPr="00E6364B" w:rsidRDefault="0072411E" w:rsidP="0072411E">
      <w:pPr>
        <w:spacing w:after="0"/>
        <w:jc w:val="both"/>
        <w:rPr>
          <w:rFonts w:ascii="Times New Roman" w:hAnsi="Times New Roman" w:cs="Times New Roman"/>
          <w:sz w:val="28"/>
          <w:szCs w:val="28"/>
        </w:rPr>
      </w:pPr>
    </w:p>
    <w:p w:rsidR="00D35E54" w:rsidRDefault="00D35E54" w:rsidP="00D35E54">
      <w:pPr>
        <w:pStyle w:val="ConsPlusNormal"/>
        <w:outlineLvl w:val="0"/>
        <w:rPr>
          <w:rFonts w:ascii="Times New Roman" w:hAnsi="Times New Roman" w:cs="Times New Roman"/>
          <w:sz w:val="24"/>
          <w:szCs w:val="24"/>
        </w:rPr>
      </w:pPr>
    </w:p>
    <w:p w:rsidR="00D35E54" w:rsidRPr="00D35E54" w:rsidRDefault="00D35E54" w:rsidP="00D35E54">
      <w:pPr>
        <w:pStyle w:val="ConsPlusNormal"/>
        <w:outlineLvl w:val="0"/>
        <w:rPr>
          <w:rFonts w:ascii="Times New Roman" w:hAnsi="Times New Roman" w:cs="Times New Roman"/>
          <w:sz w:val="16"/>
          <w:szCs w:val="16"/>
        </w:rPr>
      </w:pPr>
    </w:p>
    <w:p w:rsidR="00D35E54" w:rsidRPr="00D35E54" w:rsidRDefault="00D35E54" w:rsidP="00D35E54">
      <w:pPr>
        <w:pStyle w:val="ConsPlusNormal"/>
        <w:outlineLvl w:val="0"/>
        <w:rPr>
          <w:rFonts w:ascii="Times New Roman" w:hAnsi="Times New Roman" w:cs="Times New Roman"/>
          <w:sz w:val="16"/>
          <w:szCs w:val="16"/>
        </w:rPr>
      </w:pPr>
    </w:p>
    <w:p w:rsidR="00D35E54" w:rsidRPr="00D35E54" w:rsidRDefault="00D35E54" w:rsidP="00D35E54">
      <w:pPr>
        <w:pStyle w:val="ConsPlusNormal"/>
        <w:outlineLvl w:val="0"/>
        <w:rPr>
          <w:rFonts w:ascii="Times New Roman" w:hAnsi="Times New Roman" w:cs="Times New Roman"/>
          <w:sz w:val="16"/>
          <w:szCs w:val="16"/>
        </w:rPr>
      </w:pPr>
    </w:p>
    <w:p w:rsidR="00D35E54" w:rsidRDefault="00D35E54" w:rsidP="00D35E54">
      <w:pPr>
        <w:pStyle w:val="ConsPlusNormal"/>
        <w:outlineLvl w:val="0"/>
        <w:rPr>
          <w:rFonts w:ascii="Times New Roman" w:hAnsi="Times New Roman" w:cs="Times New Roman"/>
          <w:sz w:val="24"/>
          <w:szCs w:val="24"/>
        </w:rPr>
      </w:pPr>
    </w:p>
    <w:p w:rsidR="00D35E54" w:rsidRDefault="00D35E54" w:rsidP="00D35E54">
      <w:pPr>
        <w:pStyle w:val="ConsPlusNormal"/>
        <w:outlineLvl w:val="0"/>
        <w:rPr>
          <w:rFonts w:ascii="Times New Roman" w:hAnsi="Times New Roman" w:cs="Times New Roman"/>
          <w:sz w:val="24"/>
          <w:szCs w:val="24"/>
        </w:rPr>
      </w:pPr>
    </w:p>
    <w:p w:rsidR="00D35E54" w:rsidRDefault="00D35E54" w:rsidP="00D35E54">
      <w:pPr>
        <w:pStyle w:val="ConsPlusNormal"/>
        <w:outlineLvl w:val="0"/>
        <w:rPr>
          <w:rFonts w:ascii="Times New Roman" w:hAnsi="Times New Roman" w:cs="Times New Roman"/>
          <w:sz w:val="24"/>
          <w:szCs w:val="24"/>
        </w:rPr>
      </w:pPr>
    </w:p>
    <w:p w:rsidR="00D35E54" w:rsidRDefault="00D35E54" w:rsidP="00D35E54">
      <w:pPr>
        <w:pStyle w:val="ConsPlusNormal"/>
        <w:outlineLvl w:val="0"/>
        <w:rPr>
          <w:rFonts w:ascii="Times New Roman" w:hAnsi="Times New Roman" w:cs="Times New Roman"/>
          <w:sz w:val="24"/>
          <w:szCs w:val="24"/>
        </w:rPr>
      </w:pPr>
    </w:p>
    <w:p w:rsidR="00670334" w:rsidRPr="00670334" w:rsidRDefault="00670334" w:rsidP="00670334">
      <w:pPr>
        <w:spacing w:after="0" w:line="240" w:lineRule="auto"/>
        <w:rPr>
          <w:rFonts w:ascii="Times New Roman" w:hAnsi="Times New Roman" w:cs="Times New Roman"/>
          <w:i/>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862436" w:rsidRPr="00862436" w:rsidRDefault="00862436" w:rsidP="00862436">
      <w:pPr>
        <w:spacing w:after="0" w:line="240" w:lineRule="auto"/>
        <w:rPr>
          <w:rFonts w:ascii="Times New Roman" w:hAnsi="Times New Roman" w:cs="Times New Roman"/>
          <w:sz w:val="16"/>
          <w:szCs w:val="16"/>
        </w:rPr>
      </w:pPr>
    </w:p>
    <w:p w:rsidR="00E8114C" w:rsidRPr="006567BB" w:rsidRDefault="00E8114C" w:rsidP="00E8114C">
      <w:pPr>
        <w:pStyle w:val="ConsPlusNormal"/>
        <w:widowControl/>
        <w:ind w:firstLine="567"/>
        <w:jc w:val="both"/>
        <w:rPr>
          <w:rFonts w:ascii="Arial" w:hAnsi="Arial" w:cs="Arial"/>
          <w:sz w:val="24"/>
          <w:szCs w:val="24"/>
        </w:rPr>
      </w:pPr>
    </w:p>
    <w:p w:rsidR="00E8114C" w:rsidRPr="006567BB" w:rsidRDefault="00E8114C" w:rsidP="00E8114C">
      <w:pPr>
        <w:spacing w:after="0" w:line="240" w:lineRule="auto"/>
        <w:jc w:val="both"/>
        <w:rPr>
          <w:rFonts w:ascii="Arial" w:hAnsi="Arial" w:cs="Arial"/>
          <w:sz w:val="24"/>
          <w:szCs w:val="24"/>
        </w:rPr>
      </w:pPr>
    </w:p>
    <w:p w:rsidR="00E8114C" w:rsidRPr="00C37D63" w:rsidRDefault="00E8114C" w:rsidP="00E8114C">
      <w:pPr>
        <w:spacing w:after="0" w:line="240" w:lineRule="auto"/>
        <w:jc w:val="both"/>
        <w:rPr>
          <w:rFonts w:ascii="Times New Roman" w:hAnsi="Times New Roman" w:cs="Times New Roman"/>
          <w:sz w:val="16"/>
          <w:szCs w:val="16"/>
        </w:rPr>
      </w:pPr>
    </w:p>
    <w:p w:rsidR="00E8114C" w:rsidRPr="00C37D63" w:rsidRDefault="00E8114C" w:rsidP="00E8114C">
      <w:pPr>
        <w:pStyle w:val="a4"/>
        <w:rPr>
          <w:b/>
          <w:sz w:val="16"/>
          <w:szCs w:val="16"/>
        </w:rPr>
      </w:pPr>
    </w:p>
    <w:p w:rsidR="00E8114C" w:rsidRPr="007B6DBE" w:rsidRDefault="00E8114C" w:rsidP="00E8114C">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Информационн</w:t>
      </w:r>
      <w:r w:rsidR="00C77387">
        <w:rPr>
          <w:rFonts w:ascii="Times New Roman" w:hAnsi="Times New Roman" w:cs="Times New Roman"/>
          <w:sz w:val="16"/>
          <w:szCs w:val="16"/>
        </w:rPr>
        <w:t>ый бюллетень № 6</w:t>
      </w:r>
      <w:r>
        <w:rPr>
          <w:rFonts w:ascii="Times New Roman" w:hAnsi="Times New Roman" w:cs="Times New Roman"/>
          <w:sz w:val="16"/>
          <w:szCs w:val="16"/>
        </w:rPr>
        <w:t>,  2023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ЗР НАО, с</w:t>
      </w:r>
      <w:r w:rsidRPr="007B6DBE">
        <w:rPr>
          <w:rFonts w:ascii="Times New Roman" w:hAnsi="Times New Roman" w:cs="Times New Roman"/>
          <w:sz w:val="16"/>
          <w:szCs w:val="16"/>
        </w:rPr>
        <w:t>ело  О</w:t>
      </w:r>
      <w:r>
        <w:rPr>
          <w:rFonts w:ascii="Times New Roman" w:hAnsi="Times New Roman" w:cs="Times New Roman"/>
          <w:sz w:val="16"/>
          <w:szCs w:val="16"/>
        </w:rPr>
        <w:t xml:space="preserve">ксино, редактор  Баракова К.Е. </w:t>
      </w:r>
      <w:r w:rsidRPr="007B6DBE">
        <w:rPr>
          <w:rFonts w:ascii="Times New Roman" w:hAnsi="Times New Roman" w:cs="Times New Roman"/>
          <w:sz w:val="16"/>
          <w:szCs w:val="16"/>
        </w:rPr>
        <w:t>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E8114C" w:rsidRPr="00752590" w:rsidRDefault="00E8114C" w:rsidP="00E8114C">
      <w:pPr>
        <w:autoSpaceDE w:val="0"/>
        <w:autoSpaceDN w:val="0"/>
        <w:adjustRightInd w:val="0"/>
        <w:ind w:firstLine="540"/>
        <w:jc w:val="both"/>
      </w:pPr>
    </w:p>
    <w:p w:rsidR="00E8114C" w:rsidRDefault="00E8114C" w:rsidP="00E8114C"/>
    <w:p w:rsidR="00E8114C" w:rsidRPr="00E8114C" w:rsidRDefault="00E8114C" w:rsidP="00E8114C">
      <w:pPr>
        <w:pStyle w:val="27"/>
        <w:shd w:val="clear" w:color="auto" w:fill="auto"/>
        <w:tabs>
          <w:tab w:val="left" w:pos="754"/>
        </w:tabs>
        <w:spacing w:before="0" w:line="240" w:lineRule="auto"/>
        <w:jc w:val="left"/>
        <w:rPr>
          <w:sz w:val="16"/>
          <w:szCs w:val="16"/>
        </w:rPr>
        <w:sectPr w:rsidR="00E8114C" w:rsidRPr="00E8114C">
          <w:headerReference w:type="even" r:id="rId9"/>
          <w:headerReference w:type="default" r:id="rId10"/>
          <w:pgSz w:w="11909" w:h="16838"/>
          <w:pgMar w:top="1323" w:right="1073" w:bottom="1002" w:left="1073" w:header="0" w:footer="3" w:gutter="0"/>
          <w:pgNumType w:start="1"/>
          <w:cols w:space="720"/>
          <w:noEndnote/>
          <w:docGrid w:linePitch="360"/>
        </w:sectPr>
      </w:pPr>
    </w:p>
    <w:p w:rsidR="00E8114C" w:rsidRPr="00E8114C" w:rsidRDefault="00E8114C" w:rsidP="00E8114C">
      <w:pPr>
        <w:pStyle w:val="27"/>
        <w:shd w:val="clear" w:color="auto" w:fill="auto"/>
        <w:spacing w:before="0" w:line="240" w:lineRule="auto"/>
        <w:jc w:val="right"/>
        <w:rPr>
          <w:color w:val="000000"/>
          <w:sz w:val="16"/>
          <w:szCs w:val="16"/>
        </w:rPr>
      </w:pPr>
    </w:p>
    <w:p w:rsidR="00E8114C" w:rsidRPr="00E8114C" w:rsidRDefault="00E8114C" w:rsidP="00E8114C">
      <w:pPr>
        <w:pStyle w:val="27"/>
        <w:shd w:val="clear" w:color="auto" w:fill="auto"/>
        <w:spacing w:before="0" w:line="240" w:lineRule="auto"/>
        <w:jc w:val="right"/>
        <w:rPr>
          <w:color w:val="000000"/>
          <w:sz w:val="16"/>
          <w:szCs w:val="16"/>
        </w:rPr>
      </w:pPr>
    </w:p>
    <w:p w:rsidR="00E8114C" w:rsidRDefault="00E8114C" w:rsidP="00E8114C">
      <w:pPr>
        <w:jc w:val="both"/>
      </w:pPr>
    </w:p>
    <w:p w:rsidR="00000464" w:rsidRDefault="00000464" w:rsidP="003F03E3">
      <w:pPr>
        <w:pStyle w:val="a6"/>
        <w:contextualSpacing/>
        <w:jc w:val="center"/>
        <w:rPr>
          <w:b/>
          <w:sz w:val="18"/>
          <w:szCs w:val="18"/>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86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86243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C17856"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862436" w:rsidRDefault="00862436"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1"/>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7CA" w:rsidRDefault="001537CA" w:rsidP="004605AB">
      <w:pPr>
        <w:spacing w:after="0" w:line="240" w:lineRule="auto"/>
      </w:pPr>
      <w:r>
        <w:separator/>
      </w:r>
    </w:p>
  </w:endnote>
  <w:endnote w:type="continuationSeparator" w:id="1">
    <w:p w:rsidR="001537CA" w:rsidRDefault="001537CA"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7CA" w:rsidRDefault="001537CA" w:rsidP="004605AB">
      <w:pPr>
        <w:spacing w:after="0" w:line="240" w:lineRule="auto"/>
      </w:pPr>
      <w:r>
        <w:separator/>
      </w:r>
    </w:p>
  </w:footnote>
  <w:footnote w:type="continuationSeparator" w:id="1">
    <w:p w:rsidR="001537CA" w:rsidRDefault="001537CA"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36" w:rsidRDefault="0086243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36" w:rsidRDefault="00862436">
    <w:pPr>
      <w:rPr>
        <w:sz w:val="2"/>
        <w:szCs w:val="2"/>
      </w:rPr>
    </w:pPr>
    <w:r w:rsidRPr="00C17856">
      <w:rPr>
        <w:sz w:val="24"/>
        <w:szCs w:val="24"/>
      </w:rPr>
      <w:pict>
        <v:shapetype id="_x0000_t202" coordsize="21600,21600" o:spt="202" path="m,l,21600r21600,l21600,xe">
          <v:stroke joinstyle="miter"/>
          <v:path gradientshapeok="t" o:connecttype="rect"/>
        </v:shapetype>
        <v:shape id="_x0000_s39937" type="#_x0000_t202" style="position:absolute;margin-left:438.6pt;margin-top:49.9pt;width:101.3pt;height:12.5pt;z-index:-251656192;mso-wrap-style:none;mso-wrap-distance-left:5pt;mso-wrap-distance-right:5pt;mso-position-horizontal-relative:page;mso-position-vertical-relative:page" wrapcoords="0 0" filled="f" stroked="f">
          <v:textbox style="mso-next-textbox:#_x0000_s39937;mso-fit-shape-to-text:t" inset="0,0,0,0">
            <w:txbxContent>
              <w:p w:rsidR="00862436" w:rsidRDefault="00862436">
                <w:pPr>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36" w:rsidRDefault="00862436"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D62336"/>
    <w:multiLevelType w:val="hybridMultilevel"/>
    <w:tmpl w:val="9B66477C"/>
    <w:lvl w:ilvl="0" w:tplc="8BB66C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6C51F9"/>
    <w:multiLevelType w:val="hybridMultilevel"/>
    <w:tmpl w:val="4EA68766"/>
    <w:lvl w:ilvl="0" w:tplc="4FDC1106">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D946B7"/>
    <w:multiLevelType w:val="multilevel"/>
    <w:tmpl w:val="1ABC0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EE51AA"/>
    <w:multiLevelType w:val="multilevel"/>
    <w:tmpl w:val="77BE2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8"/>
  </w:num>
  <w:num w:numId="4">
    <w:abstractNumId w:val="32"/>
  </w:num>
  <w:num w:numId="5">
    <w:abstractNumId w:val="3"/>
  </w:num>
  <w:num w:numId="6">
    <w:abstractNumId w:val="17"/>
  </w:num>
  <w:num w:numId="7">
    <w:abstractNumId w:val="2"/>
  </w:num>
  <w:num w:numId="8">
    <w:abstractNumId w:val="16"/>
  </w:num>
  <w:num w:numId="9">
    <w:abstractNumId w:val="6"/>
  </w:num>
  <w:num w:numId="10">
    <w:abstractNumId w:val="27"/>
  </w:num>
  <w:num w:numId="11">
    <w:abstractNumId w:val="38"/>
  </w:num>
  <w:num w:numId="12">
    <w:abstractNumId w:val="26"/>
  </w:num>
  <w:num w:numId="13">
    <w:abstractNumId w:val="36"/>
  </w:num>
  <w:num w:numId="14">
    <w:abstractNumId w:val="29"/>
  </w:num>
  <w:num w:numId="15">
    <w:abstractNumId w:val="22"/>
  </w:num>
  <w:num w:numId="16">
    <w:abstractNumId w:val="18"/>
  </w:num>
  <w:num w:numId="17">
    <w:abstractNumId w:val="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5"/>
  </w:num>
  <w:num w:numId="22">
    <w:abstractNumId w:val="33"/>
  </w:num>
  <w:num w:numId="23">
    <w:abstractNumId w:val="7"/>
  </w:num>
  <w:num w:numId="24">
    <w:abstractNumId w:val="9"/>
  </w:num>
  <w:num w:numId="25">
    <w:abstractNumId w:val="24"/>
  </w:num>
  <w:num w:numId="26">
    <w:abstractNumId w:val="37"/>
  </w:num>
  <w:num w:numId="27">
    <w:abstractNumId w:val="0"/>
  </w:num>
  <w:num w:numId="28">
    <w:abstractNumId w:val="20"/>
  </w:num>
  <w:num w:numId="29">
    <w:abstractNumId w:val="1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5"/>
  </w:num>
  <w:num w:numId="33">
    <w:abstractNumId w:val="25"/>
  </w:num>
  <w:num w:numId="34">
    <w:abstractNumId w:val="21"/>
  </w:num>
  <w:num w:numId="35">
    <w:abstractNumId w:val="40"/>
  </w:num>
  <w:num w:numId="36">
    <w:abstractNumId w:val="39"/>
  </w:num>
  <w:num w:numId="37">
    <w:abstractNumId w:val="23"/>
  </w:num>
  <w:num w:numId="38">
    <w:abstractNumId w:val="28"/>
  </w:num>
  <w:num w:numId="39">
    <w:abstractNumId w:val="12"/>
  </w:num>
  <w:num w:numId="40">
    <w:abstractNumId w:val="35"/>
  </w:num>
  <w:num w:numId="41">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3010"/>
    <o:shapelayout v:ext="edit">
      <o:idmap v:ext="edit" data="39"/>
    </o:shapelayout>
  </w:hdrShapeDefaults>
  <w:footnotePr>
    <w:footnote w:id="0"/>
    <w:footnote w:id="1"/>
  </w:footnotePr>
  <w:endnotePr>
    <w:endnote w:id="0"/>
    <w:endnote w:id="1"/>
  </w:endnotePr>
  <w:compat>
    <w:useFELayout/>
  </w:compat>
  <w:rsids>
    <w:rsidRoot w:val="005D5E8B"/>
    <w:rsid w:val="00000464"/>
    <w:rsid w:val="00010479"/>
    <w:rsid w:val="00013390"/>
    <w:rsid w:val="00016AE4"/>
    <w:rsid w:val="00030754"/>
    <w:rsid w:val="00033D62"/>
    <w:rsid w:val="00035D38"/>
    <w:rsid w:val="00045713"/>
    <w:rsid w:val="00045AAF"/>
    <w:rsid w:val="00075E12"/>
    <w:rsid w:val="00082207"/>
    <w:rsid w:val="000A2CFE"/>
    <w:rsid w:val="000D6E91"/>
    <w:rsid w:val="000D735E"/>
    <w:rsid w:val="000E0227"/>
    <w:rsid w:val="000F52C7"/>
    <w:rsid w:val="000F5CD1"/>
    <w:rsid w:val="00110CF6"/>
    <w:rsid w:val="00117A02"/>
    <w:rsid w:val="00120F3D"/>
    <w:rsid w:val="001304E0"/>
    <w:rsid w:val="00130519"/>
    <w:rsid w:val="001333EF"/>
    <w:rsid w:val="00134A52"/>
    <w:rsid w:val="00137F83"/>
    <w:rsid w:val="00142554"/>
    <w:rsid w:val="00146790"/>
    <w:rsid w:val="00147214"/>
    <w:rsid w:val="001537CA"/>
    <w:rsid w:val="00170294"/>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0B0E"/>
    <w:rsid w:val="00301E35"/>
    <w:rsid w:val="0030625E"/>
    <w:rsid w:val="00316F62"/>
    <w:rsid w:val="00317404"/>
    <w:rsid w:val="00320D27"/>
    <w:rsid w:val="00326EED"/>
    <w:rsid w:val="0034199C"/>
    <w:rsid w:val="003511EC"/>
    <w:rsid w:val="00372E14"/>
    <w:rsid w:val="00380E4A"/>
    <w:rsid w:val="00381A26"/>
    <w:rsid w:val="00390BC5"/>
    <w:rsid w:val="0039739A"/>
    <w:rsid w:val="003B0C3C"/>
    <w:rsid w:val="003B4663"/>
    <w:rsid w:val="003B5447"/>
    <w:rsid w:val="003C4F99"/>
    <w:rsid w:val="003D5766"/>
    <w:rsid w:val="003D58D4"/>
    <w:rsid w:val="003E3D32"/>
    <w:rsid w:val="003F03E3"/>
    <w:rsid w:val="003F048B"/>
    <w:rsid w:val="003F1E56"/>
    <w:rsid w:val="004026AF"/>
    <w:rsid w:val="00421CFC"/>
    <w:rsid w:val="00430000"/>
    <w:rsid w:val="00432058"/>
    <w:rsid w:val="00433F8A"/>
    <w:rsid w:val="00457002"/>
    <w:rsid w:val="004605AB"/>
    <w:rsid w:val="00462856"/>
    <w:rsid w:val="00465558"/>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1A86"/>
    <w:rsid w:val="005F5EC3"/>
    <w:rsid w:val="00605C13"/>
    <w:rsid w:val="00617C91"/>
    <w:rsid w:val="00624101"/>
    <w:rsid w:val="00627275"/>
    <w:rsid w:val="006334D5"/>
    <w:rsid w:val="00637651"/>
    <w:rsid w:val="00646AFD"/>
    <w:rsid w:val="006567BB"/>
    <w:rsid w:val="006613CD"/>
    <w:rsid w:val="00662242"/>
    <w:rsid w:val="00670334"/>
    <w:rsid w:val="0067187A"/>
    <w:rsid w:val="00673121"/>
    <w:rsid w:val="00675589"/>
    <w:rsid w:val="006767E1"/>
    <w:rsid w:val="00683BE5"/>
    <w:rsid w:val="00693762"/>
    <w:rsid w:val="006A2267"/>
    <w:rsid w:val="006A7542"/>
    <w:rsid w:val="006C30A4"/>
    <w:rsid w:val="006C4662"/>
    <w:rsid w:val="006D2E58"/>
    <w:rsid w:val="006D318B"/>
    <w:rsid w:val="006D7B96"/>
    <w:rsid w:val="006E339B"/>
    <w:rsid w:val="006F458E"/>
    <w:rsid w:val="007026B3"/>
    <w:rsid w:val="00716252"/>
    <w:rsid w:val="0071681B"/>
    <w:rsid w:val="00716C7B"/>
    <w:rsid w:val="0072411E"/>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5998"/>
    <w:rsid w:val="008268B3"/>
    <w:rsid w:val="00831AD7"/>
    <w:rsid w:val="00842A5E"/>
    <w:rsid w:val="00842DB6"/>
    <w:rsid w:val="0084377C"/>
    <w:rsid w:val="00847F35"/>
    <w:rsid w:val="008554C8"/>
    <w:rsid w:val="00860542"/>
    <w:rsid w:val="00860B6F"/>
    <w:rsid w:val="00862073"/>
    <w:rsid w:val="00862436"/>
    <w:rsid w:val="00875D75"/>
    <w:rsid w:val="00881E25"/>
    <w:rsid w:val="008829A1"/>
    <w:rsid w:val="00884859"/>
    <w:rsid w:val="00885ED8"/>
    <w:rsid w:val="0089324F"/>
    <w:rsid w:val="008A0915"/>
    <w:rsid w:val="008A2E09"/>
    <w:rsid w:val="008A2E5F"/>
    <w:rsid w:val="008A5B17"/>
    <w:rsid w:val="008B6489"/>
    <w:rsid w:val="008C60CF"/>
    <w:rsid w:val="008E15BC"/>
    <w:rsid w:val="008F6B42"/>
    <w:rsid w:val="0091093A"/>
    <w:rsid w:val="0091582C"/>
    <w:rsid w:val="00924D47"/>
    <w:rsid w:val="00925CCF"/>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80D61"/>
    <w:rsid w:val="00A83DE3"/>
    <w:rsid w:val="00A96BA7"/>
    <w:rsid w:val="00A96ECD"/>
    <w:rsid w:val="00AA16C6"/>
    <w:rsid w:val="00AB1614"/>
    <w:rsid w:val="00AB20B0"/>
    <w:rsid w:val="00AB3CFC"/>
    <w:rsid w:val="00AB46F6"/>
    <w:rsid w:val="00AC665F"/>
    <w:rsid w:val="00AD19A0"/>
    <w:rsid w:val="00AE0A28"/>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516"/>
    <w:rsid w:val="00B90311"/>
    <w:rsid w:val="00B93ED7"/>
    <w:rsid w:val="00BA0D71"/>
    <w:rsid w:val="00BA18C1"/>
    <w:rsid w:val="00BA5055"/>
    <w:rsid w:val="00BB3596"/>
    <w:rsid w:val="00BB4FDF"/>
    <w:rsid w:val="00BB72B8"/>
    <w:rsid w:val="00BE7B57"/>
    <w:rsid w:val="00BF0DFF"/>
    <w:rsid w:val="00BF18AE"/>
    <w:rsid w:val="00BF5B7F"/>
    <w:rsid w:val="00BF7381"/>
    <w:rsid w:val="00C05ACE"/>
    <w:rsid w:val="00C064B8"/>
    <w:rsid w:val="00C15A15"/>
    <w:rsid w:val="00C17302"/>
    <w:rsid w:val="00C17856"/>
    <w:rsid w:val="00C26235"/>
    <w:rsid w:val="00C3456C"/>
    <w:rsid w:val="00C35162"/>
    <w:rsid w:val="00C360C7"/>
    <w:rsid w:val="00C37D63"/>
    <w:rsid w:val="00C51CBF"/>
    <w:rsid w:val="00C6232D"/>
    <w:rsid w:val="00C750DB"/>
    <w:rsid w:val="00C77387"/>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5E54"/>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34379"/>
    <w:rsid w:val="00E40175"/>
    <w:rsid w:val="00E41280"/>
    <w:rsid w:val="00E50396"/>
    <w:rsid w:val="00E5637A"/>
    <w:rsid w:val="00E61F84"/>
    <w:rsid w:val="00E622DF"/>
    <w:rsid w:val="00E72BA4"/>
    <w:rsid w:val="00E8114C"/>
    <w:rsid w:val="00E82709"/>
    <w:rsid w:val="00E933F8"/>
    <w:rsid w:val="00E949B4"/>
    <w:rsid w:val="00EA3686"/>
    <w:rsid w:val="00EB637A"/>
    <w:rsid w:val="00EE3C42"/>
    <w:rsid w:val="00EE3CCD"/>
    <w:rsid w:val="00EF30B8"/>
    <w:rsid w:val="00F127CD"/>
    <w:rsid w:val="00F21EBD"/>
    <w:rsid w:val="00F3210F"/>
    <w:rsid w:val="00F32547"/>
    <w:rsid w:val="00F4504B"/>
    <w:rsid w:val="00F479A0"/>
    <w:rsid w:val="00F51B2B"/>
    <w:rsid w:val="00F54607"/>
    <w:rsid w:val="00F732A7"/>
    <w:rsid w:val="00F836D3"/>
    <w:rsid w:val="00F85A27"/>
    <w:rsid w:val="00F868EB"/>
    <w:rsid w:val="00F95A42"/>
    <w:rsid w:val="00FA2F9A"/>
    <w:rsid w:val="00FA7BF6"/>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0"/>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8114C"/>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21</Pages>
  <Words>10210</Words>
  <Characters>58198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303</cp:revision>
  <cp:lastPrinted>2021-03-26T06:42:00Z</cp:lastPrinted>
  <dcterms:created xsi:type="dcterms:W3CDTF">2021-03-26T06:45:00Z</dcterms:created>
  <dcterms:modified xsi:type="dcterms:W3CDTF">2023-03-29T08:53:00Z</dcterms:modified>
</cp:coreProperties>
</file>