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4B" w:rsidRDefault="0052344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52344B" w:rsidRDefault="002307A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                                                 </w:t>
      </w:r>
      <w:r w:rsidR="00512F2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F7377" w:rsidRPr="005F7377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F7377" w:rsidRPr="005F7377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pict>
          <v:shape id="_x0000_i0" o:spid="_x0000_i1025" type="#_x0000_t75" style="width:45pt;height:53.4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2344B" w:rsidRDefault="00512F2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:rsidR="0052344B" w:rsidRDefault="00512F2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«ПУСТОЗЕРСКИЙ СЕЛЬСОВЕТ»</w:t>
      </w:r>
    </w:p>
    <w:p w:rsidR="0052344B" w:rsidRDefault="00512F2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ЗАПОЛЯРНОГО РАЙОНА</w:t>
      </w:r>
    </w:p>
    <w:p w:rsidR="0052344B" w:rsidRDefault="00512F2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НЕНЕЦКОГО АВТОНОМНОГО ОКРУГА</w:t>
      </w:r>
    </w:p>
    <w:p w:rsidR="0052344B" w:rsidRDefault="0052344B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52344B" w:rsidRDefault="00512F24">
      <w:pPr>
        <w:pStyle w:val="ConsPlusTitle"/>
        <w:widowControl/>
        <w:ind w:left="360"/>
        <w:jc w:val="center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Двадцать восьмое заседание 28- го созыва </w:t>
      </w:r>
    </w:p>
    <w:p w:rsidR="0052344B" w:rsidRDefault="0052344B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2344B" w:rsidRDefault="00512F2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2307A5" w:rsidRDefault="002307A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344B" w:rsidRDefault="002307A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от  19  марта 2025 года №  1</w:t>
      </w:r>
    </w:p>
    <w:p w:rsidR="0052344B" w:rsidRDefault="0052344B">
      <w:pPr>
        <w:rPr>
          <w:b/>
          <w:color w:val="FF0000"/>
        </w:rPr>
      </w:pPr>
    </w:p>
    <w:p w:rsidR="0052344B" w:rsidRPr="002307A5" w:rsidRDefault="00512F24" w:rsidP="002307A5">
      <w:pPr>
        <w:jc w:val="center"/>
        <w:rPr>
          <w:b/>
          <w:sz w:val="22"/>
          <w:szCs w:val="22"/>
        </w:rPr>
      </w:pPr>
      <w:r w:rsidRPr="002307A5">
        <w:rPr>
          <w:b/>
          <w:sz w:val="22"/>
          <w:szCs w:val="22"/>
        </w:rPr>
        <w:t>О ВНЕСЕНИИ ИЗМЕНЕНИЙ В РЕШЕНИЕ СОВЕТА ДЕПУТАТОВ</w:t>
      </w:r>
    </w:p>
    <w:p w:rsidR="0052344B" w:rsidRPr="002307A5" w:rsidRDefault="00512F24" w:rsidP="002307A5">
      <w:pPr>
        <w:jc w:val="center"/>
        <w:rPr>
          <w:b/>
          <w:sz w:val="22"/>
          <w:szCs w:val="22"/>
        </w:rPr>
      </w:pPr>
      <w:r w:rsidRPr="002307A5">
        <w:rPr>
          <w:b/>
          <w:sz w:val="22"/>
          <w:szCs w:val="22"/>
        </w:rPr>
        <w:t>СЕЛЬСКОГО ПОСЕЛЕНИЯ «ПУСТОЗЕРСКИЙ СЕЛЬСОВЕТ»</w:t>
      </w:r>
    </w:p>
    <w:p w:rsidR="0052344B" w:rsidRPr="002307A5" w:rsidRDefault="00512F24" w:rsidP="002307A5">
      <w:pPr>
        <w:jc w:val="center"/>
        <w:rPr>
          <w:b/>
          <w:sz w:val="22"/>
          <w:szCs w:val="22"/>
        </w:rPr>
      </w:pPr>
      <w:r w:rsidRPr="002307A5">
        <w:rPr>
          <w:b/>
          <w:sz w:val="22"/>
          <w:szCs w:val="22"/>
        </w:rPr>
        <w:t>ЗАПОЛЯРНОГО РАЙОНА НЕНЕЦКОГО АВТОНОМНОГО ОКРУГА</w:t>
      </w:r>
    </w:p>
    <w:p w:rsidR="0052344B" w:rsidRPr="002307A5" w:rsidRDefault="00512F24" w:rsidP="002307A5">
      <w:pPr>
        <w:jc w:val="center"/>
        <w:rPr>
          <w:b/>
          <w:sz w:val="22"/>
          <w:szCs w:val="22"/>
        </w:rPr>
      </w:pPr>
      <w:r w:rsidRPr="002307A5">
        <w:rPr>
          <w:b/>
          <w:sz w:val="22"/>
          <w:szCs w:val="22"/>
        </w:rPr>
        <w:t xml:space="preserve">ОТ 27.12.2024 № 2 «О   МЕСТНОМ   БЮДЖЕТЕ   </w:t>
      </w:r>
      <w:r w:rsidRPr="002307A5">
        <w:rPr>
          <w:b/>
          <w:bCs/>
          <w:sz w:val="22"/>
          <w:szCs w:val="22"/>
        </w:rPr>
        <w:t>НА   2025 ГОД»</w:t>
      </w:r>
    </w:p>
    <w:p w:rsidR="0052344B" w:rsidRPr="002307A5" w:rsidRDefault="0052344B" w:rsidP="002307A5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52344B" w:rsidRDefault="0052344B">
      <w:pPr>
        <w:pStyle w:val="ConsTitle"/>
        <w:ind w:right="0"/>
        <w:rPr>
          <w:rFonts w:ascii="Times New Roman" w:hAnsi="Times New Roman" w:cs="Times New Roman"/>
        </w:rPr>
      </w:pPr>
    </w:p>
    <w:p w:rsidR="0052344B" w:rsidRDefault="002307A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12F24">
        <w:rPr>
          <w:rFonts w:ascii="Times New Roman" w:hAnsi="Times New Roman" w:cs="Times New Roman"/>
          <w:b w:val="0"/>
          <w:sz w:val="24"/>
          <w:szCs w:val="24"/>
        </w:rPr>
        <w:t>Руководствуясь Бюджетным кодексом Российской Федерации, Положением «О бюджетном процессе в муниципальном образовании «Пустозерский сельсовет» Ненецкого автономного округа, утвержденным решением Совета депутатов муниципального образования «Пустозерский сельсовет» Ненецкого автономного округа от 11.03.2014 №3 Совет депутатов Сельского поселения «Пустозерский сельсовет» Заполярного района Ненецкого автономного округа РЕШИЛ:</w:t>
      </w:r>
    </w:p>
    <w:p w:rsidR="0052344B" w:rsidRDefault="0052344B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2344B" w:rsidRDefault="00512F24" w:rsidP="002307A5">
      <w:pPr>
        <w:pStyle w:val="a3"/>
        <w:numPr>
          <w:ilvl w:val="0"/>
          <w:numId w:val="3"/>
        </w:numPr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Внести в решение Совета депутатов Сельского Поселения «Пустозерский сельсовет» Заполярного района Ненецкого автономного округа от 27.12.2024 №2 «О местном бюджете на 2025 год» следующие изменения:</w:t>
      </w:r>
    </w:p>
    <w:p w:rsidR="0052344B" w:rsidRDefault="002307A5" w:rsidP="002307A5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        1.1. </w:t>
      </w:r>
      <w:r w:rsidR="00512F24">
        <w:rPr>
          <w:rFonts w:ascii="Times New Roman" w:hAnsi="Times New Roman"/>
          <w:sz w:val="24"/>
          <w:szCs w:val="24"/>
        </w:rPr>
        <w:t>Пункт</w:t>
      </w:r>
      <w:r w:rsidR="00512F24">
        <w:rPr>
          <w:rFonts w:ascii="Times New Roman" w:hAnsi="Times New Roman"/>
          <w:color w:val="000000"/>
          <w:sz w:val="24"/>
          <w:szCs w:val="24"/>
        </w:rPr>
        <w:t xml:space="preserve"> 1 изложить в новой редакции:</w:t>
      </w:r>
    </w:p>
    <w:p w:rsidR="0052344B" w:rsidRPr="002307A5" w:rsidRDefault="00512F24">
      <w:pPr>
        <w:pStyle w:val="a3"/>
        <w:ind w:left="426"/>
        <w:jc w:val="both"/>
      </w:pPr>
      <w:r>
        <w:rPr>
          <w:rFonts w:ascii="Times New Roman" w:hAnsi="Times New Roman"/>
          <w:sz w:val="24"/>
          <w:szCs w:val="24"/>
        </w:rPr>
        <w:t xml:space="preserve">«1. Утвердить основные характеристики местного бюджета Сельского поселения </w:t>
      </w:r>
      <w:r w:rsidRPr="002307A5">
        <w:rPr>
          <w:rFonts w:ascii="Times New Roman" w:hAnsi="Times New Roman"/>
          <w:sz w:val="24"/>
          <w:szCs w:val="24"/>
        </w:rPr>
        <w:t>«Пустозерский сельсовет» Заполярного района Ненецкого автономного округа (далее-местный бюджет) на 2025 год:</w:t>
      </w:r>
    </w:p>
    <w:p w:rsidR="0052344B" w:rsidRPr="002307A5" w:rsidRDefault="00512F24">
      <w:pPr>
        <w:pStyle w:val="a3"/>
        <w:numPr>
          <w:ilvl w:val="0"/>
          <w:numId w:val="4"/>
        </w:numPr>
        <w:jc w:val="both"/>
      </w:pPr>
      <w:r w:rsidRPr="002307A5">
        <w:rPr>
          <w:rFonts w:ascii="Times New Roman" w:hAnsi="Times New Roman"/>
          <w:sz w:val="24"/>
          <w:szCs w:val="24"/>
        </w:rPr>
        <w:t xml:space="preserve">прогнозируемый общий объем доходов местного бюджета в сумме </w:t>
      </w:r>
    </w:p>
    <w:p w:rsidR="0052344B" w:rsidRPr="002307A5" w:rsidRDefault="00512F24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2307A5">
        <w:rPr>
          <w:rFonts w:ascii="Times New Roman" w:hAnsi="Times New Roman"/>
          <w:sz w:val="24"/>
          <w:szCs w:val="24"/>
        </w:rPr>
        <w:t>69 756,8 тыс. рублей;</w:t>
      </w:r>
    </w:p>
    <w:p w:rsidR="0052344B" w:rsidRPr="002307A5" w:rsidRDefault="00512F2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307A5">
        <w:rPr>
          <w:rFonts w:ascii="Times New Roman" w:hAnsi="Times New Roman"/>
          <w:sz w:val="24"/>
          <w:szCs w:val="24"/>
        </w:rPr>
        <w:t>общий объем расходов местного бюджета в сумме 70 041,1 тыс. рублей;</w:t>
      </w:r>
    </w:p>
    <w:p w:rsidR="0052344B" w:rsidRDefault="00512F24">
      <w:pPr>
        <w:numPr>
          <w:ilvl w:val="0"/>
          <w:numId w:val="2"/>
        </w:numPr>
        <w:jc w:val="both"/>
      </w:pPr>
      <w:r w:rsidRPr="002307A5">
        <w:t>дефицит местного бюджета в сумме 284,3 тыс. руб. или 5,0 % утвержденного общего годового объема доходов местного бюджета без учета утвержденного</w:t>
      </w:r>
      <w:r>
        <w:t xml:space="preserve"> объема безвозмездных поступлений».</w:t>
      </w:r>
    </w:p>
    <w:p w:rsidR="0052344B" w:rsidRDefault="002307A5" w:rsidP="002307A5">
      <w:pPr>
        <w:tabs>
          <w:tab w:val="left" w:pos="567"/>
        </w:tabs>
        <w:jc w:val="both"/>
      </w:pPr>
      <w:r>
        <w:t xml:space="preserve">      1.2. </w:t>
      </w:r>
      <w:r w:rsidR="00512F24">
        <w:t>Приложение 1 «Доходы местного бюджета по кодам классификации доходов бюджетов на 2025 год» изложить в новой редакции (приложение 1 к настоящему решению).</w:t>
      </w:r>
    </w:p>
    <w:p w:rsidR="0052344B" w:rsidRDefault="002307A5" w:rsidP="002307A5">
      <w:pPr>
        <w:jc w:val="both"/>
      </w:pPr>
      <w:r>
        <w:t xml:space="preserve">      1.3. </w:t>
      </w:r>
      <w:r w:rsidR="00512F24">
        <w:t>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2025 год» изложить в новой редакции (приложение 2 к настоящему решению).</w:t>
      </w:r>
    </w:p>
    <w:p w:rsidR="0052344B" w:rsidRDefault="002307A5" w:rsidP="002307A5">
      <w:pPr>
        <w:jc w:val="both"/>
      </w:pPr>
      <w:r>
        <w:t xml:space="preserve">      1.4. </w:t>
      </w:r>
      <w:r w:rsidR="00512F24">
        <w:t>Приложение 3 «Источники внутреннего финансирования дефицита местного бюджета на 2024 год» изложить в новой редакции (приложение 3 к настоящему решению).</w:t>
      </w:r>
    </w:p>
    <w:p w:rsidR="0052344B" w:rsidRDefault="002307A5" w:rsidP="002307A5">
      <w:pPr>
        <w:jc w:val="both"/>
      </w:pPr>
      <w:r>
        <w:t xml:space="preserve">       1.5.</w:t>
      </w:r>
      <w:r w:rsidR="00512F24">
        <w:t>Пункт 9 изложить в следующей редакции:</w:t>
      </w:r>
    </w:p>
    <w:p w:rsidR="0052344B" w:rsidRDefault="00512F24" w:rsidP="002307A5">
      <w:pPr>
        <w:jc w:val="both"/>
      </w:pPr>
      <w:r>
        <w:t>«9. Утвердить объем бюджетных ассигнований муниципального дорожного фонда на 2025 год в сумме 652,1 тыс. рублей. Установить, что средства муниципального дорожного фонда направляются на финансирование дорожной деятельности в отношении автомобильных дорог общего пользования местного значения в границах населенных пунктов поселения».</w:t>
      </w:r>
    </w:p>
    <w:p w:rsidR="0052344B" w:rsidRDefault="002307A5" w:rsidP="002307A5">
      <w:pPr>
        <w:tabs>
          <w:tab w:val="left" w:pos="993"/>
        </w:tabs>
        <w:ind w:left="426"/>
      </w:pPr>
      <w:r>
        <w:t>1.6.</w:t>
      </w:r>
      <w:r w:rsidR="00512F24">
        <w:t>Пункт 10 изложить в следующей редакции:</w:t>
      </w:r>
    </w:p>
    <w:p w:rsidR="00203C56" w:rsidRDefault="00203C56" w:rsidP="002307A5">
      <w:pPr>
        <w:tabs>
          <w:tab w:val="left" w:pos="993"/>
        </w:tabs>
        <w:ind w:left="426"/>
      </w:pPr>
    </w:p>
    <w:p w:rsidR="00203C56" w:rsidRDefault="00203C56" w:rsidP="002307A5">
      <w:pPr>
        <w:tabs>
          <w:tab w:val="left" w:pos="993"/>
        </w:tabs>
        <w:ind w:left="426"/>
      </w:pPr>
    </w:p>
    <w:p w:rsidR="0052344B" w:rsidRDefault="00512F24" w:rsidP="002307A5">
      <w:pPr>
        <w:tabs>
          <w:tab w:val="left" w:pos="993"/>
        </w:tabs>
        <w:jc w:val="both"/>
      </w:pPr>
      <w:r>
        <w:t>«Утвердить объем межбюджетных трансфертов, предоставляемых из местного бюджета бюджету Заполярного района в 2025 году на выполнение переданных полномочий контрольно-счетного органа поселения по осуществлению полномочий по осуществлению внешнего муниципального финансового контроля  в сумме 631,1 тыс. рублей.»</w:t>
      </w:r>
    </w:p>
    <w:p w:rsidR="0052344B" w:rsidRDefault="002307A5" w:rsidP="002307A5">
      <w:pPr>
        <w:tabs>
          <w:tab w:val="left" w:pos="993"/>
        </w:tabs>
        <w:ind w:left="426"/>
      </w:pPr>
      <w:r>
        <w:t>1.7.</w:t>
      </w:r>
      <w:r w:rsidR="00512F24">
        <w:t>Пункт 11 изложить в следующей редакции:</w:t>
      </w:r>
    </w:p>
    <w:p w:rsidR="00E60FB2" w:rsidRDefault="002307A5">
      <w:pPr>
        <w:jc w:val="both"/>
      </w:pPr>
      <w:r>
        <w:t>«11</w:t>
      </w:r>
      <w:r w:rsidR="00512F24">
        <w:t>. Утвердить объем межбюджетных трансфертов, получаемых от других бюджетов бюджетной системы Российской Федерации в 2025 году в сумме 63 691,5 тыс. рублей».</w:t>
      </w:r>
    </w:p>
    <w:p w:rsidR="00E60FB2" w:rsidRDefault="00E60FB2">
      <w:pPr>
        <w:jc w:val="both"/>
      </w:pPr>
    </w:p>
    <w:p w:rsidR="0052344B" w:rsidRDefault="00512F24">
      <w:pPr>
        <w:jc w:val="both"/>
      </w:pPr>
      <w:r>
        <w:t>2. Настоящее решение вступает в силу со дня его официального опубликования (обнародования).</w:t>
      </w:r>
    </w:p>
    <w:p w:rsidR="0052344B" w:rsidRDefault="005234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344B" w:rsidRDefault="005234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344B" w:rsidRDefault="00512F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           </w:t>
      </w:r>
    </w:p>
    <w:p w:rsidR="0052344B" w:rsidRPr="00203C56" w:rsidRDefault="00512F24">
      <w:pPr>
        <w:pStyle w:val="afb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C56">
        <w:rPr>
          <w:rFonts w:ascii="Times New Roman" w:hAnsi="Times New Roman" w:cs="Times New Roman"/>
          <w:sz w:val="24"/>
          <w:szCs w:val="24"/>
        </w:rPr>
        <w:t xml:space="preserve">«Пустозерский сельсовет ЗР НАО                                                             С.М.Макарова                                                   </w:t>
      </w:r>
    </w:p>
    <w:sectPr w:rsidR="0052344B" w:rsidRPr="00203C56" w:rsidSect="0052344B">
      <w:pgSz w:w="11906" w:h="16838"/>
      <w:pgMar w:top="425" w:right="851" w:bottom="567" w:left="1418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6D6" w:rsidRDefault="000C26D6">
      <w:r>
        <w:separator/>
      </w:r>
    </w:p>
  </w:endnote>
  <w:endnote w:type="continuationSeparator" w:id="1">
    <w:p w:rsidR="000C26D6" w:rsidRDefault="000C2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6D6" w:rsidRDefault="000C26D6">
      <w:r>
        <w:separator/>
      </w:r>
    </w:p>
  </w:footnote>
  <w:footnote w:type="continuationSeparator" w:id="1">
    <w:p w:rsidR="000C26D6" w:rsidRDefault="000C2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04AD"/>
    <w:multiLevelType w:val="hybridMultilevel"/>
    <w:tmpl w:val="74627560"/>
    <w:lvl w:ilvl="0" w:tplc="61DA3E64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3EA7C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EA0256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0E4FD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F68E8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2B4E2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7C068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00EAF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ED07F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917598"/>
    <w:multiLevelType w:val="hybridMultilevel"/>
    <w:tmpl w:val="397A80A2"/>
    <w:lvl w:ilvl="0" w:tplc="25DA868A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 w:tplc="038E9B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DC7D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586F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1680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2075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EE44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D277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9A15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65E2660B"/>
    <w:multiLevelType w:val="hybridMultilevel"/>
    <w:tmpl w:val="116E1D0E"/>
    <w:lvl w:ilvl="0" w:tplc="0FC40F3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 w:tplc="1BEC9F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E8A5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92D8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6E75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D418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2410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5031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4220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D476C1B"/>
    <w:multiLevelType w:val="hybridMultilevel"/>
    <w:tmpl w:val="975055E4"/>
    <w:lvl w:ilvl="0" w:tplc="75D638A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</w:lvl>
    <w:lvl w:ilvl="1" w:tplc="DB7CBFB4">
      <w:numFmt w:val="none"/>
      <w:lvlText w:val=""/>
      <w:lvlJc w:val="left"/>
      <w:pPr>
        <w:tabs>
          <w:tab w:val="num" w:pos="360"/>
        </w:tabs>
      </w:pPr>
    </w:lvl>
    <w:lvl w:ilvl="2" w:tplc="10C8200A">
      <w:numFmt w:val="none"/>
      <w:lvlText w:val=""/>
      <w:lvlJc w:val="left"/>
      <w:pPr>
        <w:tabs>
          <w:tab w:val="num" w:pos="360"/>
        </w:tabs>
      </w:pPr>
    </w:lvl>
    <w:lvl w:ilvl="3" w:tplc="613A833C">
      <w:numFmt w:val="none"/>
      <w:lvlText w:val=""/>
      <w:lvlJc w:val="left"/>
      <w:pPr>
        <w:tabs>
          <w:tab w:val="num" w:pos="360"/>
        </w:tabs>
      </w:pPr>
    </w:lvl>
    <w:lvl w:ilvl="4" w:tplc="2D7EB2C2">
      <w:numFmt w:val="none"/>
      <w:lvlText w:val=""/>
      <w:lvlJc w:val="left"/>
      <w:pPr>
        <w:tabs>
          <w:tab w:val="num" w:pos="360"/>
        </w:tabs>
      </w:pPr>
    </w:lvl>
    <w:lvl w:ilvl="5" w:tplc="6B02984E">
      <w:numFmt w:val="none"/>
      <w:lvlText w:val=""/>
      <w:lvlJc w:val="left"/>
      <w:pPr>
        <w:tabs>
          <w:tab w:val="num" w:pos="360"/>
        </w:tabs>
      </w:pPr>
    </w:lvl>
    <w:lvl w:ilvl="6" w:tplc="8B56CBF4">
      <w:numFmt w:val="none"/>
      <w:lvlText w:val=""/>
      <w:lvlJc w:val="left"/>
      <w:pPr>
        <w:tabs>
          <w:tab w:val="num" w:pos="360"/>
        </w:tabs>
      </w:pPr>
    </w:lvl>
    <w:lvl w:ilvl="7" w:tplc="C35AD0E4">
      <w:numFmt w:val="none"/>
      <w:lvlText w:val=""/>
      <w:lvlJc w:val="left"/>
      <w:pPr>
        <w:tabs>
          <w:tab w:val="num" w:pos="360"/>
        </w:tabs>
      </w:pPr>
    </w:lvl>
    <w:lvl w:ilvl="8" w:tplc="68F27A1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44B"/>
    <w:rsid w:val="000C26D6"/>
    <w:rsid w:val="00203C56"/>
    <w:rsid w:val="002307A5"/>
    <w:rsid w:val="00512F24"/>
    <w:rsid w:val="0052344B"/>
    <w:rsid w:val="005F7377"/>
    <w:rsid w:val="009C0CFE"/>
    <w:rsid w:val="00E6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4B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2344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2344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2344B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52344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2344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2344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2344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2344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2344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2344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2344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2344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2344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2344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2344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2344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52344B"/>
    <w:rPr>
      <w:rFonts w:ascii="Calibri" w:eastAsia="Calibri" w:hAnsi="Calibri" w:cs="Times New Roman"/>
      <w:sz w:val="22"/>
      <w:szCs w:val="22"/>
      <w:lang w:val="ru-RU" w:bidi="ar-SA"/>
    </w:rPr>
  </w:style>
  <w:style w:type="paragraph" w:styleId="a4">
    <w:name w:val="Title"/>
    <w:basedOn w:val="a"/>
    <w:next w:val="a"/>
    <w:link w:val="1"/>
    <w:uiPriority w:val="10"/>
    <w:qFormat/>
    <w:rsid w:val="0052344B"/>
    <w:pPr>
      <w:spacing w:before="300" w:after="200"/>
      <w:contextualSpacing/>
    </w:pPr>
    <w:rPr>
      <w:sz w:val="48"/>
      <w:szCs w:val="48"/>
    </w:rPr>
  </w:style>
  <w:style w:type="character" w:customStyle="1" w:styleId="1">
    <w:name w:val="Название Знак1"/>
    <w:link w:val="a4"/>
    <w:uiPriority w:val="10"/>
    <w:rsid w:val="0052344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2344B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52344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2344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2344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234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2344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2344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2344B"/>
  </w:style>
  <w:style w:type="character" w:customStyle="1" w:styleId="FooterChar">
    <w:name w:val="Footer Char"/>
    <w:link w:val="Footer"/>
    <w:uiPriority w:val="99"/>
    <w:rsid w:val="0052344B"/>
  </w:style>
  <w:style w:type="character" w:customStyle="1" w:styleId="CaptionChar">
    <w:name w:val="Caption Char"/>
    <w:link w:val="Footer"/>
    <w:uiPriority w:val="99"/>
    <w:rsid w:val="0052344B"/>
  </w:style>
  <w:style w:type="table" w:styleId="a9">
    <w:name w:val="Table Grid"/>
    <w:uiPriority w:val="59"/>
    <w:rsid w:val="005234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2344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2344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2344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234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234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234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2344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2344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2344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2344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2344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2344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2344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2344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234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234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234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234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234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234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234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2344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2344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2344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2344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2344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2344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2344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2344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2344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2344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2344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2344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2344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2344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2344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2344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2344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2344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2344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2344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2344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2344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2344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2344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2344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2344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2344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2344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2344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52344B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52344B"/>
    <w:rPr>
      <w:sz w:val="18"/>
    </w:rPr>
  </w:style>
  <w:style w:type="character" w:styleId="ac">
    <w:name w:val="footnote reference"/>
    <w:uiPriority w:val="99"/>
    <w:unhideWhenUsed/>
    <w:rsid w:val="0052344B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52344B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52344B"/>
    <w:rPr>
      <w:sz w:val="20"/>
    </w:rPr>
  </w:style>
  <w:style w:type="character" w:styleId="af">
    <w:name w:val="endnote reference"/>
    <w:uiPriority w:val="99"/>
    <w:semiHidden/>
    <w:unhideWhenUsed/>
    <w:rsid w:val="0052344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2344B"/>
    <w:pPr>
      <w:spacing w:after="57"/>
    </w:pPr>
  </w:style>
  <w:style w:type="paragraph" w:styleId="21">
    <w:name w:val="toc 2"/>
    <w:basedOn w:val="a"/>
    <w:next w:val="a"/>
    <w:uiPriority w:val="39"/>
    <w:unhideWhenUsed/>
    <w:rsid w:val="0052344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2344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2344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2344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2344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2344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2344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2344B"/>
    <w:pPr>
      <w:spacing w:after="57"/>
      <w:ind w:left="2268"/>
    </w:pPr>
  </w:style>
  <w:style w:type="paragraph" w:styleId="af0">
    <w:name w:val="TOC Heading"/>
    <w:uiPriority w:val="39"/>
    <w:unhideWhenUsed/>
    <w:rsid w:val="0052344B"/>
  </w:style>
  <w:style w:type="paragraph" w:styleId="af1">
    <w:name w:val="table of figures"/>
    <w:basedOn w:val="a"/>
    <w:next w:val="a"/>
    <w:uiPriority w:val="99"/>
    <w:unhideWhenUsed/>
    <w:rsid w:val="0052344B"/>
  </w:style>
  <w:style w:type="paragraph" w:customStyle="1" w:styleId="Heading1">
    <w:name w:val="Heading 1"/>
    <w:basedOn w:val="a"/>
    <w:next w:val="a"/>
    <w:link w:val="Heading1Char"/>
    <w:qFormat/>
    <w:rsid w:val="0052344B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customStyle="1" w:styleId="Heading3">
    <w:name w:val="Heading 3"/>
    <w:basedOn w:val="a"/>
    <w:next w:val="a"/>
    <w:link w:val="Heading3Char"/>
    <w:qFormat/>
    <w:rsid w:val="0052344B"/>
    <w:pPr>
      <w:keepNext/>
      <w:numPr>
        <w:ilvl w:val="2"/>
        <w:numId w:val="1"/>
      </w:numPr>
      <w:jc w:val="center"/>
      <w:outlineLvl w:val="2"/>
    </w:pPr>
    <w:rPr>
      <w:b/>
      <w:bCs/>
      <w:sz w:val="28"/>
      <w:lang w:val="en-US"/>
    </w:rPr>
  </w:style>
  <w:style w:type="character" w:customStyle="1" w:styleId="WW8Num1z0">
    <w:name w:val="WW8Num1z0"/>
    <w:qFormat/>
    <w:rsid w:val="0052344B"/>
    <w:rPr>
      <w:b w:val="0"/>
    </w:rPr>
  </w:style>
  <w:style w:type="character" w:customStyle="1" w:styleId="WW8Num2z0">
    <w:name w:val="WW8Num2z0"/>
    <w:qFormat/>
    <w:rsid w:val="0052344B"/>
    <w:rPr>
      <w:rFonts w:ascii="Times New Roman" w:hAnsi="Times New Roman" w:cs="Times New Roman"/>
      <w:sz w:val="24"/>
    </w:rPr>
  </w:style>
  <w:style w:type="character" w:customStyle="1" w:styleId="WW8Num7z0">
    <w:name w:val="WW8Num7z0"/>
    <w:qFormat/>
    <w:rsid w:val="0052344B"/>
  </w:style>
  <w:style w:type="character" w:customStyle="1" w:styleId="WW8Num8z0">
    <w:name w:val="WW8Num8z0"/>
    <w:qFormat/>
    <w:rsid w:val="0052344B"/>
  </w:style>
  <w:style w:type="character" w:customStyle="1" w:styleId="WW8Num9z0">
    <w:name w:val="WW8Num9z0"/>
    <w:qFormat/>
    <w:rsid w:val="0052344B"/>
    <w:rPr>
      <w:rFonts w:ascii="Symbol" w:hAnsi="Symbol" w:cs="Symbol"/>
    </w:rPr>
  </w:style>
  <w:style w:type="character" w:customStyle="1" w:styleId="WW8Num9z1">
    <w:name w:val="WW8Num9z1"/>
    <w:qFormat/>
    <w:rsid w:val="0052344B"/>
    <w:rPr>
      <w:rFonts w:ascii="Courier New" w:hAnsi="Courier New" w:cs="Courier New"/>
    </w:rPr>
  </w:style>
  <w:style w:type="character" w:customStyle="1" w:styleId="WW8Num9z2">
    <w:name w:val="WW8Num9z2"/>
    <w:qFormat/>
    <w:rsid w:val="0052344B"/>
    <w:rPr>
      <w:rFonts w:ascii="Wingdings" w:hAnsi="Wingdings" w:cs="Wingdings"/>
    </w:rPr>
  </w:style>
  <w:style w:type="character" w:customStyle="1" w:styleId="WW8Num10z0">
    <w:name w:val="WW8Num10z0"/>
    <w:qFormat/>
    <w:rsid w:val="0052344B"/>
    <w:rPr>
      <w:sz w:val="24"/>
    </w:rPr>
  </w:style>
  <w:style w:type="character" w:customStyle="1" w:styleId="WW8Num11z0">
    <w:name w:val="WW8Num11z0"/>
    <w:qFormat/>
    <w:rsid w:val="0052344B"/>
  </w:style>
  <w:style w:type="character" w:customStyle="1" w:styleId="WW8Num12z0">
    <w:name w:val="WW8Num12z0"/>
    <w:qFormat/>
    <w:rsid w:val="0052344B"/>
  </w:style>
  <w:style w:type="character" w:customStyle="1" w:styleId="WW8Num14z0">
    <w:name w:val="WW8Num14z0"/>
    <w:qFormat/>
    <w:rsid w:val="0052344B"/>
    <w:rPr>
      <w:rFonts w:cs="Times New Roman"/>
    </w:rPr>
  </w:style>
  <w:style w:type="character" w:customStyle="1" w:styleId="WW8Num15z0">
    <w:name w:val="WW8Num15z0"/>
    <w:qFormat/>
    <w:rsid w:val="0052344B"/>
  </w:style>
  <w:style w:type="character" w:customStyle="1" w:styleId="WW8Num16z0">
    <w:name w:val="WW8Num16z0"/>
    <w:qFormat/>
    <w:rsid w:val="0052344B"/>
  </w:style>
  <w:style w:type="character" w:customStyle="1" w:styleId="WW8Num17z0">
    <w:name w:val="WW8Num17z0"/>
    <w:qFormat/>
    <w:rsid w:val="0052344B"/>
  </w:style>
  <w:style w:type="character" w:customStyle="1" w:styleId="WW8Num18z0">
    <w:name w:val="WW8Num18z0"/>
    <w:qFormat/>
    <w:rsid w:val="0052344B"/>
    <w:rPr>
      <w:rFonts w:ascii="Symbol" w:hAnsi="Symbol" w:cs="Symbol"/>
    </w:rPr>
  </w:style>
  <w:style w:type="character" w:customStyle="1" w:styleId="WW8Num18z1">
    <w:name w:val="WW8Num18z1"/>
    <w:qFormat/>
    <w:rsid w:val="0052344B"/>
    <w:rPr>
      <w:rFonts w:ascii="Courier New" w:hAnsi="Courier New" w:cs="Courier New"/>
    </w:rPr>
  </w:style>
  <w:style w:type="character" w:customStyle="1" w:styleId="WW8Num18z2">
    <w:name w:val="WW8Num18z2"/>
    <w:qFormat/>
    <w:rsid w:val="0052344B"/>
    <w:rPr>
      <w:rFonts w:ascii="Wingdings" w:hAnsi="Wingdings" w:cs="Wingdings"/>
    </w:rPr>
  </w:style>
  <w:style w:type="character" w:customStyle="1" w:styleId="WW8Num19z0">
    <w:name w:val="WW8Num19z0"/>
    <w:qFormat/>
    <w:rsid w:val="0052344B"/>
  </w:style>
  <w:style w:type="character" w:customStyle="1" w:styleId="WW8Num20z0">
    <w:name w:val="WW8Num20z0"/>
    <w:qFormat/>
    <w:rsid w:val="0052344B"/>
  </w:style>
  <w:style w:type="character" w:customStyle="1" w:styleId="WW8Num20z1">
    <w:name w:val="WW8Num20z1"/>
    <w:qFormat/>
    <w:rsid w:val="0052344B"/>
    <w:rPr>
      <w:color w:val="FF0000"/>
    </w:rPr>
  </w:style>
  <w:style w:type="character" w:customStyle="1" w:styleId="WW8Num21z0">
    <w:name w:val="WW8Num21z0"/>
    <w:qFormat/>
    <w:rsid w:val="0052344B"/>
  </w:style>
  <w:style w:type="character" w:customStyle="1" w:styleId="WW8Num22z0">
    <w:name w:val="WW8Num22z0"/>
    <w:qFormat/>
    <w:rsid w:val="0052344B"/>
    <w:rPr>
      <w:rFonts w:cs="Times New Roman"/>
    </w:rPr>
  </w:style>
  <w:style w:type="character" w:customStyle="1" w:styleId="WW8Num23z0">
    <w:name w:val="WW8Num23z0"/>
    <w:qFormat/>
    <w:rsid w:val="0052344B"/>
  </w:style>
  <w:style w:type="character" w:customStyle="1" w:styleId="WW8Num24z0">
    <w:name w:val="WW8Num24z0"/>
    <w:qFormat/>
    <w:rsid w:val="0052344B"/>
    <w:rPr>
      <w:rFonts w:ascii="Times New Roman" w:hAnsi="Times New Roman" w:cs="Times New Roman"/>
      <w:sz w:val="24"/>
    </w:rPr>
  </w:style>
  <w:style w:type="character" w:customStyle="1" w:styleId="WW8Num25z0">
    <w:name w:val="WW8Num25z0"/>
    <w:qFormat/>
    <w:rsid w:val="0052344B"/>
  </w:style>
  <w:style w:type="character" w:customStyle="1" w:styleId="WW8Num26z0">
    <w:name w:val="WW8Num26z0"/>
    <w:qFormat/>
    <w:rsid w:val="0052344B"/>
  </w:style>
  <w:style w:type="character" w:customStyle="1" w:styleId="WW8Num27z0">
    <w:name w:val="WW8Num27z0"/>
    <w:qFormat/>
    <w:rsid w:val="0052344B"/>
  </w:style>
  <w:style w:type="character" w:customStyle="1" w:styleId="WW8Num28z0">
    <w:name w:val="WW8Num28z0"/>
    <w:qFormat/>
    <w:rsid w:val="0052344B"/>
  </w:style>
  <w:style w:type="character" w:customStyle="1" w:styleId="30">
    <w:name w:val="Заголовок 3 Знак"/>
    <w:qFormat/>
    <w:rsid w:val="0052344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l41">
    <w:name w:val="hl41"/>
    <w:qFormat/>
    <w:rsid w:val="0052344B"/>
    <w:rPr>
      <w:b/>
      <w:bCs/>
      <w:sz w:val="20"/>
      <w:szCs w:val="20"/>
    </w:rPr>
  </w:style>
  <w:style w:type="character" w:styleId="af2">
    <w:name w:val="Hyperlink"/>
    <w:rsid w:val="0052344B"/>
    <w:rPr>
      <w:color w:val="0000FF"/>
      <w:u w:val="single"/>
    </w:rPr>
  </w:style>
  <w:style w:type="character" w:customStyle="1" w:styleId="af3">
    <w:name w:val="Название Знак"/>
    <w:qFormat/>
    <w:rsid w:val="0052344B"/>
    <w:rPr>
      <w:rFonts w:ascii="Times New Roman" w:eastAsia="Times New Roman" w:hAnsi="Times New Roman" w:cs="Times New Roman"/>
      <w:sz w:val="24"/>
    </w:rPr>
  </w:style>
  <w:style w:type="character" w:customStyle="1" w:styleId="FontStyle13">
    <w:name w:val="Font Style13"/>
    <w:qFormat/>
    <w:rsid w:val="0052344B"/>
    <w:rPr>
      <w:rFonts w:ascii="Times New Roman" w:hAnsi="Times New Roman" w:cs="Times New Roman"/>
      <w:sz w:val="26"/>
      <w:szCs w:val="26"/>
    </w:rPr>
  </w:style>
  <w:style w:type="character" w:customStyle="1" w:styleId="af4">
    <w:name w:val="Нижний колонтитул Знак"/>
    <w:qFormat/>
    <w:rsid w:val="0052344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1">
    <w:name w:val="Заголовок 1 Знак"/>
    <w:qFormat/>
    <w:rsid w:val="0052344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5">
    <w:name w:val="Текст выноски Знак"/>
    <w:qFormat/>
    <w:rsid w:val="0052344B"/>
    <w:rPr>
      <w:rFonts w:ascii="Tahoma" w:eastAsia="Times New Roman" w:hAnsi="Tahoma" w:cs="Tahoma"/>
      <w:sz w:val="16"/>
      <w:szCs w:val="16"/>
    </w:rPr>
  </w:style>
  <w:style w:type="character" w:customStyle="1" w:styleId="af6">
    <w:name w:val="Абзац списка Знак"/>
    <w:qFormat/>
    <w:rsid w:val="0052344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7"/>
    <w:qFormat/>
    <w:rsid w:val="0052344B"/>
    <w:pPr>
      <w:jc w:val="center"/>
    </w:pPr>
    <w:rPr>
      <w:szCs w:val="20"/>
      <w:lang w:val="en-US"/>
    </w:rPr>
  </w:style>
  <w:style w:type="paragraph" w:styleId="af7">
    <w:name w:val="Body Text"/>
    <w:basedOn w:val="a"/>
    <w:rsid w:val="0052344B"/>
    <w:pPr>
      <w:spacing w:after="140" w:line="276" w:lineRule="auto"/>
    </w:pPr>
  </w:style>
  <w:style w:type="paragraph" w:styleId="af8">
    <w:name w:val="List"/>
    <w:basedOn w:val="af7"/>
    <w:rsid w:val="0052344B"/>
  </w:style>
  <w:style w:type="paragraph" w:customStyle="1" w:styleId="Caption">
    <w:name w:val="Caption"/>
    <w:basedOn w:val="a"/>
    <w:qFormat/>
    <w:rsid w:val="005234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2344B"/>
    <w:pPr>
      <w:suppressLineNumbers/>
    </w:pPr>
  </w:style>
  <w:style w:type="paragraph" w:customStyle="1" w:styleId="ConsPlusNormal">
    <w:name w:val="ConsPlusNormal"/>
    <w:qFormat/>
    <w:rsid w:val="0052344B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52344B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9">
    <w:name w:val="Знак Знак Знак"/>
    <w:basedOn w:val="a"/>
    <w:qFormat/>
    <w:rsid w:val="0052344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qFormat/>
    <w:rsid w:val="0052344B"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Title">
    <w:name w:val="ConsTitle"/>
    <w:qFormat/>
    <w:rsid w:val="0052344B"/>
    <w:pPr>
      <w:widowControl w:val="0"/>
      <w:ind w:right="19772"/>
    </w:pPr>
    <w:rPr>
      <w:rFonts w:ascii="Arial" w:eastAsia="Times New Roman" w:hAnsi="Arial" w:cs="Arial"/>
      <w:b/>
      <w:sz w:val="16"/>
      <w:szCs w:val="20"/>
      <w:lang w:val="ru-RU" w:bidi="ar-SA"/>
    </w:rPr>
  </w:style>
  <w:style w:type="paragraph" w:styleId="afa">
    <w:name w:val="Normal (Web)"/>
    <w:basedOn w:val="a"/>
    <w:qFormat/>
    <w:rsid w:val="0052344B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qFormat/>
    <w:rsid w:val="0052344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c">
    <w:name w:val="Знак"/>
    <w:basedOn w:val="a"/>
    <w:qFormat/>
    <w:rsid w:val="0052344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52344B"/>
    <w:pPr>
      <w:spacing w:before="280" w:after="280"/>
    </w:pPr>
  </w:style>
  <w:style w:type="paragraph" w:customStyle="1" w:styleId="HeaderandFooter">
    <w:name w:val="Header and Footer"/>
    <w:basedOn w:val="a"/>
    <w:qFormat/>
    <w:rsid w:val="0052344B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link w:val="CaptionChar"/>
    <w:rsid w:val="0052344B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Normal">
    <w:name w:val="ConsNormal"/>
    <w:qFormat/>
    <w:rsid w:val="0052344B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Cell">
    <w:name w:val="ConsPlusCell"/>
    <w:qFormat/>
    <w:rsid w:val="0052344B"/>
    <w:pPr>
      <w:widowControl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fd">
    <w:name w:val="Balloon Text"/>
    <w:basedOn w:val="a"/>
    <w:qFormat/>
    <w:rsid w:val="0052344B"/>
    <w:rPr>
      <w:rFonts w:ascii="Tahoma" w:hAnsi="Tahoma" w:cs="Tahoma"/>
      <w:sz w:val="16"/>
      <w:szCs w:val="16"/>
      <w:lang w:val="en-US"/>
    </w:rPr>
  </w:style>
  <w:style w:type="numbering" w:customStyle="1" w:styleId="WW8Num1">
    <w:name w:val="WW8Num1"/>
    <w:qFormat/>
    <w:rsid w:val="0052344B"/>
  </w:style>
  <w:style w:type="numbering" w:customStyle="1" w:styleId="WW8Num2">
    <w:name w:val="WW8Num2"/>
    <w:qFormat/>
    <w:rsid w:val="0052344B"/>
  </w:style>
  <w:style w:type="numbering" w:customStyle="1" w:styleId="WW8Num3">
    <w:name w:val="WW8Num3"/>
    <w:qFormat/>
    <w:rsid w:val="0052344B"/>
  </w:style>
  <w:style w:type="numbering" w:customStyle="1" w:styleId="WW8Num4">
    <w:name w:val="WW8Num4"/>
    <w:qFormat/>
    <w:rsid w:val="0052344B"/>
  </w:style>
  <w:style w:type="numbering" w:customStyle="1" w:styleId="WW8Num5">
    <w:name w:val="WW8Num5"/>
    <w:qFormat/>
    <w:rsid w:val="0052344B"/>
  </w:style>
  <w:style w:type="numbering" w:customStyle="1" w:styleId="WW8Num6">
    <w:name w:val="WW8Num6"/>
    <w:qFormat/>
    <w:rsid w:val="0052344B"/>
  </w:style>
  <w:style w:type="numbering" w:customStyle="1" w:styleId="WW8Num7">
    <w:name w:val="WW8Num7"/>
    <w:qFormat/>
    <w:rsid w:val="0052344B"/>
  </w:style>
  <w:style w:type="numbering" w:customStyle="1" w:styleId="WW8Num8">
    <w:name w:val="WW8Num8"/>
    <w:qFormat/>
    <w:rsid w:val="0052344B"/>
  </w:style>
  <w:style w:type="numbering" w:customStyle="1" w:styleId="WW8Num9">
    <w:name w:val="WW8Num9"/>
    <w:qFormat/>
    <w:rsid w:val="0052344B"/>
  </w:style>
  <w:style w:type="numbering" w:customStyle="1" w:styleId="WW8Num10">
    <w:name w:val="WW8Num10"/>
    <w:qFormat/>
    <w:rsid w:val="0052344B"/>
  </w:style>
  <w:style w:type="numbering" w:customStyle="1" w:styleId="WW8Num11">
    <w:name w:val="WW8Num11"/>
    <w:qFormat/>
    <w:rsid w:val="0052344B"/>
  </w:style>
  <w:style w:type="numbering" w:customStyle="1" w:styleId="WW8Num12">
    <w:name w:val="WW8Num12"/>
    <w:qFormat/>
    <w:rsid w:val="0052344B"/>
  </w:style>
  <w:style w:type="numbering" w:customStyle="1" w:styleId="WW8Num13">
    <w:name w:val="WW8Num13"/>
    <w:qFormat/>
    <w:rsid w:val="0052344B"/>
  </w:style>
  <w:style w:type="numbering" w:customStyle="1" w:styleId="WW8Num14">
    <w:name w:val="WW8Num14"/>
    <w:qFormat/>
    <w:rsid w:val="0052344B"/>
  </w:style>
  <w:style w:type="numbering" w:customStyle="1" w:styleId="WW8Num15">
    <w:name w:val="WW8Num15"/>
    <w:qFormat/>
    <w:rsid w:val="0052344B"/>
  </w:style>
  <w:style w:type="numbering" w:customStyle="1" w:styleId="WW8Num16">
    <w:name w:val="WW8Num16"/>
    <w:qFormat/>
    <w:rsid w:val="0052344B"/>
  </w:style>
  <w:style w:type="numbering" w:customStyle="1" w:styleId="WW8Num17">
    <w:name w:val="WW8Num17"/>
    <w:qFormat/>
    <w:rsid w:val="0052344B"/>
  </w:style>
  <w:style w:type="numbering" w:customStyle="1" w:styleId="WW8Num18">
    <w:name w:val="WW8Num18"/>
    <w:qFormat/>
    <w:rsid w:val="0052344B"/>
  </w:style>
  <w:style w:type="numbering" w:customStyle="1" w:styleId="WW8Num19">
    <w:name w:val="WW8Num19"/>
    <w:qFormat/>
    <w:rsid w:val="0052344B"/>
  </w:style>
  <w:style w:type="numbering" w:customStyle="1" w:styleId="WW8Num20">
    <w:name w:val="WW8Num20"/>
    <w:qFormat/>
    <w:rsid w:val="0052344B"/>
  </w:style>
  <w:style w:type="numbering" w:customStyle="1" w:styleId="WW8Num21">
    <w:name w:val="WW8Num21"/>
    <w:qFormat/>
    <w:rsid w:val="0052344B"/>
  </w:style>
  <w:style w:type="numbering" w:customStyle="1" w:styleId="WW8Num22">
    <w:name w:val="WW8Num22"/>
    <w:qFormat/>
    <w:rsid w:val="0052344B"/>
  </w:style>
  <w:style w:type="numbering" w:customStyle="1" w:styleId="WW8Num23">
    <w:name w:val="WW8Num23"/>
    <w:qFormat/>
    <w:rsid w:val="0052344B"/>
  </w:style>
  <w:style w:type="numbering" w:customStyle="1" w:styleId="WW8Num24">
    <w:name w:val="WW8Num24"/>
    <w:qFormat/>
    <w:rsid w:val="0052344B"/>
  </w:style>
  <w:style w:type="numbering" w:customStyle="1" w:styleId="WW8Num25">
    <w:name w:val="WW8Num25"/>
    <w:qFormat/>
    <w:rsid w:val="0052344B"/>
  </w:style>
  <w:style w:type="numbering" w:customStyle="1" w:styleId="WW8Num26">
    <w:name w:val="WW8Num26"/>
    <w:qFormat/>
    <w:rsid w:val="0052344B"/>
  </w:style>
  <w:style w:type="numbering" w:customStyle="1" w:styleId="WW8Num27">
    <w:name w:val="WW8Num27"/>
    <w:qFormat/>
    <w:rsid w:val="0052344B"/>
  </w:style>
  <w:style w:type="numbering" w:customStyle="1" w:styleId="WW8Num28">
    <w:name w:val="WW8Num28"/>
    <w:qFormat/>
    <w:rsid w:val="00523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2025-03-19T13:37:00Z</dcterms:created>
  <dcterms:modified xsi:type="dcterms:W3CDTF">2025-03-19T13:48:00Z</dcterms:modified>
  <dc:language>en-US</dc:language>
</cp:coreProperties>
</file>