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E93" w:rsidRPr="00080E93" w:rsidRDefault="00EF532D" w:rsidP="00080E93">
      <w:pPr>
        <w:tabs>
          <w:tab w:val="left" w:pos="180"/>
          <w:tab w:val="left" w:pos="720"/>
        </w:tabs>
        <w:jc w:val="center"/>
        <w:rPr>
          <w:sz w:val="16"/>
          <w:szCs w:val="16"/>
        </w:rPr>
      </w:pPr>
      <w:r w:rsidRPr="00EF532D">
        <w:rPr>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48.2pt">
            <v:imagedata r:id="rId8" o:title="Заполярный р-н (герб)контур-040908"/>
          </v:shape>
        </w:pict>
      </w:r>
    </w:p>
    <w:p w:rsidR="00080E93" w:rsidRDefault="00080E93" w:rsidP="00834A5D">
      <w:pPr>
        <w:rPr>
          <w:sz w:val="22"/>
          <w:szCs w:val="22"/>
        </w:rPr>
      </w:pPr>
    </w:p>
    <w:p w:rsidR="00090EF9" w:rsidRPr="00AF344D" w:rsidRDefault="00090EF9" w:rsidP="00834A5D">
      <w:pPr>
        <w:rPr>
          <w:sz w:val="22"/>
          <w:szCs w:val="22"/>
        </w:rPr>
      </w:pPr>
      <w:r>
        <w:rPr>
          <w:sz w:val="22"/>
          <w:szCs w:val="22"/>
        </w:rPr>
        <w:t>МУНИЦИПАЛЬНОЕ ОБРАЗОВАНИЕ«</w:t>
      </w:r>
      <w:r w:rsidRPr="00AF344D">
        <w:rPr>
          <w:sz w:val="22"/>
          <w:szCs w:val="22"/>
        </w:rPr>
        <w:t>МУНИЦИПАЛЬН</w:t>
      </w:r>
      <w:r>
        <w:rPr>
          <w:sz w:val="22"/>
          <w:szCs w:val="22"/>
        </w:rPr>
        <w:t>ЫЙ</w:t>
      </w:r>
      <w:r w:rsidRPr="00AF344D">
        <w:rPr>
          <w:sz w:val="22"/>
          <w:szCs w:val="22"/>
        </w:rPr>
        <w:t xml:space="preserve"> РАЙОН «ЗАПОЛЯРНЫЙ РАЙОН»</w:t>
      </w:r>
    </w:p>
    <w:p w:rsidR="00090EF9" w:rsidRPr="00AF344D" w:rsidRDefault="00090EF9" w:rsidP="00064746">
      <w:pPr>
        <w:jc w:val="center"/>
        <w:rPr>
          <w:b/>
        </w:rPr>
      </w:pPr>
      <w:r w:rsidRPr="00AF344D">
        <w:rPr>
          <w:b/>
        </w:rPr>
        <w:t>КОНТРОЛЬНО-СЧЕТНАЯ ПАЛАТА</w:t>
      </w:r>
    </w:p>
    <w:tbl>
      <w:tblPr>
        <w:tblW w:w="10080" w:type="dxa"/>
        <w:tblInd w:w="108" w:type="dxa"/>
        <w:tblBorders>
          <w:top w:val="single" w:sz="4" w:space="0" w:color="auto"/>
        </w:tblBorders>
        <w:tblLook w:val="0000"/>
      </w:tblPr>
      <w:tblGrid>
        <w:gridCol w:w="10080"/>
      </w:tblGrid>
      <w:tr w:rsidR="00090EF9" w:rsidRPr="00AF344D" w:rsidTr="00710EE5">
        <w:trPr>
          <w:trHeight w:val="179"/>
        </w:trPr>
        <w:tc>
          <w:tcPr>
            <w:tcW w:w="10080" w:type="dxa"/>
            <w:tcBorders>
              <w:top w:val="single" w:sz="4" w:space="0" w:color="auto"/>
              <w:left w:val="nil"/>
              <w:bottom w:val="nil"/>
              <w:right w:val="nil"/>
            </w:tcBorders>
          </w:tcPr>
          <w:p w:rsidR="00090EF9" w:rsidRPr="00AF344D" w:rsidRDefault="00090EF9" w:rsidP="00D47085">
            <w:pPr>
              <w:jc w:val="center"/>
            </w:pPr>
            <w:r w:rsidRPr="00AF344D">
              <w:rPr>
                <w:sz w:val="18"/>
              </w:rPr>
              <w:t>166700 п.Искателей, Ненецкий автономный округ, ул.Губкина</w:t>
            </w:r>
            <w:r w:rsidRPr="00536640">
              <w:rPr>
                <w:sz w:val="18"/>
              </w:rPr>
              <w:t>, д.</w:t>
            </w:r>
            <w:r w:rsidR="00D47085">
              <w:rPr>
                <w:sz w:val="18"/>
              </w:rPr>
              <w:t>10</w:t>
            </w:r>
            <w:r w:rsidRPr="00536640">
              <w:rPr>
                <w:sz w:val="18"/>
              </w:rPr>
              <w:t>, тел./факс(81853) 4-</w:t>
            </w:r>
            <w:r w:rsidR="00536640" w:rsidRPr="00536640">
              <w:rPr>
                <w:sz w:val="18"/>
              </w:rPr>
              <w:t>81</w:t>
            </w:r>
            <w:r w:rsidRPr="00536640">
              <w:rPr>
                <w:sz w:val="18"/>
              </w:rPr>
              <w:t>-</w:t>
            </w:r>
            <w:r w:rsidR="00536640" w:rsidRPr="00536640">
              <w:rPr>
                <w:sz w:val="18"/>
              </w:rPr>
              <w:t>44</w:t>
            </w:r>
            <w:r w:rsidRPr="00536640">
              <w:rPr>
                <w:sz w:val="18"/>
              </w:rPr>
              <w:t xml:space="preserve">, </w:t>
            </w:r>
            <w:r>
              <w:rPr>
                <w:sz w:val="18"/>
                <w:lang w:val="en-US"/>
              </w:rPr>
              <w:t>e</w:t>
            </w:r>
            <w:r w:rsidRPr="005B4315">
              <w:rPr>
                <w:sz w:val="18"/>
              </w:rPr>
              <w:t>-</w:t>
            </w:r>
            <w:r w:rsidRPr="001E086F">
              <w:rPr>
                <w:sz w:val="18"/>
                <w:lang w:val="en-US"/>
              </w:rPr>
              <w:t>mail</w:t>
            </w:r>
            <w:r w:rsidRPr="005B4315">
              <w:rPr>
                <w:sz w:val="18"/>
              </w:rPr>
              <w:t xml:space="preserve">: </w:t>
            </w:r>
            <w:r>
              <w:rPr>
                <w:sz w:val="18"/>
                <w:lang w:val="en-US"/>
              </w:rPr>
              <w:t>ksp</w:t>
            </w:r>
            <w:r w:rsidRPr="005B4315">
              <w:rPr>
                <w:sz w:val="18"/>
              </w:rPr>
              <w:t>-</w:t>
            </w:r>
            <w:r>
              <w:rPr>
                <w:sz w:val="18"/>
                <w:lang w:val="en-US"/>
              </w:rPr>
              <w:t>zr</w:t>
            </w:r>
            <w:r w:rsidRPr="005B4315">
              <w:rPr>
                <w:sz w:val="18"/>
              </w:rPr>
              <w:t>@</w:t>
            </w:r>
            <w:r>
              <w:rPr>
                <w:sz w:val="18"/>
                <w:lang w:val="en-US"/>
              </w:rPr>
              <w:t>mail</w:t>
            </w:r>
            <w:r w:rsidRPr="005B4315">
              <w:rPr>
                <w:sz w:val="18"/>
              </w:rPr>
              <w:t>.</w:t>
            </w:r>
            <w:r>
              <w:rPr>
                <w:sz w:val="18"/>
                <w:lang w:val="en-US"/>
              </w:rPr>
              <w:t>ru</w:t>
            </w:r>
          </w:p>
        </w:tc>
      </w:tr>
    </w:tbl>
    <w:p w:rsidR="00090EF9" w:rsidRDefault="00090EF9" w:rsidP="00926D76">
      <w:pPr>
        <w:ind w:right="-2"/>
        <w:jc w:val="center"/>
        <w:rPr>
          <w:sz w:val="22"/>
          <w:szCs w:val="22"/>
        </w:rPr>
      </w:pPr>
    </w:p>
    <w:tbl>
      <w:tblPr>
        <w:tblW w:w="9900" w:type="dxa"/>
        <w:tblInd w:w="108" w:type="dxa"/>
        <w:tblBorders>
          <w:insideH w:val="single" w:sz="4" w:space="0" w:color="auto"/>
        </w:tblBorders>
        <w:tblLook w:val="01E0"/>
      </w:tblPr>
      <w:tblGrid>
        <w:gridCol w:w="4245"/>
        <w:gridCol w:w="5655"/>
      </w:tblGrid>
      <w:tr w:rsidR="00090EF9" w:rsidRPr="00344F21" w:rsidTr="00091CE3">
        <w:trPr>
          <w:trHeight w:val="598"/>
        </w:trPr>
        <w:tc>
          <w:tcPr>
            <w:tcW w:w="4245" w:type="dxa"/>
          </w:tcPr>
          <w:p w:rsidR="00090EF9" w:rsidRDefault="0048305D" w:rsidP="005355B5">
            <w:pPr>
              <w:ind w:right="-2"/>
              <w:rPr>
                <w:sz w:val="26"/>
                <w:szCs w:val="26"/>
              </w:rPr>
            </w:pPr>
            <w:r>
              <w:rPr>
                <w:sz w:val="26"/>
                <w:szCs w:val="26"/>
              </w:rPr>
              <w:t>1</w:t>
            </w:r>
            <w:r w:rsidR="00D95EA6">
              <w:rPr>
                <w:sz w:val="26"/>
                <w:szCs w:val="26"/>
              </w:rPr>
              <w:t>5</w:t>
            </w:r>
            <w:r>
              <w:rPr>
                <w:sz w:val="26"/>
                <w:szCs w:val="26"/>
              </w:rPr>
              <w:t>августа</w:t>
            </w:r>
            <w:r w:rsidR="00090EF9" w:rsidRPr="008C6F81">
              <w:rPr>
                <w:sz w:val="26"/>
                <w:szCs w:val="26"/>
              </w:rPr>
              <w:t xml:space="preserve"> 201</w:t>
            </w:r>
            <w:r w:rsidR="003F0BD7">
              <w:rPr>
                <w:sz w:val="26"/>
                <w:szCs w:val="26"/>
              </w:rPr>
              <w:t>7</w:t>
            </w:r>
            <w:r w:rsidR="00090EF9">
              <w:rPr>
                <w:sz w:val="26"/>
                <w:szCs w:val="26"/>
              </w:rPr>
              <w:t xml:space="preserve"> года</w:t>
            </w:r>
          </w:p>
          <w:p w:rsidR="004727B0" w:rsidRPr="003D67A1" w:rsidRDefault="004727B0" w:rsidP="005355B5">
            <w:pPr>
              <w:ind w:right="-2"/>
              <w:rPr>
                <w:sz w:val="16"/>
                <w:szCs w:val="16"/>
              </w:rPr>
            </w:pPr>
          </w:p>
          <w:p w:rsidR="004727B0" w:rsidRPr="008C6F81" w:rsidRDefault="004727B0" w:rsidP="005355B5">
            <w:pPr>
              <w:ind w:right="-2"/>
              <w:rPr>
                <w:sz w:val="26"/>
                <w:szCs w:val="26"/>
              </w:rPr>
            </w:pPr>
          </w:p>
        </w:tc>
        <w:tc>
          <w:tcPr>
            <w:tcW w:w="5655" w:type="dxa"/>
          </w:tcPr>
          <w:p w:rsidR="00090EF9" w:rsidRPr="00344F21" w:rsidRDefault="00090EF9" w:rsidP="00FA117C">
            <w:pPr>
              <w:ind w:right="-2"/>
              <w:jc w:val="right"/>
              <w:rPr>
                <w:color w:val="7030A0"/>
                <w:sz w:val="26"/>
                <w:szCs w:val="26"/>
              </w:rPr>
            </w:pPr>
          </w:p>
        </w:tc>
      </w:tr>
    </w:tbl>
    <w:p w:rsidR="00090EF9" w:rsidRPr="00344F21" w:rsidRDefault="00090EF9" w:rsidP="00926D76">
      <w:pPr>
        <w:ind w:right="-2"/>
        <w:jc w:val="center"/>
        <w:outlineLvl w:val="0"/>
        <w:rPr>
          <w:sz w:val="26"/>
          <w:szCs w:val="26"/>
        </w:rPr>
      </w:pPr>
      <w:r w:rsidRPr="00344F21">
        <w:rPr>
          <w:sz w:val="26"/>
          <w:szCs w:val="26"/>
        </w:rPr>
        <w:t>ЗАКЛЮЧЕНИЕ</w:t>
      </w:r>
    </w:p>
    <w:p w:rsidR="00090EF9" w:rsidRPr="00344F21" w:rsidRDefault="00090EF9" w:rsidP="00926D76">
      <w:pPr>
        <w:ind w:right="-2"/>
        <w:jc w:val="center"/>
        <w:outlineLvl w:val="0"/>
        <w:rPr>
          <w:sz w:val="26"/>
          <w:szCs w:val="26"/>
        </w:rPr>
      </w:pPr>
      <w:r w:rsidRPr="00344F21">
        <w:rPr>
          <w:sz w:val="26"/>
          <w:szCs w:val="26"/>
        </w:rPr>
        <w:t>на отчет о</w:t>
      </w:r>
      <w:r w:rsidRPr="00344F21">
        <w:rPr>
          <w:bCs/>
          <w:sz w:val="26"/>
          <w:szCs w:val="26"/>
        </w:rPr>
        <w:t xml:space="preserve">б исполнении бюджета </w:t>
      </w:r>
      <w:r w:rsidRPr="00344F21">
        <w:rPr>
          <w:sz w:val="26"/>
          <w:szCs w:val="26"/>
        </w:rPr>
        <w:t>МО «</w:t>
      </w:r>
      <w:r w:rsidR="00080E93">
        <w:rPr>
          <w:sz w:val="26"/>
          <w:szCs w:val="26"/>
        </w:rPr>
        <w:t>Пустозерский</w:t>
      </w:r>
      <w:r w:rsidRPr="00344F21">
        <w:rPr>
          <w:sz w:val="26"/>
          <w:szCs w:val="26"/>
        </w:rPr>
        <w:t xml:space="preserve"> сельсовет» НАО</w:t>
      </w:r>
    </w:p>
    <w:p w:rsidR="00090EF9" w:rsidRPr="00344F21" w:rsidRDefault="00090EF9" w:rsidP="00926D76">
      <w:pPr>
        <w:ind w:right="-2"/>
        <w:jc w:val="center"/>
        <w:outlineLvl w:val="0"/>
        <w:rPr>
          <w:bCs/>
          <w:sz w:val="26"/>
          <w:szCs w:val="26"/>
        </w:rPr>
      </w:pPr>
      <w:r w:rsidRPr="00344F21">
        <w:rPr>
          <w:bCs/>
          <w:sz w:val="26"/>
          <w:szCs w:val="26"/>
        </w:rPr>
        <w:t xml:space="preserve">за </w:t>
      </w:r>
      <w:r w:rsidR="0048305D">
        <w:rPr>
          <w:bCs/>
          <w:sz w:val="26"/>
          <w:szCs w:val="26"/>
        </w:rPr>
        <w:t>полугодие</w:t>
      </w:r>
      <w:r w:rsidRPr="00344F21">
        <w:rPr>
          <w:bCs/>
          <w:sz w:val="26"/>
          <w:szCs w:val="26"/>
        </w:rPr>
        <w:t xml:space="preserve"> 201</w:t>
      </w:r>
      <w:r w:rsidR="003F0BD7">
        <w:rPr>
          <w:bCs/>
          <w:sz w:val="26"/>
          <w:szCs w:val="26"/>
        </w:rPr>
        <w:t>7</w:t>
      </w:r>
      <w:r w:rsidRPr="00344F21">
        <w:rPr>
          <w:bCs/>
          <w:sz w:val="26"/>
          <w:szCs w:val="26"/>
        </w:rPr>
        <w:t xml:space="preserve"> года.</w:t>
      </w:r>
    </w:p>
    <w:p w:rsidR="00090EF9" w:rsidRPr="003D67A1" w:rsidRDefault="00090EF9" w:rsidP="00926D76">
      <w:pPr>
        <w:ind w:right="-2"/>
        <w:jc w:val="both"/>
        <w:rPr>
          <w:bCs/>
          <w:sz w:val="16"/>
          <w:szCs w:val="16"/>
        </w:rPr>
      </w:pPr>
    </w:p>
    <w:p w:rsidR="00090EF9" w:rsidRPr="008312C9" w:rsidRDefault="00090EF9" w:rsidP="00EF526D">
      <w:pPr>
        <w:ind w:firstLine="720"/>
        <w:jc w:val="both"/>
        <w:rPr>
          <w:sz w:val="26"/>
          <w:szCs w:val="26"/>
        </w:rPr>
      </w:pPr>
      <w:r w:rsidRPr="00344F21">
        <w:rPr>
          <w:sz w:val="26"/>
          <w:szCs w:val="26"/>
        </w:rPr>
        <w:t xml:space="preserve">В соответствии с </w:t>
      </w:r>
      <w:r w:rsidRPr="00C940F6">
        <w:rPr>
          <w:sz w:val="26"/>
          <w:szCs w:val="26"/>
        </w:rPr>
        <w:t>п</w:t>
      </w:r>
      <w:r w:rsidR="008A79B7">
        <w:rPr>
          <w:sz w:val="26"/>
          <w:szCs w:val="26"/>
        </w:rPr>
        <w:t xml:space="preserve">унктом </w:t>
      </w:r>
      <w:r w:rsidRPr="00C940F6">
        <w:rPr>
          <w:sz w:val="26"/>
          <w:szCs w:val="26"/>
        </w:rPr>
        <w:t> 1.2. «Соглашения о передаче Контрольно-счетной палате Заполярного района полномочий контрольно-счетного органа муниципального образования «</w:t>
      </w:r>
      <w:r w:rsidR="00080E93">
        <w:rPr>
          <w:sz w:val="26"/>
          <w:szCs w:val="26"/>
        </w:rPr>
        <w:t>Пустозерский</w:t>
      </w:r>
      <w:r>
        <w:rPr>
          <w:sz w:val="26"/>
          <w:szCs w:val="26"/>
        </w:rPr>
        <w:t xml:space="preserve"> сельсовет</w:t>
      </w:r>
      <w:r w:rsidRPr="00C940F6">
        <w:rPr>
          <w:sz w:val="26"/>
          <w:szCs w:val="26"/>
        </w:rPr>
        <w:t>» Ненецкого автономного округа по осущест</w:t>
      </w:r>
      <w:r w:rsidRPr="00C940F6">
        <w:rPr>
          <w:sz w:val="26"/>
          <w:szCs w:val="26"/>
        </w:rPr>
        <w:t>в</w:t>
      </w:r>
      <w:r w:rsidRPr="00C940F6">
        <w:rPr>
          <w:sz w:val="26"/>
          <w:szCs w:val="26"/>
        </w:rPr>
        <w:t>лению внешнего муниципального финансового контроля</w:t>
      </w:r>
      <w:r w:rsidRPr="008312C9">
        <w:rPr>
          <w:sz w:val="26"/>
          <w:szCs w:val="26"/>
        </w:rPr>
        <w:t xml:space="preserve">» от </w:t>
      </w:r>
      <w:r w:rsidR="001A0205" w:rsidRPr="008312C9">
        <w:rPr>
          <w:sz w:val="26"/>
          <w:szCs w:val="26"/>
        </w:rPr>
        <w:t>05</w:t>
      </w:r>
      <w:r w:rsidRPr="008312C9">
        <w:rPr>
          <w:sz w:val="26"/>
          <w:szCs w:val="26"/>
        </w:rPr>
        <w:t>.12.201</w:t>
      </w:r>
      <w:r w:rsidR="001A0205" w:rsidRPr="008312C9">
        <w:rPr>
          <w:sz w:val="26"/>
          <w:szCs w:val="26"/>
        </w:rPr>
        <w:t>2</w:t>
      </w:r>
      <w:r w:rsidR="008A79B7">
        <w:rPr>
          <w:sz w:val="26"/>
          <w:szCs w:val="26"/>
        </w:rPr>
        <w:t> </w:t>
      </w:r>
      <w:r w:rsidRPr="008312C9">
        <w:rPr>
          <w:sz w:val="26"/>
          <w:szCs w:val="26"/>
        </w:rPr>
        <w:t>года пров</w:t>
      </w:r>
      <w:r w:rsidRPr="008312C9">
        <w:rPr>
          <w:sz w:val="26"/>
          <w:szCs w:val="26"/>
        </w:rPr>
        <w:t>е</w:t>
      </w:r>
      <w:r w:rsidRPr="008312C9">
        <w:rPr>
          <w:sz w:val="26"/>
          <w:szCs w:val="26"/>
        </w:rPr>
        <w:t xml:space="preserve">дена проверка отчета об исполнении местного бюджета за </w:t>
      </w:r>
      <w:r w:rsidR="0048305D">
        <w:rPr>
          <w:sz w:val="26"/>
          <w:szCs w:val="26"/>
        </w:rPr>
        <w:t>полугодие</w:t>
      </w:r>
      <w:r w:rsidRPr="008312C9">
        <w:rPr>
          <w:sz w:val="26"/>
          <w:szCs w:val="26"/>
        </w:rPr>
        <w:t xml:space="preserve"> 201</w:t>
      </w:r>
      <w:r w:rsidR="003F0BD7">
        <w:rPr>
          <w:sz w:val="26"/>
          <w:szCs w:val="26"/>
        </w:rPr>
        <w:t>7</w:t>
      </w:r>
      <w:r w:rsidRPr="008312C9">
        <w:rPr>
          <w:sz w:val="26"/>
          <w:szCs w:val="26"/>
        </w:rPr>
        <w:t xml:space="preserve"> года</w:t>
      </w:r>
      <w:r w:rsidR="00080E93" w:rsidRPr="008312C9">
        <w:rPr>
          <w:sz w:val="26"/>
          <w:szCs w:val="26"/>
        </w:rPr>
        <w:t xml:space="preserve"> (далее - отчет за </w:t>
      </w:r>
      <w:r w:rsidR="0048305D">
        <w:rPr>
          <w:sz w:val="26"/>
          <w:szCs w:val="26"/>
        </w:rPr>
        <w:t>полугодие</w:t>
      </w:r>
      <w:r w:rsidR="00080E93" w:rsidRPr="008312C9">
        <w:rPr>
          <w:sz w:val="26"/>
          <w:szCs w:val="26"/>
        </w:rPr>
        <w:t xml:space="preserve"> 201</w:t>
      </w:r>
      <w:r w:rsidR="003F0BD7">
        <w:rPr>
          <w:sz w:val="26"/>
          <w:szCs w:val="26"/>
        </w:rPr>
        <w:t>7</w:t>
      </w:r>
      <w:r w:rsidR="00080E93" w:rsidRPr="008312C9">
        <w:rPr>
          <w:sz w:val="26"/>
          <w:szCs w:val="26"/>
        </w:rPr>
        <w:t xml:space="preserve"> года)</w:t>
      </w:r>
      <w:r w:rsidR="00D47085">
        <w:rPr>
          <w:sz w:val="26"/>
          <w:szCs w:val="26"/>
        </w:rPr>
        <w:t>.</w:t>
      </w:r>
    </w:p>
    <w:p w:rsidR="00090EF9" w:rsidRPr="003D67A1" w:rsidRDefault="00090EF9" w:rsidP="00EF526D">
      <w:pPr>
        <w:ind w:firstLine="720"/>
        <w:jc w:val="both"/>
        <w:rPr>
          <w:sz w:val="16"/>
          <w:szCs w:val="16"/>
        </w:rPr>
      </w:pPr>
    </w:p>
    <w:p w:rsidR="00090EF9" w:rsidRPr="0048305D" w:rsidRDefault="00090EF9" w:rsidP="00347154">
      <w:pPr>
        <w:ind w:firstLine="708"/>
        <w:jc w:val="both"/>
        <w:rPr>
          <w:sz w:val="26"/>
          <w:szCs w:val="26"/>
        </w:rPr>
      </w:pPr>
      <w:r w:rsidRPr="001B60A4">
        <w:rPr>
          <w:sz w:val="26"/>
          <w:szCs w:val="26"/>
        </w:rPr>
        <w:t>Отчет об исполнении бюджета МО «</w:t>
      </w:r>
      <w:r w:rsidR="00080E93">
        <w:rPr>
          <w:sz w:val="26"/>
          <w:szCs w:val="26"/>
        </w:rPr>
        <w:t>Пустозерский</w:t>
      </w:r>
      <w:r w:rsidRPr="001B60A4">
        <w:rPr>
          <w:sz w:val="26"/>
          <w:szCs w:val="26"/>
        </w:rPr>
        <w:t xml:space="preserve">сельсовет» НАО за </w:t>
      </w:r>
      <w:r w:rsidR="0048305D">
        <w:rPr>
          <w:sz w:val="26"/>
          <w:szCs w:val="26"/>
        </w:rPr>
        <w:t>полуг</w:t>
      </w:r>
      <w:r w:rsidR="0048305D">
        <w:rPr>
          <w:sz w:val="26"/>
          <w:szCs w:val="26"/>
        </w:rPr>
        <w:t>о</w:t>
      </w:r>
      <w:r w:rsidR="0048305D">
        <w:rPr>
          <w:sz w:val="26"/>
          <w:szCs w:val="26"/>
        </w:rPr>
        <w:t xml:space="preserve">дие </w:t>
      </w:r>
      <w:r w:rsidRPr="001B60A4">
        <w:rPr>
          <w:sz w:val="26"/>
          <w:szCs w:val="26"/>
        </w:rPr>
        <w:t>201</w:t>
      </w:r>
      <w:r w:rsidR="003F0BD7">
        <w:rPr>
          <w:sz w:val="26"/>
          <w:szCs w:val="26"/>
        </w:rPr>
        <w:t>7</w:t>
      </w:r>
      <w:r w:rsidRPr="001B60A4">
        <w:rPr>
          <w:sz w:val="26"/>
          <w:szCs w:val="26"/>
        </w:rPr>
        <w:t xml:space="preserve"> года утвержден постановлением Администрации муниципального образов</w:t>
      </w:r>
      <w:r w:rsidRPr="001B60A4">
        <w:rPr>
          <w:sz w:val="26"/>
          <w:szCs w:val="26"/>
        </w:rPr>
        <w:t>а</w:t>
      </w:r>
      <w:r w:rsidRPr="001B60A4">
        <w:rPr>
          <w:sz w:val="26"/>
          <w:szCs w:val="26"/>
        </w:rPr>
        <w:t>ния «</w:t>
      </w:r>
      <w:r w:rsidR="00080E93">
        <w:rPr>
          <w:sz w:val="26"/>
          <w:szCs w:val="26"/>
        </w:rPr>
        <w:t>Пустозерский</w:t>
      </w:r>
      <w:r w:rsidRPr="001B60A4">
        <w:rPr>
          <w:sz w:val="26"/>
          <w:szCs w:val="26"/>
        </w:rPr>
        <w:t xml:space="preserve"> сельсовет» от </w:t>
      </w:r>
      <w:r w:rsidR="00C96A9D">
        <w:rPr>
          <w:sz w:val="26"/>
          <w:szCs w:val="26"/>
        </w:rPr>
        <w:t>1</w:t>
      </w:r>
      <w:r w:rsidR="0048305D">
        <w:rPr>
          <w:sz w:val="26"/>
          <w:szCs w:val="26"/>
        </w:rPr>
        <w:t>7</w:t>
      </w:r>
      <w:r w:rsidRPr="00536640">
        <w:rPr>
          <w:sz w:val="26"/>
          <w:szCs w:val="26"/>
        </w:rPr>
        <w:t>.0</w:t>
      </w:r>
      <w:r w:rsidR="0048305D">
        <w:rPr>
          <w:sz w:val="26"/>
          <w:szCs w:val="26"/>
        </w:rPr>
        <w:t>7</w:t>
      </w:r>
      <w:r w:rsidRPr="00536640">
        <w:rPr>
          <w:sz w:val="26"/>
          <w:szCs w:val="26"/>
        </w:rPr>
        <w:t>.201</w:t>
      </w:r>
      <w:r w:rsidR="0048305D">
        <w:rPr>
          <w:sz w:val="26"/>
          <w:szCs w:val="26"/>
        </w:rPr>
        <w:t>7</w:t>
      </w:r>
      <w:r w:rsidRPr="00536640">
        <w:rPr>
          <w:sz w:val="26"/>
          <w:szCs w:val="26"/>
        </w:rPr>
        <w:t xml:space="preserve"> № </w:t>
      </w:r>
      <w:r w:rsidR="003F0BD7">
        <w:rPr>
          <w:sz w:val="26"/>
          <w:szCs w:val="26"/>
        </w:rPr>
        <w:t>6</w:t>
      </w:r>
      <w:r w:rsidR="0048305D">
        <w:rPr>
          <w:sz w:val="26"/>
          <w:szCs w:val="26"/>
        </w:rPr>
        <w:t xml:space="preserve">8 </w:t>
      </w:r>
      <w:r w:rsidR="0012378B">
        <w:rPr>
          <w:sz w:val="26"/>
          <w:szCs w:val="26"/>
        </w:rPr>
        <w:t>«Об</w:t>
      </w:r>
      <w:r w:rsidR="003A6956">
        <w:rPr>
          <w:sz w:val="26"/>
          <w:szCs w:val="26"/>
        </w:rPr>
        <w:t xml:space="preserve"> утвержденииотчета об испо</w:t>
      </w:r>
      <w:r w:rsidR="003A6956">
        <w:rPr>
          <w:sz w:val="26"/>
          <w:szCs w:val="26"/>
        </w:rPr>
        <w:t>л</w:t>
      </w:r>
      <w:r w:rsidR="003A6956">
        <w:rPr>
          <w:sz w:val="26"/>
          <w:szCs w:val="26"/>
        </w:rPr>
        <w:t>нении местного</w:t>
      </w:r>
      <w:r w:rsidR="0012378B">
        <w:rPr>
          <w:sz w:val="26"/>
          <w:szCs w:val="26"/>
        </w:rPr>
        <w:t xml:space="preserve"> бюджета за </w:t>
      </w:r>
      <w:r w:rsidR="0048305D">
        <w:rPr>
          <w:sz w:val="26"/>
          <w:szCs w:val="26"/>
        </w:rPr>
        <w:t>полугодие</w:t>
      </w:r>
      <w:r w:rsidR="0012378B">
        <w:rPr>
          <w:sz w:val="26"/>
          <w:szCs w:val="26"/>
        </w:rPr>
        <w:t xml:space="preserve"> 201</w:t>
      </w:r>
      <w:r w:rsidR="008A79B7">
        <w:rPr>
          <w:sz w:val="26"/>
          <w:szCs w:val="26"/>
        </w:rPr>
        <w:t>7</w:t>
      </w:r>
      <w:r w:rsidR="0012378B">
        <w:rPr>
          <w:sz w:val="26"/>
          <w:szCs w:val="26"/>
        </w:rPr>
        <w:t xml:space="preserve"> года» </w:t>
      </w:r>
      <w:r w:rsidRPr="00536640">
        <w:rPr>
          <w:sz w:val="26"/>
          <w:szCs w:val="26"/>
        </w:rPr>
        <w:t>(далее - Постановление №</w:t>
      </w:r>
      <w:r w:rsidR="008A79B7">
        <w:rPr>
          <w:sz w:val="26"/>
          <w:szCs w:val="26"/>
        </w:rPr>
        <w:t> </w:t>
      </w:r>
      <w:r w:rsidR="003F0BD7">
        <w:rPr>
          <w:sz w:val="26"/>
          <w:szCs w:val="26"/>
        </w:rPr>
        <w:t>6</w:t>
      </w:r>
      <w:r w:rsidR="0048305D">
        <w:rPr>
          <w:sz w:val="26"/>
          <w:szCs w:val="26"/>
        </w:rPr>
        <w:t>8</w:t>
      </w:r>
      <w:r w:rsidRPr="00536640">
        <w:rPr>
          <w:sz w:val="26"/>
          <w:szCs w:val="26"/>
        </w:rPr>
        <w:t>)</w:t>
      </w:r>
      <w:r w:rsidRPr="001B60A4">
        <w:rPr>
          <w:sz w:val="26"/>
          <w:szCs w:val="26"/>
        </w:rPr>
        <w:t xml:space="preserve"> и предоставлен в Контрольно-счетную палату Заполярного района в электронном виде </w:t>
      </w:r>
      <w:r w:rsidR="003F0BD7">
        <w:rPr>
          <w:sz w:val="26"/>
          <w:szCs w:val="26"/>
        </w:rPr>
        <w:t>2</w:t>
      </w:r>
      <w:r w:rsidR="0048305D">
        <w:rPr>
          <w:sz w:val="26"/>
          <w:szCs w:val="26"/>
        </w:rPr>
        <w:t>0</w:t>
      </w:r>
      <w:r w:rsidRPr="00BC5F9B">
        <w:rPr>
          <w:sz w:val="26"/>
          <w:szCs w:val="26"/>
        </w:rPr>
        <w:t>.0</w:t>
      </w:r>
      <w:r w:rsidR="0048305D">
        <w:rPr>
          <w:sz w:val="26"/>
          <w:szCs w:val="26"/>
        </w:rPr>
        <w:t>7</w:t>
      </w:r>
      <w:r w:rsidRPr="00BC5F9B">
        <w:rPr>
          <w:sz w:val="26"/>
          <w:szCs w:val="26"/>
        </w:rPr>
        <w:t>.201</w:t>
      </w:r>
      <w:r w:rsidR="003F0BD7">
        <w:rPr>
          <w:sz w:val="26"/>
          <w:szCs w:val="26"/>
        </w:rPr>
        <w:t>7</w:t>
      </w:r>
      <w:r w:rsidR="00816884" w:rsidRPr="008312C9">
        <w:rPr>
          <w:sz w:val="26"/>
          <w:szCs w:val="26"/>
        </w:rPr>
        <w:t xml:space="preserve">(исх.№ </w:t>
      </w:r>
      <w:r w:rsidR="003F0BD7">
        <w:rPr>
          <w:sz w:val="26"/>
          <w:szCs w:val="26"/>
        </w:rPr>
        <w:t>9</w:t>
      </w:r>
      <w:r w:rsidR="0048305D">
        <w:rPr>
          <w:sz w:val="26"/>
          <w:szCs w:val="26"/>
        </w:rPr>
        <w:t>0</w:t>
      </w:r>
      <w:r w:rsidR="00816884" w:rsidRPr="008312C9">
        <w:rPr>
          <w:sz w:val="26"/>
          <w:szCs w:val="26"/>
        </w:rPr>
        <w:t>)</w:t>
      </w:r>
      <w:r w:rsidR="003A6956">
        <w:rPr>
          <w:sz w:val="26"/>
          <w:szCs w:val="26"/>
        </w:rPr>
        <w:t>.</w:t>
      </w:r>
    </w:p>
    <w:p w:rsidR="00090EF9" w:rsidRPr="001B60A4" w:rsidRDefault="00090EF9" w:rsidP="00067270">
      <w:pPr>
        <w:ind w:right="-2" w:firstLine="709"/>
        <w:jc w:val="both"/>
        <w:rPr>
          <w:sz w:val="26"/>
          <w:szCs w:val="26"/>
        </w:rPr>
      </w:pPr>
      <w:r w:rsidRPr="001B60A4">
        <w:rPr>
          <w:sz w:val="26"/>
          <w:szCs w:val="26"/>
        </w:rPr>
        <w:t xml:space="preserve">Одновременно с Постановлением </w:t>
      </w:r>
      <w:r w:rsidRPr="00536640">
        <w:rPr>
          <w:sz w:val="26"/>
          <w:szCs w:val="26"/>
        </w:rPr>
        <w:t>№</w:t>
      </w:r>
      <w:r w:rsidR="008A79B7">
        <w:rPr>
          <w:sz w:val="26"/>
          <w:szCs w:val="26"/>
        </w:rPr>
        <w:t> </w:t>
      </w:r>
      <w:r w:rsidR="003F0BD7">
        <w:rPr>
          <w:sz w:val="26"/>
          <w:szCs w:val="26"/>
        </w:rPr>
        <w:t>6</w:t>
      </w:r>
      <w:r w:rsidR="0048305D">
        <w:rPr>
          <w:sz w:val="26"/>
          <w:szCs w:val="26"/>
        </w:rPr>
        <w:t>8</w:t>
      </w:r>
      <w:r w:rsidRPr="001B60A4">
        <w:rPr>
          <w:sz w:val="26"/>
          <w:szCs w:val="26"/>
        </w:rPr>
        <w:t xml:space="preserve"> для осуществления контроля за испо</w:t>
      </w:r>
      <w:r w:rsidRPr="001B60A4">
        <w:rPr>
          <w:sz w:val="26"/>
          <w:szCs w:val="26"/>
        </w:rPr>
        <w:t>л</w:t>
      </w:r>
      <w:r w:rsidRPr="001B60A4">
        <w:rPr>
          <w:sz w:val="26"/>
          <w:szCs w:val="26"/>
        </w:rPr>
        <w:t>нением бюджета МО «</w:t>
      </w:r>
      <w:r w:rsidR="00080E93">
        <w:rPr>
          <w:sz w:val="26"/>
          <w:szCs w:val="26"/>
        </w:rPr>
        <w:t>Пустозерский</w:t>
      </w:r>
      <w:r w:rsidRPr="001B60A4">
        <w:rPr>
          <w:sz w:val="26"/>
          <w:szCs w:val="26"/>
        </w:rPr>
        <w:t>сельсовет» НАО представлены следующие док</w:t>
      </w:r>
      <w:r w:rsidRPr="001B60A4">
        <w:rPr>
          <w:sz w:val="26"/>
          <w:szCs w:val="26"/>
        </w:rPr>
        <w:t>у</w:t>
      </w:r>
      <w:r w:rsidRPr="001B60A4">
        <w:rPr>
          <w:sz w:val="26"/>
          <w:szCs w:val="26"/>
        </w:rPr>
        <w:t>менты:</w:t>
      </w:r>
    </w:p>
    <w:p w:rsidR="00090EF9" w:rsidRPr="001B60A4" w:rsidRDefault="00090EF9" w:rsidP="0048305D">
      <w:pPr>
        <w:numPr>
          <w:ilvl w:val="0"/>
          <w:numId w:val="6"/>
        </w:numPr>
        <w:tabs>
          <w:tab w:val="clear" w:pos="720"/>
          <w:tab w:val="num" w:pos="0"/>
        </w:tabs>
        <w:ind w:left="0" w:firstLine="709"/>
        <w:jc w:val="both"/>
        <w:rPr>
          <w:sz w:val="26"/>
          <w:szCs w:val="26"/>
        </w:rPr>
      </w:pPr>
      <w:r w:rsidRPr="001B60A4">
        <w:rPr>
          <w:sz w:val="26"/>
          <w:szCs w:val="26"/>
        </w:rPr>
        <w:t xml:space="preserve">Отчет об исполнении бюджета </w:t>
      </w:r>
      <w:r w:rsidR="001A0205">
        <w:rPr>
          <w:sz w:val="26"/>
          <w:szCs w:val="26"/>
        </w:rPr>
        <w:t>на 01.0</w:t>
      </w:r>
      <w:r w:rsidR="0048305D">
        <w:rPr>
          <w:sz w:val="26"/>
          <w:szCs w:val="26"/>
        </w:rPr>
        <w:t>7</w:t>
      </w:r>
      <w:r w:rsidR="001A0205">
        <w:rPr>
          <w:sz w:val="26"/>
          <w:szCs w:val="26"/>
        </w:rPr>
        <w:t>.201</w:t>
      </w:r>
      <w:r w:rsidR="003F0BD7">
        <w:rPr>
          <w:sz w:val="26"/>
          <w:szCs w:val="26"/>
        </w:rPr>
        <w:t>7</w:t>
      </w:r>
      <w:r w:rsidRPr="001B60A4">
        <w:rPr>
          <w:sz w:val="26"/>
          <w:szCs w:val="26"/>
        </w:rPr>
        <w:t>(ф.0503117);</w:t>
      </w:r>
    </w:p>
    <w:p w:rsidR="00090EF9" w:rsidRDefault="00090EF9" w:rsidP="0048305D">
      <w:pPr>
        <w:numPr>
          <w:ilvl w:val="0"/>
          <w:numId w:val="6"/>
        </w:numPr>
        <w:tabs>
          <w:tab w:val="clear" w:pos="720"/>
          <w:tab w:val="num" w:pos="0"/>
        </w:tabs>
        <w:ind w:left="0" w:firstLine="709"/>
        <w:rPr>
          <w:sz w:val="26"/>
          <w:szCs w:val="26"/>
        </w:rPr>
      </w:pPr>
      <w:r w:rsidRPr="001B60A4">
        <w:rPr>
          <w:sz w:val="26"/>
          <w:szCs w:val="26"/>
        </w:rPr>
        <w:t>Пояснительная записка (ф.0503160);</w:t>
      </w:r>
    </w:p>
    <w:p w:rsidR="001A0205" w:rsidRDefault="001A0205" w:rsidP="0048305D">
      <w:pPr>
        <w:numPr>
          <w:ilvl w:val="0"/>
          <w:numId w:val="6"/>
        </w:numPr>
        <w:tabs>
          <w:tab w:val="clear" w:pos="720"/>
          <w:tab w:val="num" w:pos="0"/>
        </w:tabs>
        <w:ind w:left="0" w:firstLine="709"/>
        <w:rPr>
          <w:sz w:val="26"/>
          <w:szCs w:val="26"/>
        </w:rPr>
      </w:pPr>
      <w:r>
        <w:rPr>
          <w:sz w:val="26"/>
          <w:szCs w:val="26"/>
        </w:rPr>
        <w:t>Бюджетная роспись на 3</w:t>
      </w:r>
      <w:r w:rsidR="0048305D">
        <w:rPr>
          <w:sz w:val="26"/>
          <w:szCs w:val="26"/>
        </w:rPr>
        <w:t>0</w:t>
      </w:r>
      <w:r>
        <w:rPr>
          <w:sz w:val="26"/>
          <w:szCs w:val="26"/>
        </w:rPr>
        <w:t>.0</w:t>
      </w:r>
      <w:r w:rsidR="0048305D">
        <w:rPr>
          <w:sz w:val="26"/>
          <w:szCs w:val="26"/>
        </w:rPr>
        <w:t>6</w:t>
      </w:r>
      <w:r>
        <w:rPr>
          <w:sz w:val="26"/>
          <w:szCs w:val="26"/>
        </w:rPr>
        <w:t>.201</w:t>
      </w:r>
      <w:r w:rsidR="003F0BD7">
        <w:rPr>
          <w:sz w:val="26"/>
          <w:szCs w:val="26"/>
        </w:rPr>
        <w:t>7</w:t>
      </w:r>
      <w:r>
        <w:rPr>
          <w:sz w:val="26"/>
          <w:szCs w:val="26"/>
        </w:rPr>
        <w:t>;</w:t>
      </w:r>
    </w:p>
    <w:p w:rsidR="001A0205" w:rsidRDefault="001A0205" w:rsidP="0048305D">
      <w:pPr>
        <w:numPr>
          <w:ilvl w:val="0"/>
          <w:numId w:val="6"/>
        </w:numPr>
        <w:tabs>
          <w:tab w:val="clear" w:pos="720"/>
          <w:tab w:val="num" w:pos="0"/>
        </w:tabs>
        <w:ind w:left="0" w:firstLine="709"/>
        <w:rPr>
          <w:sz w:val="26"/>
          <w:szCs w:val="26"/>
        </w:rPr>
      </w:pPr>
      <w:r>
        <w:rPr>
          <w:sz w:val="26"/>
          <w:szCs w:val="26"/>
        </w:rPr>
        <w:t>Форма 0503151</w:t>
      </w:r>
    </w:p>
    <w:p w:rsidR="003F0BD7" w:rsidRPr="003D67A1" w:rsidRDefault="003F0BD7" w:rsidP="003F0BD7">
      <w:pPr>
        <w:ind w:left="1066"/>
        <w:rPr>
          <w:sz w:val="16"/>
          <w:szCs w:val="16"/>
        </w:rPr>
      </w:pPr>
    </w:p>
    <w:p w:rsidR="00090EF9" w:rsidRPr="0032181D" w:rsidRDefault="00090EF9" w:rsidP="007B0226">
      <w:pPr>
        <w:ind w:firstLine="708"/>
        <w:jc w:val="both"/>
        <w:rPr>
          <w:sz w:val="26"/>
          <w:szCs w:val="26"/>
        </w:rPr>
      </w:pPr>
      <w:r w:rsidRPr="00344F21">
        <w:rPr>
          <w:sz w:val="26"/>
          <w:szCs w:val="26"/>
        </w:rPr>
        <w:t>Бюджет МО «</w:t>
      </w:r>
      <w:r w:rsidR="00080E93">
        <w:rPr>
          <w:sz w:val="26"/>
          <w:szCs w:val="26"/>
        </w:rPr>
        <w:t>Пустозерский</w:t>
      </w:r>
      <w:r w:rsidRPr="00344F21">
        <w:rPr>
          <w:sz w:val="26"/>
          <w:szCs w:val="26"/>
        </w:rPr>
        <w:t>сельсовет» НАО на 201</w:t>
      </w:r>
      <w:r w:rsidR="003F0BD7">
        <w:rPr>
          <w:sz w:val="26"/>
          <w:szCs w:val="26"/>
        </w:rPr>
        <w:t>7</w:t>
      </w:r>
      <w:r w:rsidRPr="00344F21">
        <w:rPr>
          <w:sz w:val="26"/>
          <w:szCs w:val="26"/>
        </w:rPr>
        <w:t xml:space="preserve"> год утвержден решением Совета депутатов МО «</w:t>
      </w:r>
      <w:r w:rsidR="001A0205">
        <w:rPr>
          <w:sz w:val="26"/>
          <w:szCs w:val="26"/>
        </w:rPr>
        <w:t>Пустозерский</w:t>
      </w:r>
      <w:r w:rsidRPr="00344F21">
        <w:rPr>
          <w:sz w:val="26"/>
          <w:szCs w:val="26"/>
        </w:rPr>
        <w:t xml:space="preserve"> сельсовет» НАО </w:t>
      </w:r>
      <w:r>
        <w:rPr>
          <w:sz w:val="26"/>
          <w:szCs w:val="26"/>
        </w:rPr>
        <w:t>о</w:t>
      </w:r>
      <w:r w:rsidRPr="00344F21">
        <w:rPr>
          <w:sz w:val="26"/>
          <w:szCs w:val="26"/>
        </w:rPr>
        <w:t xml:space="preserve">т </w:t>
      </w:r>
      <w:r w:rsidRPr="0032181D">
        <w:rPr>
          <w:sz w:val="26"/>
          <w:szCs w:val="26"/>
        </w:rPr>
        <w:t>2</w:t>
      </w:r>
      <w:r w:rsidR="003F0BD7">
        <w:rPr>
          <w:sz w:val="26"/>
          <w:szCs w:val="26"/>
        </w:rPr>
        <w:t>8</w:t>
      </w:r>
      <w:r w:rsidRPr="0032181D">
        <w:rPr>
          <w:sz w:val="26"/>
          <w:szCs w:val="26"/>
        </w:rPr>
        <w:t>.12.201</w:t>
      </w:r>
      <w:r w:rsidR="003F0BD7">
        <w:rPr>
          <w:sz w:val="26"/>
          <w:szCs w:val="26"/>
        </w:rPr>
        <w:t>6</w:t>
      </w:r>
      <w:r w:rsidRPr="0032181D">
        <w:rPr>
          <w:sz w:val="26"/>
          <w:szCs w:val="26"/>
        </w:rPr>
        <w:t xml:space="preserve"> № </w:t>
      </w:r>
      <w:r w:rsidR="003F0BD7">
        <w:rPr>
          <w:sz w:val="26"/>
          <w:szCs w:val="26"/>
        </w:rPr>
        <w:t>3</w:t>
      </w:r>
      <w:r w:rsidRPr="0032181D">
        <w:rPr>
          <w:sz w:val="26"/>
          <w:szCs w:val="26"/>
        </w:rPr>
        <w:t>«О местном бюджете на 201</w:t>
      </w:r>
      <w:r w:rsidR="003F0BD7">
        <w:rPr>
          <w:sz w:val="26"/>
          <w:szCs w:val="26"/>
        </w:rPr>
        <w:t>7</w:t>
      </w:r>
      <w:r w:rsidRPr="0032181D">
        <w:rPr>
          <w:sz w:val="26"/>
          <w:szCs w:val="26"/>
        </w:rPr>
        <w:t xml:space="preserve"> год» с утверждением следующих основных характеристик местного бюджета на 201</w:t>
      </w:r>
      <w:r w:rsidR="003F0BD7">
        <w:rPr>
          <w:sz w:val="26"/>
          <w:szCs w:val="26"/>
        </w:rPr>
        <w:t>7</w:t>
      </w:r>
      <w:r w:rsidRPr="0032181D">
        <w:rPr>
          <w:sz w:val="26"/>
          <w:szCs w:val="26"/>
        </w:rPr>
        <w:t> год:</w:t>
      </w:r>
    </w:p>
    <w:p w:rsidR="00090EF9" w:rsidRPr="0048305D" w:rsidRDefault="00090EF9" w:rsidP="00007EB0">
      <w:pPr>
        <w:numPr>
          <w:ilvl w:val="0"/>
          <w:numId w:val="7"/>
        </w:numPr>
        <w:ind w:left="0" w:right="-2" w:firstLine="709"/>
        <w:jc w:val="both"/>
        <w:rPr>
          <w:sz w:val="26"/>
          <w:szCs w:val="26"/>
        </w:rPr>
      </w:pPr>
      <w:r w:rsidRPr="0032181D">
        <w:rPr>
          <w:sz w:val="26"/>
          <w:szCs w:val="26"/>
        </w:rPr>
        <w:t>прогнозируемый объём доходов местного бюджета в сумме</w:t>
      </w:r>
      <w:r w:rsidR="00547418">
        <w:rPr>
          <w:sz w:val="26"/>
          <w:szCs w:val="26"/>
        </w:rPr>
        <w:t>3</w:t>
      </w:r>
      <w:r w:rsidR="003F0BD7">
        <w:rPr>
          <w:sz w:val="26"/>
          <w:szCs w:val="26"/>
        </w:rPr>
        <w:t>7 146,1</w:t>
      </w:r>
      <w:r w:rsidR="008A79B7">
        <w:rPr>
          <w:sz w:val="26"/>
          <w:szCs w:val="26"/>
        </w:rPr>
        <w:t> </w:t>
      </w:r>
      <w:r w:rsidRPr="0032181D">
        <w:rPr>
          <w:sz w:val="26"/>
          <w:szCs w:val="26"/>
        </w:rPr>
        <w:t>тыс.руб.;</w:t>
      </w:r>
    </w:p>
    <w:p w:rsidR="00090EF9" w:rsidRPr="004E516A" w:rsidRDefault="00090EF9" w:rsidP="00007EB0">
      <w:pPr>
        <w:numPr>
          <w:ilvl w:val="0"/>
          <w:numId w:val="7"/>
        </w:numPr>
        <w:ind w:left="0" w:right="-2" w:firstLine="709"/>
        <w:jc w:val="both"/>
        <w:rPr>
          <w:sz w:val="26"/>
          <w:szCs w:val="26"/>
        </w:rPr>
      </w:pPr>
      <w:r w:rsidRPr="004E516A">
        <w:rPr>
          <w:sz w:val="26"/>
          <w:szCs w:val="26"/>
        </w:rPr>
        <w:t xml:space="preserve">общий объём расходов местного бюджета в сумме </w:t>
      </w:r>
      <w:r w:rsidR="00547418" w:rsidRPr="00547418">
        <w:rPr>
          <w:sz w:val="26"/>
          <w:szCs w:val="26"/>
        </w:rPr>
        <w:t>3</w:t>
      </w:r>
      <w:r w:rsidR="003463ED">
        <w:rPr>
          <w:sz w:val="26"/>
          <w:szCs w:val="26"/>
        </w:rPr>
        <w:t>7 146,1</w:t>
      </w:r>
      <w:r w:rsidRPr="004E516A">
        <w:rPr>
          <w:sz w:val="26"/>
          <w:szCs w:val="26"/>
        </w:rPr>
        <w:t> тыс.руб.;</w:t>
      </w:r>
    </w:p>
    <w:p w:rsidR="00090EF9" w:rsidRPr="004E516A" w:rsidRDefault="00090EF9" w:rsidP="00007EB0">
      <w:pPr>
        <w:numPr>
          <w:ilvl w:val="0"/>
          <w:numId w:val="8"/>
        </w:numPr>
        <w:ind w:left="0" w:firstLine="709"/>
        <w:jc w:val="both"/>
        <w:rPr>
          <w:sz w:val="26"/>
          <w:szCs w:val="26"/>
        </w:rPr>
      </w:pPr>
      <w:r w:rsidRPr="004E516A">
        <w:rPr>
          <w:sz w:val="26"/>
          <w:szCs w:val="26"/>
        </w:rPr>
        <w:t>дефицит (профицит) местного бюджета не прогнозировался.</w:t>
      </w:r>
    </w:p>
    <w:p w:rsidR="00090EF9" w:rsidRPr="0032181D" w:rsidRDefault="00090EF9" w:rsidP="00347154">
      <w:pPr>
        <w:ind w:firstLine="708"/>
        <w:jc w:val="both"/>
        <w:rPr>
          <w:sz w:val="26"/>
          <w:szCs w:val="26"/>
        </w:rPr>
      </w:pPr>
      <w:r w:rsidRPr="0032181D">
        <w:rPr>
          <w:sz w:val="26"/>
          <w:szCs w:val="26"/>
        </w:rPr>
        <w:t xml:space="preserve">За отчетный период изменения в местный бюджет вносились </w:t>
      </w:r>
      <w:r w:rsidR="0048305D">
        <w:rPr>
          <w:sz w:val="26"/>
          <w:szCs w:val="26"/>
        </w:rPr>
        <w:t xml:space="preserve">3 раза </w:t>
      </w:r>
      <w:r w:rsidRPr="004E516A">
        <w:rPr>
          <w:sz w:val="26"/>
          <w:szCs w:val="26"/>
        </w:rPr>
        <w:t>решени</w:t>
      </w:r>
      <w:r w:rsidR="0048305D">
        <w:rPr>
          <w:sz w:val="26"/>
          <w:szCs w:val="26"/>
        </w:rPr>
        <w:t>я</w:t>
      </w:r>
      <w:r w:rsidRPr="004E516A">
        <w:rPr>
          <w:sz w:val="26"/>
          <w:szCs w:val="26"/>
        </w:rPr>
        <w:t>м</w:t>
      </w:r>
      <w:r w:rsidR="0048305D">
        <w:rPr>
          <w:sz w:val="26"/>
          <w:szCs w:val="26"/>
        </w:rPr>
        <w:t>и Совета депутатов МО «Пустозерский сельсовет» НАО(</w:t>
      </w:r>
      <w:r w:rsidRPr="004E516A">
        <w:rPr>
          <w:sz w:val="26"/>
          <w:szCs w:val="26"/>
        </w:rPr>
        <w:t xml:space="preserve">от </w:t>
      </w:r>
      <w:r w:rsidR="003463ED">
        <w:rPr>
          <w:sz w:val="26"/>
          <w:szCs w:val="26"/>
        </w:rPr>
        <w:t>16</w:t>
      </w:r>
      <w:r w:rsidRPr="004E516A">
        <w:rPr>
          <w:sz w:val="26"/>
          <w:szCs w:val="26"/>
        </w:rPr>
        <w:t>.0</w:t>
      </w:r>
      <w:r w:rsidR="00520D80">
        <w:rPr>
          <w:sz w:val="26"/>
          <w:szCs w:val="26"/>
        </w:rPr>
        <w:t>3</w:t>
      </w:r>
      <w:r w:rsidRPr="004E516A">
        <w:rPr>
          <w:sz w:val="26"/>
          <w:szCs w:val="26"/>
        </w:rPr>
        <w:t>.201</w:t>
      </w:r>
      <w:r w:rsidR="003463ED">
        <w:rPr>
          <w:sz w:val="26"/>
          <w:szCs w:val="26"/>
        </w:rPr>
        <w:t>7</w:t>
      </w:r>
      <w:r w:rsidR="008A79B7">
        <w:rPr>
          <w:sz w:val="26"/>
          <w:szCs w:val="26"/>
        </w:rPr>
        <w:t xml:space="preserve"> № </w:t>
      </w:r>
      <w:r w:rsidR="00520D80">
        <w:rPr>
          <w:sz w:val="26"/>
          <w:szCs w:val="26"/>
        </w:rPr>
        <w:t>1</w:t>
      </w:r>
      <w:r w:rsidR="0048305D">
        <w:rPr>
          <w:sz w:val="26"/>
          <w:szCs w:val="26"/>
        </w:rPr>
        <w:t>; от 27.04.2017 № 2; от 20.06.2017 № 11)</w:t>
      </w:r>
      <w:r w:rsidR="00520D80">
        <w:rPr>
          <w:sz w:val="26"/>
          <w:szCs w:val="26"/>
        </w:rPr>
        <w:t>.</w:t>
      </w:r>
    </w:p>
    <w:p w:rsidR="00090EF9" w:rsidRPr="00884507" w:rsidRDefault="00090EF9" w:rsidP="00594F17">
      <w:pPr>
        <w:pStyle w:val="af2"/>
        <w:ind w:left="0" w:firstLine="720"/>
        <w:jc w:val="both"/>
        <w:rPr>
          <w:sz w:val="26"/>
          <w:szCs w:val="26"/>
        </w:rPr>
      </w:pPr>
      <w:r w:rsidRPr="00884507">
        <w:rPr>
          <w:sz w:val="26"/>
          <w:szCs w:val="26"/>
        </w:rPr>
        <w:t>В результате внесенных изменений бюджетные назначения МО «</w:t>
      </w:r>
      <w:r w:rsidR="00520D80">
        <w:rPr>
          <w:sz w:val="26"/>
          <w:szCs w:val="26"/>
        </w:rPr>
        <w:t>Пустозерский</w:t>
      </w:r>
      <w:r w:rsidRPr="00884507">
        <w:rPr>
          <w:sz w:val="26"/>
          <w:szCs w:val="26"/>
        </w:rPr>
        <w:t xml:space="preserve"> сельсовет» НАО на 201</w:t>
      </w:r>
      <w:r w:rsidR="003463ED">
        <w:rPr>
          <w:sz w:val="26"/>
          <w:szCs w:val="26"/>
        </w:rPr>
        <w:t>7</w:t>
      </w:r>
      <w:r w:rsidRPr="00884507">
        <w:rPr>
          <w:sz w:val="26"/>
          <w:szCs w:val="26"/>
        </w:rPr>
        <w:t> год утверждены</w:t>
      </w:r>
      <w:r w:rsidR="00520D80">
        <w:rPr>
          <w:sz w:val="26"/>
          <w:szCs w:val="26"/>
        </w:rPr>
        <w:t xml:space="preserve"> в следующих объемах</w:t>
      </w:r>
      <w:r w:rsidRPr="00884507">
        <w:rPr>
          <w:sz w:val="26"/>
          <w:szCs w:val="26"/>
        </w:rPr>
        <w:t>:</w:t>
      </w:r>
    </w:p>
    <w:p w:rsidR="00090EF9" w:rsidRPr="00884507" w:rsidRDefault="00090EF9" w:rsidP="00007EB0">
      <w:pPr>
        <w:numPr>
          <w:ilvl w:val="0"/>
          <w:numId w:val="7"/>
        </w:numPr>
        <w:ind w:left="0" w:right="-2" w:firstLine="709"/>
        <w:jc w:val="both"/>
        <w:rPr>
          <w:sz w:val="26"/>
          <w:szCs w:val="26"/>
        </w:rPr>
      </w:pPr>
      <w:r w:rsidRPr="00884507">
        <w:rPr>
          <w:sz w:val="26"/>
          <w:szCs w:val="26"/>
        </w:rPr>
        <w:t xml:space="preserve">прогнозируемый объём доходов местного бюджета в сумме </w:t>
      </w:r>
      <w:r w:rsidR="00520D80">
        <w:rPr>
          <w:sz w:val="26"/>
          <w:szCs w:val="26"/>
        </w:rPr>
        <w:t>3</w:t>
      </w:r>
      <w:r w:rsidR="0048305D">
        <w:rPr>
          <w:sz w:val="26"/>
          <w:szCs w:val="26"/>
        </w:rPr>
        <w:t>8</w:t>
      </w:r>
      <w:r w:rsidR="003463ED">
        <w:rPr>
          <w:sz w:val="26"/>
          <w:szCs w:val="26"/>
        </w:rPr>
        <w:t> 1</w:t>
      </w:r>
      <w:r w:rsidR="0048305D">
        <w:rPr>
          <w:sz w:val="26"/>
          <w:szCs w:val="26"/>
        </w:rPr>
        <w:t>39</w:t>
      </w:r>
      <w:r w:rsidR="003463ED">
        <w:rPr>
          <w:sz w:val="26"/>
          <w:szCs w:val="26"/>
        </w:rPr>
        <w:t>,</w:t>
      </w:r>
      <w:r w:rsidR="0048305D">
        <w:rPr>
          <w:sz w:val="26"/>
          <w:szCs w:val="26"/>
        </w:rPr>
        <w:t>4</w:t>
      </w:r>
      <w:r>
        <w:rPr>
          <w:sz w:val="26"/>
          <w:szCs w:val="26"/>
        </w:rPr>
        <w:t> </w:t>
      </w:r>
      <w:r w:rsidRPr="00884507">
        <w:rPr>
          <w:sz w:val="26"/>
          <w:szCs w:val="26"/>
        </w:rPr>
        <w:t>тыс.руб.;</w:t>
      </w:r>
    </w:p>
    <w:p w:rsidR="00090EF9" w:rsidRPr="00884507" w:rsidRDefault="00090EF9" w:rsidP="00007EB0">
      <w:pPr>
        <w:numPr>
          <w:ilvl w:val="0"/>
          <w:numId w:val="7"/>
        </w:numPr>
        <w:ind w:left="0" w:right="-2" w:firstLine="709"/>
        <w:jc w:val="both"/>
        <w:rPr>
          <w:sz w:val="26"/>
          <w:szCs w:val="26"/>
        </w:rPr>
      </w:pPr>
      <w:r w:rsidRPr="00884507">
        <w:rPr>
          <w:sz w:val="26"/>
          <w:szCs w:val="26"/>
        </w:rPr>
        <w:t>общий объём расходов бюджета в сумме</w:t>
      </w:r>
      <w:r w:rsidR="003463ED">
        <w:rPr>
          <w:sz w:val="26"/>
          <w:szCs w:val="26"/>
        </w:rPr>
        <w:t>3</w:t>
      </w:r>
      <w:r w:rsidR="0048305D">
        <w:rPr>
          <w:sz w:val="26"/>
          <w:szCs w:val="26"/>
        </w:rPr>
        <w:t>8</w:t>
      </w:r>
      <w:r w:rsidR="003463ED">
        <w:rPr>
          <w:sz w:val="26"/>
          <w:szCs w:val="26"/>
        </w:rPr>
        <w:t> </w:t>
      </w:r>
      <w:r w:rsidR="0048305D">
        <w:rPr>
          <w:sz w:val="26"/>
          <w:szCs w:val="26"/>
        </w:rPr>
        <w:t>393</w:t>
      </w:r>
      <w:r w:rsidR="003463ED">
        <w:rPr>
          <w:sz w:val="26"/>
          <w:szCs w:val="26"/>
        </w:rPr>
        <w:t>,</w:t>
      </w:r>
      <w:r w:rsidR="0048305D">
        <w:rPr>
          <w:sz w:val="26"/>
          <w:szCs w:val="26"/>
        </w:rPr>
        <w:t>1</w:t>
      </w:r>
      <w:r>
        <w:rPr>
          <w:sz w:val="26"/>
          <w:szCs w:val="26"/>
        </w:rPr>
        <w:t> </w:t>
      </w:r>
      <w:r w:rsidRPr="00884507">
        <w:rPr>
          <w:sz w:val="26"/>
          <w:szCs w:val="26"/>
        </w:rPr>
        <w:t>тыс.руб.;</w:t>
      </w:r>
    </w:p>
    <w:p w:rsidR="00090EF9" w:rsidRPr="0048305D" w:rsidRDefault="00090EF9" w:rsidP="00007EB0">
      <w:pPr>
        <w:numPr>
          <w:ilvl w:val="0"/>
          <w:numId w:val="5"/>
        </w:numPr>
        <w:ind w:left="0" w:right="-2" w:firstLine="709"/>
        <w:jc w:val="both"/>
        <w:rPr>
          <w:sz w:val="26"/>
          <w:szCs w:val="26"/>
        </w:rPr>
      </w:pPr>
      <w:r w:rsidRPr="00884507">
        <w:rPr>
          <w:sz w:val="26"/>
          <w:szCs w:val="26"/>
        </w:rPr>
        <w:lastRenderedPageBreak/>
        <w:t xml:space="preserve">прогнозируемый дефицит местного бюджета в сумме </w:t>
      </w:r>
      <w:r w:rsidR="003463ED">
        <w:rPr>
          <w:sz w:val="26"/>
          <w:szCs w:val="26"/>
        </w:rPr>
        <w:t>253,7</w:t>
      </w:r>
      <w:r>
        <w:rPr>
          <w:sz w:val="26"/>
          <w:szCs w:val="26"/>
        </w:rPr>
        <w:t> </w:t>
      </w:r>
      <w:r w:rsidRPr="00884507">
        <w:rPr>
          <w:sz w:val="26"/>
          <w:szCs w:val="26"/>
        </w:rPr>
        <w:t xml:space="preserve">тыс.руб. или </w:t>
      </w:r>
      <w:r w:rsidR="003463ED">
        <w:rPr>
          <w:sz w:val="26"/>
          <w:szCs w:val="26"/>
        </w:rPr>
        <w:t>5,6</w:t>
      </w:r>
      <w:r w:rsidRPr="00884507">
        <w:rPr>
          <w:sz w:val="26"/>
          <w:szCs w:val="26"/>
        </w:rPr>
        <w:t>% утвержденного общего годового</w:t>
      </w:r>
      <w:r w:rsidR="00520D80">
        <w:rPr>
          <w:sz w:val="26"/>
          <w:szCs w:val="26"/>
        </w:rPr>
        <w:t xml:space="preserve"> объема</w:t>
      </w:r>
      <w:r w:rsidRPr="00884507">
        <w:rPr>
          <w:sz w:val="26"/>
          <w:szCs w:val="26"/>
        </w:rPr>
        <w:t xml:space="preserve"> доход</w:t>
      </w:r>
      <w:r w:rsidR="00520D80">
        <w:rPr>
          <w:sz w:val="26"/>
          <w:szCs w:val="26"/>
        </w:rPr>
        <w:t>ов</w:t>
      </w:r>
      <w:r w:rsidRPr="00884507">
        <w:rPr>
          <w:sz w:val="26"/>
          <w:szCs w:val="26"/>
        </w:rPr>
        <w:t xml:space="preserve"> местного бюджета без учета утве</w:t>
      </w:r>
      <w:r w:rsidRPr="00884507">
        <w:rPr>
          <w:sz w:val="26"/>
          <w:szCs w:val="26"/>
        </w:rPr>
        <w:t>р</w:t>
      </w:r>
      <w:r w:rsidRPr="00884507">
        <w:rPr>
          <w:sz w:val="26"/>
          <w:szCs w:val="26"/>
        </w:rPr>
        <w:t>жденного объема безвозмездных поступлений</w:t>
      </w:r>
      <w:r w:rsidRPr="0048305D">
        <w:rPr>
          <w:sz w:val="26"/>
          <w:szCs w:val="26"/>
        </w:rPr>
        <w:t>.</w:t>
      </w:r>
    </w:p>
    <w:p w:rsidR="00A63EC5" w:rsidRPr="00A63EC5" w:rsidRDefault="00A00388" w:rsidP="00A63EC5">
      <w:pPr>
        <w:ind w:firstLine="709"/>
        <w:jc w:val="both"/>
        <w:rPr>
          <w:sz w:val="26"/>
          <w:szCs w:val="26"/>
        </w:rPr>
      </w:pPr>
      <w:r w:rsidRPr="00A00388">
        <w:rPr>
          <w:sz w:val="26"/>
          <w:szCs w:val="26"/>
        </w:rPr>
        <w:t>Предельный размер дефицита местного бюджета, установленный п</w:t>
      </w:r>
      <w:r>
        <w:rPr>
          <w:sz w:val="26"/>
          <w:szCs w:val="26"/>
        </w:rPr>
        <w:t>унктом</w:t>
      </w:r>
      <w:r w:rsidRPr="00A00388">
        <w:rPr>
          <w:sz w:val="26"/>
          <w:szCs w:val="26"/>
        </w:rPr>
        <w:t xml:space="preserve"> 3 ст</w:t>
      </w:r>
      <w:r>
        <w:rPr>
          <w:sz w:val="26"/>
          <w:szCs w:val="26"/>
        </w:rPr>
        <w:t>атьи</w:t>
      </w:r>
      <w:r w:rsidRPr="00A00388">
        <w:rPr>
          <w:sz w:val="26"/>
          <w:szCs w:val="26"/>
        </w:rPr>
        <w:t xml:space="preserve"> 92.1 </w:t>
      </w:r>
      <w:r w:rsidR="00FA0190">
        <w:rPr>
          <w:sz w:val="26"/>
          <w:szCs w:val="26"/>
        </w:rPr>
        <w:t>БК РФ</w:t>
      </w:r>
      <w:r w:rsidRPr="00A00388">
        <w:rPr>
          <w:sz w:val="26"/>
          <w:szCs w:val="26"/>
        </w:rPr>
        <w:t>, не превышен.</w:t>
      </w:r>
      <w:r>
        <w:rPr>
          <w:sz w:val="26"/>
          <w:szCs w:val="26"/>
        </w:rPr>
        <w:t xml:space="preserve"> И</w:t>
      </w:r>
      <w:r w:rsidR="00A63EC5" w:rsidRPr="00A63EC5">
        <w:rPr>
          <w:sz w:val="26"/>
          <w:szCs w:val="26"/>
        </w:rPr>
        <w:t>сточник</w:t>
      </w:r>
      <w:r>
        <w:rPr>
          <w:sz w:val="26"/>
          <w:szCs w:val="26"/>
        </w:rPr>
        <w:t>ами</w:t>
      </w:r>
      <w:r w:rsidR="00A63EC5" w:rsidRPr="00A63EC5">
        <w:rPr>
          <w:sz w:val="26"/>
          <w:szCs w:val="26"/>
        </w:rPr>
        <w:t xml:space="preserve"> финансирования дефицита местного бюджета</w:t>
      </w:r>
      <w:r w:rsidR="00A63EC5">
        <w:rPr>
          <w:sz w:val="26"/>
          <w:szCs w:val="26"/>
        </w:rPr>
        <w:t xml:space="preserve"> являются </w:t>
      </w:r>
      <w:r w:rsidR="00A63EC5" w:rsidRPr="00A63EC5">
        <w:rPr>
          <w:sz w:val="26"/>
          <w:szCs w:val="26"/>
        </w:rPr>
        <w:t>остатк</w:t>
      </w:r>
      <w:r w:rsidR="00A63EC5">
        <w:rPr>
          <w:sz w:val="26"/>
          <w:szCs w:val="26"/>
        </w:rPr>
        <w:t>и</w:t>
      </w:r>
      <w:r w:rsidR="00A63EC5" w:rsidRPr="00A63EC5">
        <w:rPr>
          <w:sz w:val="26"/>
          <w:szCs w:val="26"/>
        </w:rPr>
        <w:t xml:space="preserve"> средств на счетах по учету средств местного бюджета</w:t>
      </w:r>
      <w:r w:rsidR="005963D0">
        <w:rPr>
          <w:sz w:val="26"/>
          <w:szCs w:val="26"/>
        </w:rPr>
        <w:t xml:space="preserve"> на 01.01</w:t>
      </w:r>
      <w:r w:rsidR="009943D2">
        <w:rPr>
          <w:sz w:val="26"/>
          <w:szCs w:val="26"/>
        </w:rPr>
        <w:t>.</w:t>
      </w:r>
      <w:r w:rsidR="005963D0">
        <w:rPr>
          <w:sz w:val="26"/>
          <w:szCs w:val="26"/>
        </w:rPr>
        <w:t>2017 (253,7</w:t>
      </w:r>
      <w:r w:rsidR="009943D2">
        <w:rPr>
          <w:sz w:val="26"/>
          <w:szCs w:val="26"/>
        </w:rPr>
        <w:t> </w:t>
      </w:r>
      <w:r w:rsidR="005963D0">
        <w:rPr>
          <w:sz w:val="26"/>
          <w:szCs w:val="26"/>
        </w:rPr>
        <w:t>тыс.руб.)</w:t>
      </w:r>
      <w:r w:rsidR="00A63EC5">
        <w:rPr>
          <w:sz w:val="26"/>
          <w:szCs w:val="26"/>
        </w:rPr>
        <w:t>.</w:t>
      </w:r>
    </w:p>
    <w:p w:rsidR="00090EF9" w:rsidRDefault="00090EF9" w:rsidP="004073CD">
      <w:pPr>
        <w:pStyle w:val="af2"/>
        <w:ind w:left="0" w:firstLine="709"/>
        <w:jc w:val="both"/>
        <w:rPr>
          <w:sz w:val="26"/>
          <w:szCs w:val="26"/>
        </w:rPr>
      </w:pPr>
      <w:r w:rsidRPr="00AF60D8">
        <w:rPr>
          <w:sz w:val="26"/>
          <w:szCs w:val="26"/>
        </w:rPr>
        <w:t>Плановые назначения, по сравнению с первоначально утвержденной редакцией бюджета</w:t>
      </w:r>
      <w:r w:rsidR="00253CF2">
        <w:rPr>
          <w:sz w:val="26"/>
          <w:szCs w:val="26"/>
        </w:rPr>
        <w:t>,</w:t>
      </w:r>
      <w:r w:rsidRPr="00AF60D8">
        <w:rPr>
          <w:sz w:val="26"/>
          <w:szCs w:val="26"/>
        </w:rPr>
        <w:t xml:space="preserve"> по доходам </w:t>
      </w:r>
      <w:r w:rsidR="00520D80" w:rsidRPr="00AF60D8">
        <w:rPr>
          <w:sz w:val="26"/>
          <w:szCs w:val="26"/>
        </w:rPr>
        <w:t>увеличились</w:t>
      </w:r>
      <w:r w:rsidR="00927A59">
        <w:rPr>
          <w:sz w:val="26"/>
          <w:szCs w:val="26"/>
        </w:rPr>
        <w:t xml:space="preserve"> на</w:t>
      </w:r>
      <w:r w:rsidR="001507A6">
        <w:rPr>
          <w:sz w:val="26"/>
          <w:szCs w:val="26"/>
        </w:rPr>
        <w:t>993</w:t>
      </w:r>
      <w:r w:rsidR="005963D0">
        <w:rPr>
          <w:sz w:val="26"/>
          <w:szCs w:val="26"/>
        </w:rPr>
        <w:t>,</w:t>
      </w:r>
      <w:r w:rsidR="001507A6">
        <w:rPr>
          <w:sz w:val="26"/>
          <w:szCs w:val="26"/>
        </w:rPr>
        <w:t>3</w:t>
      </w:r>
      <w:r w:rsidR="00927A59">
        <w:rPr>
          <w:sz w:val="26"/>
          <w:szCs w:val="26"/>
        </w:rPr>
        <w:t> тыс.руб.</w:t>
      </w:r>
      <w:r w:rsidR="00520D80">
        <w:rPr>
          <w:sz w:val="26"/>
          <w:szCs w:val="26"/>
        </w:rPr>
        <w:t>,</w:t>
      </w:r>
      <w:r w:rsidRPr="00AF60D8">
        <w:rPr>
          <w:sz w:val="26"/>
          <w:szCs w:val="26"/>
        </w:rPr>
        <w:t xml:space="preserve"> по расходам </w:t>
      </w:r>
      <w:r w:rsidR="00520D80" w:rsidRPr="00AF60D8">
        <w:rPr>
          <w:sz w:val="26"/>
          <w:szCs w:val="26"/>
        </w:rPr>
        <w:t xml:space="preserve">увеличились </w:t>
      </w:r>
      <w:r w:rsidRPr="00AF60D8">
        <w:rPr>
          <w:sz w:val="26"/>
          <w:szCs w:val="26"/>
        </w:rPr>
        <w:t xml:space="preserve">на сумму </w:t>
      </w:r>
      <w:r w:rsidR="001507A6">
        <w:rPr>
          <w:sz w:val="26"/>
          <w:szCs w:val="26"/>
        </w:rPr>
        <w:t>1 247,0</w:t>
      </w:r>
      <w:r w:rsidR="00253CF2">
        <w:rPr>
          <w:sz w:val="26"/>
          <w:szCs w:val="26"/>
        </w:rPr>
        <w:t> </w:t>
      </w:r>
      <w:r w:rsidRPr="004E516A">
        <w:rPr>
          <w:sz w:val="26"/>
          <w:szCs w:val="26"/>
        </w:rPr>
        <w:t>тыс.руб.</w:t>
      </w:r>
    </w:p>
    <w:p w:rsidR="00F1167B" w:rsidRPr="004E516A" w:rsidRDefault="001507A6" w:rsidP="004073CD">
      <w:pPr>
        <w:pStyle w:val="af2"/>
        <w:ind w:left="0" w:firstLine="709"/>
        <w:jc w:val="both"/>
        <w:rPr>
          <w:sz w:val="26"/>
          <w:szCs w:val="26"/>
        </w:rPr>
      </w:pPr>
      <w:r w:rsidRPr="008312C9">
        <w:rPr>
          <w:sz w:val="26"/>
          <w:szCs w:val="26"/>
        </w:rPr>
        <w:t>Показатели исполнения бюджета, отраженные в отчете об исполнении местн</w:t>
      </w:r>
      <w:r w:rsidRPr="008312C9">
        <w:rPr>
          <w:sz w:val="26"/>
          <w:szCs w:val="26"/>
        </w:rPr>
        <w:t>о</w:t>
      </w:r>
      <w:r w:rsidRPr="008312C9">
        <w:rPr>
          <w:sz w:val="26"/>
          <w:szCs w:val="26"/>
        </w:rPr>
        <w:t>го бюджета, утвержденного Постановлением №</w:t>
      </w:r>
      <w:r>
        <w:rPr>
          <w:sz w:val="26"/>
          <w:szCs w:val="26"/>
        </w:rPr>
        <w:t> 68</w:t>
      </w:r>
      <w:r w:rsidRPr="008312C9">
        <w:rPr>
          <w:sz w:val="26"/>
          <w:szCs w:val="26"/>
        </w:rPr>
        <w:t>, соответствуют показателям и</w:t>
      </w:r>
      <w:r w:rsidRPr="008312C9">
        <w:rPr>
          <w:sz w:val="26"/>
          <w:szCs w:val="26"/>
        </w:rPr>
        <w:t>с</w:t>
      </w:r>
      <w:r w:rsidRPr="008312C9">
        <w:rPr>
          <w:sz w:val="26"/>
          <w:szCs w:val="26"/>
        </w:rPr>
        <w:t>полнения бюджета, отраженным в отчете об исполнении бюджета по форме 0503117</w:t>
      </w:r>
      <w:r>
        <w:rPr>
          <w:sz w:val="26"/>
          <w:szCs w:val="26"/>
        </w:rPr>
        <w:t>.</w:t>
      </w:r>
    </w:p>
    <w:p w:rsidR="007249BF" w:rsidRDefault="007249BF" w:rsidP="007249BF">
      <w:pPr>
        <w:ind w:firstLine="709"/>
        <w:jc w:val="both"/>
        <w:rPr>
          <w:sz w:val="26"/>
          <w:szCs w:val="26"/>
        </w:rPr>
      </w:pPr>
      <w:r w:rsidRPr="003D67A1">
        <w:rPr>
          <w:sz w:val="26"/>
          <w:szCs w:val="26"/>
        </w:rPr>
        <w:t xml:space="preserve">При проведении проверки отчёта об исполнении местного бюджета за </w:t>
      </w:r>
      <w:r w:rsidR="001507A6" w:rsidRPr="003D67A1">
        <w:rPr>
          <w:sz w:val="26"/>
          <w:szCs w:val="26"/>
        </w:rPr>
        <w:t>полуг</w:t>
      </w:r>
      <w:r w:rsidR="001507A6" w:rsidRPr="003D67A1">
        <w:rPr>
          <w:sz w:val="26"/>
          <w:szCs w:val="26"/>
        </w:rPr>
        <w:t>о</w:t>
      </w:r>
      <w:r w:rsidR="001507A6" w:rsidRPr="003D67A1">
        <w:rPr>
          <w:sz w:val="26"/>
          <w:szCs w:val="26"/>
        </w:rPr>
        <w:t>дие</w:t>
      </w:r>
      <w:r w:rsidRPr="003D67A1">
        <w:rPr>
          <w:sz w:val="26"/>
          <w:szCs w:val="26"/>
        </w:rPr>
        <w:t xml:space="preserve"> 2017 года было установлено, что при оформлении Постановления № </w:t>
      </w:r>
      <w:r w:rsidR="00054189" w:rsidRPr="003D67A1">
        <w:rPr>
          <w:sz w:val="26"/>
          <w:szCs w:val="26"/>
        </w:rPr>
        <w:t>6</w:t>
      </w:r>
      <w:r w:rsidR="001507A6" w:rsidRPr="003D67A1">
        <w:rPr>
          <w:sz w:val="26"/>
          <w:szCs w:val="26"/>
        </w:rPr>
        <w:t>8</w:t>
      </w:r>
      <w:r w:rsidRPr="003D67A1">
        <w:rPr>
          <w:sz w:val="26"/>
          <w:szCs w:val="26"/>
        </w:rPr>
        <w:t xml:space="preserve"> и прил</w:t>
      </w:r>
      <w:r w:rsidRPr="003D67A1">
        <w:rPr>
          <w:sz w:val="26"/>
          <w:szCs w:val="26"/>
        </w:rPr>
        <w:t>о</w:t>
      </w:r>
      <w:r w:rsidRPr="003D67A1">
        <w:rPr>
          <w:sz w:val="26"/>
          <w:szCs w:val="26"/>
        </w:rPr>
        <w:t>жений к нему были допущены следующие неточности и несоответствия</w:t>
      </w:r>
      <w:r w:rsidRPr="00276314">
        <w:rPr>
          <w:sz w:val="26"/>
          <w:szCs w:val="26"/>
        </w:rPr>
        <w:t>:</w:t>
      </w:r>
    </w:p>
    <w:p w:rsidR="005A7BCD" w:rsidRPr="005A7BCD" w:rsidRDefault="005A7BCD" w:rsidP="007249BF">
      <w:pPr>
        <w:ind w:firstLine="709"/>
        <w:jc w:val="both"/>
        <w:rPr>
          <w:sz w:val="26"/>
          <w:szCs w:val="26"/>
          <w:u w:val="single"/>
        </w:rPr>
      </w:pPr>
      <w:r w:rsidRPr="005A7BCD">
        <w:rPr>
          <w:sz w:val="26"/>
          <w:szCs w:val="26"/>
          <w:u w:val="single"/>
        </w:rPr>
        <w:t>Приложение № 1</w:t>
      </w:r>
    </w:p>
    <w:p w:rsidR="005A7BCD" w:rsidRDefault="005A7BCD" w:rsidP="00136226">
      <w:pPr>
        <w:numPr>
          <w:ilvl w:val="0"/>
          <w:numId w:val="25"/>
        </w:numPr>
        <w:ind w:left="0" w:firstLine="709"/>
        <w:jc w:val="both"/>
        <w:rPr>
          <w:sz w:val="26"/>
          <w:szCs w:val="26"/>
        </w:rPr>
      </w:pPr>
      <w:r>
        <w:rPr>
          <w:sz w:val="26"/>
          <w:szCs w:val="26"/>
        </w:rPr>
        <w:t xml:space="preserve">КБК 000 2 02 4014 </w:t>
      </w:r>
      <w:r w:rsidRPr="005A7BCD">
        <w:rPr>
          <w:sz w:val="26"/>
          <w:szCs w:val="26"/>
          <w:u w:val="single"/>
        </w:rPr>
        <w:t>10</w:t>
      </w:r>
      <w:r>
        <w:rPr>
          <w:sz w:val="26"/>
          <w:szCs w:val="26"/>
        </w:rPr>
        <w:t xml:space="preserve"> 0000 151 по строке на общую сумму исполнения в размере 22,4 не соответствует наименованию статьи дохода, </w:t>
      </w:r>
      <w:r w:rsidRPr="005A7BCD">
        <w:rPr>
          <w:iCs/>
          <w:sz w:val="26"/>
          <w:szCs w:val="26"/>
        </w:rPr>
        <w:t>установленному Указ</w:t>
      </w:r>
      <w:r w:rsidRPr="005A7BCD">
        <w:rPr>
          <w:iCs/>
          <w:sz w:val="26"/>
          <w:szCs w:val="26"/>
        </w:rPr>
        <w:t>а</w:t>
      </w:r>
      <w:r w:rsidRPr="005A7BCD">
        <w:rPr>
          <w:iCs/>
          <w:sz w:val="26"/>
          <w:szCs w:val="26"/>
        </w:rPr>
        <w:t>ниями о порядке применения бюджетной классификации Российской Федерации, у</w:t>
      </w:r>
      <w:r w:rsidRPr="005A7BCD">
        <w:rPr>
          <w:iCs/>
          <w:sz w:val="26"/>
          <w:szCs w:val="26"/>
        </w:rPr>
        <w:t>т</w:t>
      </w:r>
      <w:r w:rsidRPr="005A7BCD">
        <w:rPr>
          <w:iCs/>
          <w:sz w:val="26"/>
          <w:szCs w:val="26"/>
        </w:rPr>
        <w:t>вержденными Приказом Минфина России от 01.07.2013 №65н в действующей реда</w:t>
      </w:r>
      <w:r w:rsidRPr="005A7BCD">
        <w:rPr>
          <w:iCs/>
          <w:sz w:val="26"/>
          <w:szCs w:val="26"/>
        </w:rPr>
        <w:t>к</w:t>
      </w:r>
      <w:r w:rsidRPr="005A7BCD">
        <w:rPr>
          <w:iCs/>
          <w:sz w:val="26"/>
          <w:szCs w:val="26"/>
        </w:rPr>
        <w:t>ции (далее – Указания №65н)</w:t>
      </w:r>
      <w:r>
        <w:rPr>
          <w:iCs/>
          <w:sz w:val="26"/>
          <w:szCs w:val="26"/>
        </w:rPr>
        <w:t>.</w:t>
      </w:r>
    </w:p>
    <w:p w:rsidR="00136226" w:rsidRDefault="00054189" w:rsidP="00136226">
      <w:pPr>
        <w:numPr>
          <w:ilvl w:val="0"/>
          <w:numId w:val="25"/>
        </w:numPr>
        <w:ind w:left="0" w:firstLine="709"/>
        <w:jc w:val="both"/>
        <w:rPr>
          <w:sz w:val="26"/>
          <w:szCs w:val="26"/>
        </w:rPr>
      </w:pPr>
      <w:r w:rsidRPr="00136226">
        <w:rPr>
          <w:sz w:val="26"/>
          <w:szCs w:val="26"/>
        </w:rPr>
        <w:t xml:space="preserve">значение </w:t>
      </w:r>
      <w:r w:rsidR="00012F48">
        <w:rPr>
          <w:sz w:val="26"/>
          <w:szCs w:val="26"/>
        </w:rPr>
        <w:t xml:space="preserve">итогового </w:t>
      </w:r>
      <w:r w:rsidRPr="00136226">
        <w:rPr>
          <w:sz w:val="26"/>
          <w:szCs w:val="26"/>
        </w:rPr>
        <w:t xml:space="preserve">показателя </w:t>
      </w:r>
      <w:r w:rsidR="00555A72">
        <w:rPr>
          <w:sz w:val="26"/>
          <w:szCs w:val="26"/>
        </w:rPr>
        <w:t xml:space="preserve">по графе «3» «Утверждено на 2017 год» </w:t>
      </w:r>
      <w:r w:rsidRPr="00136226">
        <w:rPr>
          <w:sz w:val="26"/>
          <w:szCs w:val="26"/>
        </w:rPr>
        <w:t>по</w:t>
      </w:r>
      <w:r w:rsidR="00555A72">
        <w:rPr>
          <w:sz w:val="26"/>
          <w:szCs w:val="26"/>
        </w:rPr>
        <w:t xml:space="preserve"> строке с</w:t>
      </w:r>
      <w:r w:rsidRPr="00136226">
        <w:rPr>
          <w:sz w:val="26"/>
          <w:szCs w:val="26"/>
        </w:rPr>
        <w:t xml:space="preserve"> код</w:t>
      </w:r>
      <w:r w:rsidR="00555A72">
        <w:rPr>
          <w:sz w:val="26"/>
          <w:szCs w:val="26"/>
        </w:rPr>
        <w:t>ом</w:t>
      </w:r>
      <w:r w:rsidRPr="00136226">
        <w:rPr>
          <w:sz w:val="26"/>
          <w:szCs w:val="26"/>
        </w:rPr>
        <w:t xml:space="preserve"> БК</w:t>
      </w:r>
      <w:r w:rsidR="00555A72">
        <w:rPr>
          <w:sz w:val="26"/>
          <w:szCs w:val="26"/>
        </w:rPr>
        <w:t xml:space="preserve"> 000</w:t>
      </w:r>
      <w:r w:rsidRPr="00136226">
        <w:rPr>
          <w:sz w:val="26"/>
          <w:szCs w:val="26"/>
        </w:rPr>
        <w:t> </w:t>
      </w:r>
      <w:r w:rsidR="00555A72">
        <w:rPr>
          <w:sz w:val="26"/>
          <w:szCs w:val="26"/>
        </w:rPr>
        <w:t>2</w:t>
      </w:r>
      <w:r w:rsidRPr="00136226">
        <w:rPr>
          <w:sz w:val="26"/>
          <w:szCs w:val="26"/>
        </w:rPr>
        <w:t> 0</w:t>
      </w:r>
      <w:r w:rsidR="00555A72">
        <w:rPr>
          <w:sz w:val="26"/>
          <w:szCs w:val="26"/>
        </w:rPr>
        <w:t>2</w:t>
      </w:r>
      <w:r w:rsidRPr="00136226">
        <w:rPr>
          <w:sz w:val="26"/>
          <w:szCs w:val="26"/>
        </w:rPr>
        <w:t> </w:t>
      </w:r>
      <w:r w:rsidR="00555A72">
        <w:rPr>
          <w:sz w:val="26"/>
          <w:szCs w:val="26"/>
        </w:rPr>
        <w:t>49999</w:t>
      </w:r>
      <w:r w:rsidRPr="00136226">
        <w:rPr>
          <w:sz w:val="26"/>
          <w:szCs w:val="26"/>
        </w:rPr>
        <w:t> 00 0000 1</w:t>
      </w:r>
      <w:r w:rsidR="00555A72">
        <w:rPr>
          <w:sz w:val="26"/>
          <w:szCs w:val="26"/>
        </w:rPr>
        <w:t>51</w:t>
      </w:r>
      <w:r w:rsidRPr="00136226">
        <w:rPr>
          <w:sz w:val="26"/>
          <w:szCs w:val="26"/>
        </w:rPr>
        <w:t xml:space="preserve"> «</w:t>
      </w:r>
      <w:r w:rsidR="00555A72">
        <w:rPr>
          <w:sz w:val="26"/>
          <w:szCs w:val="26"/>
        </w:rPr>
        <w:t>Прочие межбюджетные трансфе</w:t>
      </w:r>
      <w:r w:rsidR="00555A72">
        <w:rPr>
          <w:sz w:val="26"/>
          <w:szCs w:val="26"/>
        </w:rPr>
        <w:t>р</w:t>
      </w:r>
      <w:r w:rsidR="00555A72">
        <w:rPr>
          <w:sz w:val="26"/>
          <w:szCs w:val="26"/>
        </w:rPr>
        <w:t xml:space="preserve">ты, передаваемые бюджетам»на сумму </w:t>
      </w:r>
      <w:r w:rsidRPr="00136226">
        <w:rPr>
          <w:sz w:val="26"/>
          <w:szCs w:val="26"/>
        </w:rPr>
        <w:t>«</w:t>
      </w:r>
      <w:r w:rsidR="00555A72">
        <w:rPr>
          <w:sz w:val="26"/>
          <w:szCs w:val="26"/>
        </w:rPr>
        <w:t>21 982,6</w:t>
      </w:r>
      <w:r w:rsidRPr="00136226">
        <w:rPr>
          <w:sz w:val="26"/>
          <w:szCs w:val="26"/>
        </w:rPr>
        <w:t xml:space="preserve">» не соответствует </w:t>
      </w:r>
      <w:r w:rsidR="00555A72">
        <w:rPr>
          <w:sz w:val="26"/>
          <w:szCs w:val="26"/>
        </w:rPr>
        <w:t>сумме постро</w:t>
      </w:r>
      <w:r w:rsidR="00555A72">
        <w:rPr>
          <w:sz w:val="26"/>
          <w:szCs w:val="26"/>
        </w:rPr>
        <w:t>ч</w:t>
      </w:r>
      <w:r w:rsidR="00555A72">
        <w:rPr>
          <w:sz w:val="26"/>
          <w:szCs w:val="26"/>
        </w:rPr>
        <w:t xml:space="preserve">ных значений </w:t>
      </w:r>
      <w:r w:rsidRPr="00136226">
        <w:rPr>
          <w:sz w:val="26"/>
          <w:szCs w:val="26"/>
        </w:rPr>
        <w:t>«</w:t>
      </w:r>
      <w:r w:rsidR="00555A72">
        <w:rPr>
          <w:sz w:val="26"/>
          <w:szCs w:val="26"/>
        </w:rPr>
        <w:t>22 090,9</w:t>
      </w:r>
      <w:r w:rsidRPr="00136226">
        <w:rPr>
          <w:sz w:val="26"/>
          <w:szCs w:val="26"/>
        </w:rPr>
        <w:t>»</w:t>
      </w:r>
      <w:r w:rsidR="00555A72">
        <w:rPr>
          <w:sz w:val="26"/>
          <w:szCs w:val="26"/>
        </w:rPr>
        <w:t xml:space="preserve"> и решению </w:t>
      </w:r>
      <w:r w:rsidR="00555A72">
        <w:rPr>
          <w:bCs/>
          <w:sz w:val="26"/>
          <w:szCs w:val="26"/>
        </w:rPr>
        <w:t>Совета депутатов МО «Пустозерский сельсовет» НАО от 28.12.2016 № 3 «О местном бюджете на 2017 год» (в ред. от 20.06.2017 №</w:t>
      </w:r>
      <w:r w:rsidR="00FA0190">
        <w:rPr>
          <w:bCs/>
          <w:sz w:val="26"/>
          <w:szCs w:val="26"/>
        </w:rPr>
        <w:t> </w:t>
      </w:r>
      <w:r w:rsidR="00555A72">
        <w:rPr>
          <w:bCs/>
          <w:sz w:val="26"/>
          <w:szCs w:val="26"/>
        </w:rPr>
        <w:t>11)</w:t>
      </w:r>
      <w:r w:rsidR="00136226" w:rsidRPr="00136226">
        <w:rPr>
          <w:sz w:val="26"/>
          <w:szCs w:val="26"/>
        </w:rPr>
        <w:t>.</w:t>
      </w:r>
    </w:p>
    <w:p w:rsidR="00D95EA6" w:rsidRDefault="00D95EA6" w:rsidP="00D95EA6">
      <w:pPr>
        <w:ind w:left="709"/>
        <w:jc w:val="both"/>
        <w:rPr>
          <w:sz w:val="26"/>
          <w:szCs w:val="26"/>
          <w:u w:val="single"/>
        </w:rPr>
      </w:pPr>
      <w:r w:rsidRPr="00D95EA6">
        <w:rPr>
          <w:sz w:val="26"/>
          <w:szCs w:val="26"/>
          <w:u w:val="single"/>
        </w:rPr>
        <w:t>Приложение № 2</w:t>
      </w:r>
    </w:p>
    <w:p w:rsidR="00D95EA6" w:rsidRDefault="00E540F6" w:rsidP="00D95EA6">
      <w:pPr>
        <w:numPr>
          <w:ilvl w:val="0"/>
          <w:numId w:val="26"/>
        </w:numPr>
        <w:ind w:left="0" w:firstLine="709"/>
        <w:jc w:val="both"/>
        <w:rPr>
          <w:sz w:val="26"/>
          <w:szCs w:val="26"/>
        </w:rPr>
      </w:pPr>
      <w:r>
        <w:rPr>
          <w:sz w:val="26"/>
          <w:szCs w:val="26"/>
        </w:rPr>
        <w:t>Значение и</w:t>
      </w:r>
      <w:r w:rsidRPr="00E540F6">
        <w:rPr>
          <w:sz w:val="26"/>
          <w:szCs w:val="26"/>
        </w:rPr>
        <w:t>тогово</w:t>
      </w:r>
      <w:r>
        <w:rPr>
          <w:sz w:val="26"/>
          <w:szCs w:val="26"/>
        </w:rPr>
        <w:t xml:space="preserve">го показателя по графе «7» «Утверждено на 2017 год» </w:t>
      </w:r>
      <w:r w:rsidRPr="00136226">
        <w:rPr>
          <w:sz w:val="26"/>
          <w:szCs w:val="26"/>
        </w:rPr>
        <w:t>по</w:t>
      </w:r>
      <w:r>
        <w:rPr>
          <w:sz w:val="26"/>
          <w:szCs w:val="26"/>
        </w:rPr>
        <w:t xml:space="preserve"> первой строке «Всего расходов» в размере 37 756,8 не соответствует сумме п</w:t>
      </w:r>
      <w:r>
        <w:rPr>
          <w:sz w:val="26"/>
          <w:szCs w:val="26"/>
        </w:rPr>
        <w:t>о</w:t>
      </w:r>
      <w:r>
        <w:rPr>
          <w:sz w:val="26"/>
          <w:szCs w:val="26"/>
        </w:rPr>
        <w:t xml:space="preserve">строчных значений и решению </w:t>
      </w:r>
      <w:r>
        <w:rPr>
          <w:bCs/>
          <w:sz w:val="26"/>
          <w:szCs w:val="26"/>
        </w:rPr>
        <w:t>Совета депутатов МО «Пустозерский сельсовет» НАО от 28.12.2016 № 3 «О местном бюджете на 2017 год» (в ред. от 20.06.2017 № 11) (</w:t>
      </w:r>
      <w:r w:rsidRPr="00136226">
        <w:rPr>
          <w:sz w:val="26"/>
          <w:szCs w:val="26"/>
        </w:rPr>
        <w:t>«</w:t>
      </w:r>
      <w:r>
        <w:rPr>
          <w:sz w:val="26"/>
          <w:szCs w:val="26"/>
        </w:rPr>
        <w:t>38 393,1</w:t>
      </w:r>
      <w:r w:rsidRPr="00136226">
        <w:rPr>
          <w:sz w:val="26"/>
          <w:szCs w:val="26"/>
        </w:rPr>
        <w:t>»</w:t>
      </w:r>
      <w:r>
        <w:rPr>
          <w:sz w:val="26"/>
          <w:szCs w:val="26"/>
        </w:rPr>
        <w:t>).</w:t>
      </w:r>
    </w:p>
    <w:p w:rsidR="00E540F6" w:rsidRPr="00E540F6" w:rsidRDefault="00E540F6" w:rsidP="00D95EA6">
      <w:pPr>
        <w:numPr>
          <w:ilvl w:val="0"/>
          <w:numId w:val="26"/>
        </w:numPr>
        <w:ind w:left="0" w:firstLine="709"/>
        <w:jc w:val="both"/>
        <w:rPr>
          <w:sz w:val="26"/>
          <w:szCs w:val="26"/>
        </w:rPr>
      </w:pPr>
      <w:r w:rsidRPr="00136226">
        <w:rPr>
          <w:sz w:val="26"/>
          <w:szCs w:val="26"/>
        </w:rPr>
        <w:t xml:space="preserve">значение </w:t>
      </w:r>
      <w:r>
        <w:rPr>
          <w:sz w:val="26"/>
          <w:szCs w:val="26"/>
        </w:rPr>
        <w:t xml:space="preserve">итогового </w:t>
      </w:r>
      <w:r w:rsidRPr="00136226">
        <w:rPr>
          <w:sz w:val="26"/>
          <w:szCs w:val="26"/>
        </w:rPr>
        <w:t xml:space="preserve">показателя </w:t>
      </w:r>
      <w:r>
        <w:rPr>
          <w:sz w:val="26"/>
          <w:szCs w:val="26"/>
        </w:rPr>
        <w:t>по графам «8» «Утверждено на полуг</w:t>
      </w:r>
      <w:r>
        <w:rPr>
          <w:sz w:val="26"/>
          <w:szCs w:val="26"/>
        </w:rPr>
        <w:t>о</w:t>
      </w:r>
      <w:r>
        <w:rPr>
          <w:sz w:val="26"/>
          <w:szCs w:val="26"/>
        </w:rPr>
        <w:t xml:space="preserve">дие» и «9» «Исполнено за полугодие» </w:t>
      </w:r>
      <w:r w:rsidRPr="00136226">
        <w:rPr>
          <w:sz w:val="26"/>
          <w:szCs w:val="26"/>
        </w:rPr>
        <w:t>по</w:t>
      </w:r>
      <w:r>
        <w:rPr>
          <w:sz w:val="26"/>
          <w:szCs w:val="26"/>
        </w:rPr>
        <w:t xml:space="preserve"> строке с</w:t>
      </w:r>
      <w:r w:rsidRPr="00136226">
        <w:rPr>
          <w:sz w:val="26"/>
          <w:szCs w:val="26"/>
        </w:rPr>
        <w:t xml:space="preserve"> код</w:t>
      </w:r>
      <w:r>
        <w:rPr>
          <w:sz w:val="26"/>
          <w:szCs w:val="26"/>
        </w:rPr>
        <w:t>ом</w:t>
      </w:r>
      <w:r w:rsidRPr="00136226">
        <w:rPr>
          <w:sz w:val="26"/>
          <w:szCs w:val="26"/>
        </w:rPr>
        <w:t xml:space="preserve"> БК</w:t>
      </w:r>
      <w:r>
        <w:rPr>
          <w:sz w:val="26"/>
          <w:szCs w:val="26"/>
        </w:rPr>
        <w:t xml:space="preserve"> 630</w:t>
      </w:r>
      <w:r w:rsidRPr="00136226">
        <w:rPr>
          <w:sz w:val="26"/>
          <w:szCs w:val="26"/>
        </w:rPr>
        <w:t> </w:t>
      </w:r>
      <w:r>
        <w:rPr>
          <w:sz w:val="26"/>
          <w:szCs w:val="26"/>
        </w:rPr>
        <w:t>04</w:t>
      </w:r>
      <w:r w:rsidRPr="00136226">
        <w:rPr>
          <w:sz w:val="26"/>
          <w:szCs w:val="26"/>
        </w:rPr>
        <w:t> 0</w:t>
      </w:r>
      <w:r>
        <w:rPr>
          <w:sz w:val="26"/>
          <w:szCs w:val="26"/>
        </w:rPr>
        <w:t>8</w:t>
      </w:r>
      <w:r w:rsidRPr="00136226">
        <w:rPr>
          <w:sz w:val="26"/>
          <w:szCs w:val="26"/>
        </w:rPr>
        <w:t> </w:t>
      </w:r>
      <w:r>
        <w:rPr>
          <w:sz w:val="26"/>
          <w:szCs w:val="26"/>
        </w:rPr>
        <w:t>32.2.00.89220 200(Создание условий для предоставления транспортных услуг населению (содерж</w:t>
      </w:r>
      <w:r>
        <w:rPr>
          <w:sz w:val="26"/>
          <w:szCs w:val="26"/>
        </w:rPr>
        <w:t>а</w:t>
      </w:r>
      <w:r>
        <w:rPr>
          <w:sz w:val="26"/>
          <w:szCs w:val="26"/>
        </w:rPr>
        <w:t xml:space="preserve">ние авиаплощадок в поселениях)),со значением </w:t>
      </w:r>
      <w:r w:rsidRPr="00136226">
        <w:rPr>
          <w:sz w:val="26"/>
          <w:szCs w:val="26"/>
        </w:rPr>
        <w:t>«</w:t>
      </w:r>
      <w:r>
        <w:rPr>
          <w:sz w:val="26"/>
          <w:szCs w:val="26"/>
        </w:rPr>
        <w:t>0</w:t>
      </w:r>
      <w:r w:rsidRPr="00136226">
        <w:rPr>
          <w:sz w:val="26"/>
          <w:szCs w:val="26"/>
        </w:rPr>
        <w:t xml:space="preserve">» не соответствует </w:t>
      </w:r>
      <w:r>
        <w:rPr>
          <w:sz w:val="26"/>
          <w:szCs w:val="26"/>
        </w:rPr>
        <w:t>сумме по строке с кодом БК 630</w:t>
      </w:r>
      <w:r w:rsidRPr="00136226">
        <w:rPr>
          <w:sz w:val="26"/>
          <w:szCs w:val="26"/>
        </w:rPr>
        <w:t> </w:t>
      </w:r>
      <w:r>
        <w:rPr>
          <w:sz w:val="26"/>
          <w:szCs w:val="26"/>
        </w:rPr>
        <w:t>04</w:t>
      </w:r>
      <w:r w:rsidRPr="00136226">
        <w:rPr>
          <w:sz w:val="26"/>
          <w:szCs w:val="26"/>
        </w:rPr>
        <w:t> 0</w:t>
      </w:r>
      <w:r>
        <w:rPr>
          <w:sz w:val="26"/>
          <w:szCs w:val="26"/>
        </w:rPr>
        <w:t>8</w:t>
      </w:r>
      <w:r w:rsidRPr="00136226">
        <w:rPr>
          <w:sz w:val="26"/>
          <w:szCs w:val="26"/>
        </w:rPr>
        <w:t> </w:t>
      </w:r>
      <w:r>
        <w:rPr>
          <w:sz w:val="26"/>
          <w:szCs w:val="26"/>
        </w:rPr>
        <w:t xml:space="preserve">32.2.00.89220 </w:t>
      </w:r>
      <w:r w:rsidRPr="00136226">
        <w:rPr>
          <w:sz w:val="26"/>
          <w:szCs w:val="26"/>
        </w:rPr>
        <w:t>«</w:t>
      </w:r>
      <w:r>
        <w:rPr>
          <w:sz w:val="26"/>
          <w:szCs w:val="26"/>
        </w:rPr>
        <w:t>22,4</w:t>
      </w:r>
      <w:r w:rsidRPr="00136226">
        <w:rPr>
          <w:sz w:val="26"/>
          <w:szCs w:val="26"/>
        </w:rPr>
        <w:t>»</w:t>
      </w:r>
      <w:r>
        <w:rPr>
          <w:sz w:val="26"/>
          <w:szCs w:val="26"/>
        </w:rPr>
        <w:t>, а также данным форм 0503151 и 503117</w:t>
      </w:r>
      <w:r w:rsidR="003D67A1">
        <w:rPr>
          <w:sz w:val="26"/>
          <w:szCs w:val="26"/>
        </w:rPr>
        <w:t>.</w:t>
      </w:r>
    </w:p>
    <w:p w:rsidR="009943D2" w:rsidRPr="003D67A1" w:rsidRDefault="009943D2" w:rsidP="00344F21">
      <w:pPr>
        <w:ind w:firstLine="709"/>
        <w:jc w:val="both"/>
        <w:rPr>
          <w:sz w:val="16"/>
          <w:szCs w:val="16"/>
        </w:rPr>
      </w:pPr>
    </w:p>
    <w:p w:rsidR="00090EF9" w:rsidRPr="00FE0072" w:rsidRDefault="00090EF9" w:rsidP="00344F21">
      <w:pPr>
        <w:ind w:firstLine="708"/>
        <w:jc w:val="both"/>
        <w:rPr>
          <w:bCs/>
          <w:sz w:val="26"/>
          <w:szCs w:val="26"/>
        </w:rPr>
      </w:pPr>
      <w:r w:rsidRPr="008C6F81">
        <w:rPr>
          <w:sz w:val="26"/>
          <w:szCs w:val="26"/>
        </w:rPr>
        <w:t xml:space="preserve">Отчет об исполнении местного бюджета за </w:t>
      </w:r>
      <w:r w:rsidR="001507A6">
        <w:rPr>
          <w:sz w:val="26"/>
          <w:szCs w:val="26"/>
        </w:rPr>
        <w:t>полугодие</w:t>
      </w:r>
      <w:r w:rsidRPr="008C6F81">
        <w:rPr>
          <w:sz w:val="26"/>
          <w:szCs w:val="26"/>
        </w:rPr>
        <w:t xml:space="preserve"> 201</w:t>
      </w:r>
      <w:r w:rsidR="00544C4E">
        <w:rPr>
          <w:sz w:val="26"/>
          <w:szCs w:val="26"/>
        </w:rPr>
        <w:t>7</w:t>
      </w:r>
      <w:r w:rsidRPr="008C6F81">
        <w:rPr>
          <w:sz w:val="26"/>
          <w:szCs w:val="26"/>
        </w:rPr>
        <w:t xml:space="preserve"> года в целом соо</w:t>
      </w:r>
      <w:r w:rsidRPr="008C6F81">
        <w:rPr>
          <w:sz w:val="26"/>
          <w:szCs w:val="26"/>
        </w:rPr>
        <w:t>т</w:t>
      </w:r>
      <w:r w:rsidRPr="008C6F81">
        <w:rPr>
          <w:sz w:val="26"/>
          <w:szCs w:val="26"/>
        </w:rPr>
        <w:t xml:space="preserve">ветствует требованиям бюджетного законодательства Российской Федерации, в нем содержатся основные, обязательные показатели. </w:t>
      </w:r>
      <w:r w:rsidRPr="00C73912">
        <w:rPr>
          <w:sz w:val="26"/>
          <w:szCs w:val="26"/>
        </w:rPr>
        <w:t>Местный</w:t>
      </w:r>
      <w:r w:rsidRPr="00C73912">
        <w:rPr>
          <w:bCs/>
          <w:sz w:val="26"/>
          <w:szCs w:val="26"/>
        </w:rPr>
        <w:t xml:space="preserve"> бюджет исполнен по дох</w:t>
      </w:r>
      <w:r w:rsidRPr="00C73912">
        <w:rPr>
          <w:bCs/>
          <w:sz w:val="26"/>
          <w:szCs w:val="26"/>
        </w:rPr>
        <w:t>о</w:t>
      </w:r>
      <w:r w:rsidRPr="00C73912">
        <w:rPr>
          <w:bCs/>
          <w:sz w:val="26"/>
          <w:szCs w:val="26"/>
        </w:rPr>
        <w:t xml:space="preserve">дам в сумме </w:t>
      </w:r>
      <w:r w:rsidR="001507A6">
        <w:rPr>
          <w:bCs/>
          <w:sz w:val="26"/>
          <w:szCs w:val="26"/>
        </w:rPr>
        <w:t>16</w:t>
      </w:r>
      <w:r w:rsidR="003E7916">
        <w:rPr>
          <w:bCs/>
          <w:sz w:val="26"/>
          <w:szCs w:val="26"/>
        </w:rPr>
        <w:t> </w:t>
      </w:r>
      <w:r w:rsidR="001507A6">
        <w:rPr>
          <w:bCs/>
          <w:sz w:val="26"/>
          <w:szCs w:val="26"/>
        </w:rPr>
        <w:t>03</w:t>
      </w:r>
      <w:r w:rsidR="003E7916">
        <w:rPr>
          <w:bCs/>
          <w:sz w:val="26"/>
          <w:szCs w:val="26"/>
        </w:rPr>
        <w:t>7,</w:t>
      </w:r>
      <w:r w:rsidR="001507A6">
        <w:rPr>
          <w:bCs/>
          <w:sz w:val="26"/>
          <w:szCs w:val="26"/>
        </w:rPr>
        <w:t>9 </w:t>
      </w:r>
      <w:r w:rsidRPr="00C73912">
        <w:rPr>
          <w:bCs/>
          <w:sz w:val="26"/>
          <w:szCs w:val="26"/>
        </w:rPr>
        <w:t xml:space="preserve">тыс.руб. или на </w:t>
      </w:r>
      <w:r w:rsidR="00CF26C5">
        <w:rPr>
          <w:bCs/>
          <w:sz w:val="26"/>
          <w:szCs w:val="26"/>
        </w:rPr>
        <w:t>9</w:t>
      </w:r>
      <w:r w:rsidR="001507A6">
        <w:rPr>
          <w:bCs/>
          <w:sz w:val="26"/>
          <w:szCs w:val="26"/>
        </w:rPr>
        <w:t>5</w:t>
      </w:r>
      <w:r w:rsidR="00CF26C5">
        <w:rPr>
          <w:bCs/>
          <w:sz w:val="26"/>
          <w:szCs w:val="26"/>
        </w:rPr>
        <w:t>,</w:t>
      </w:r>
      <w:r w:rsidR="001507A6">
        <w:rPr>
          <w:bCs/>
          <w:sz w:val="26"/>
          <w:szCs w:val="26"/>
        </w:rPr>
        <w:t>7</w:t>
      </w:r>
      <w:r w:rsidRPr="00CF26C5">
        <w:rPr>
          <w:bCs/>
          <w:sz w:val="26"/>
          <w:szCs w:val="26"/>
        </w:rPr>
        <w:t xml:space="preserve">% при плане </w:t>
      </w:r>
      <w:r w:rsidR="00CE190F">
        <w:rPr>
          <w:bCs/>
          <w:sz w:val="26"/>
          <w:szCs w:val="26"/>
        </w:rPr>
        <w:t>16</w:t>
      </w:r>
      <w:r w:rsidR="00CF26C5" w:rsidRPr="00CF26C5">
        <w:rPr>
          <w:bCs/>
          <w:sz w:val="26"/>
          <w:szCs w:val="26"/>
        </w:rPr>
        <w:t> </w:t>
      </w:r>
      <w:r w:rsidR="00CE190F">
        <w:rPr>
          <w:bCs/>
          <w:sz w:val="26"/>
          <w:szCs w:val="26"/>
        </w:rPr>
        <w:t>757</w:t>
      </w:r>
      <w:r w:rsidR="00CF26C5" w:rsidRPr="00CF26C5">
        <w:rPr>
          <w:bCs/>
          <w:sz w:val="26"/>
          <w:szCs w:val="26"/>
        </w:rPr>
        <w:t>,</w:t>
      </w:r>
      <w:r w:rsidR="00CE190F">
        <w:rPr>
          <w:bCs/>
          <w:sz w:val="26"/>
          <w:szCs w:val="26"/>
        </w:rPr>
        <w:t>6</w:t>
      </w:r>
      <w:r w:rsidR="00276314">
        <w:rPr>
          <w:bCs/>
          <w:sz w:val="26"/>
          <w:szCs w:val="26"/>
        </w:rPr>
        <w:t> </w:t>
      </w:r>
      <w:r w:rsidRPr="00CF26C5">
        <w:rPr>
          <w:bCs/>
          <w:sz w:val="26"/>
          <w:szCs w:val="26"/>
        </w:rPr>
        <w:t>тыс.руб</w:t>
      </w:r>
      <w:r w:rsidRPr="00CE190F">
        <w:rPr>
          <w:bCs/>
          <w:sz w:val="26"/>
          <w:szCs w:val="26"/>
        </w:rPr>
        <w:t xml:space="preserve">., по </w:t>
      </w:r>
      <w:r w:rsidRPr="00FE0072">
        <w:rPr>
          <w:bCs/>
          <w:sz w:val="26"/>
          <w:szCs w:val="26"/>
        </w:rPr>
        <w:t xml:space="preserve">расходам в сумме </w:t>
      </w:r>
      <w:r w:rsidR="00CE190F">
        <w:rPr>
          <w:bCs/>
          <w:sz w:val="26"/>
          <w:szCs w:val="26"/>
        </w:rPr>
        <w:t>16</w:t>
      </w:r>
      <w:r w:rsidR="00CF26C5" w:rsidRPr="00FE0072">
        <w:rPr>
          <w:bCs/>
          <w:sz w:val="26"/>
          <w:szCs w:val="26"/>
        </w:rPr>
        <w:t> </w:t>
      </w:r>
      <w:r w:rsidR="00CE190F">
        <w:rPr>
          <w:bCs/>
          <w:sz w:val="26"/>
          <w:szCs w:val="26"/>
        </w:rPr>
        <w:t>200</w:t>
      </w:r>
      <w:r w:rsidR="00CF26C5" w:rsidRPr="00FE0072">
        <w:rPr>
          <w:bCs/>
          <w:sz w:val="26"/>
          <w:szCs w:val="26"/>
        </w:rPr>
        <w:t>,</w:t>
      </w:r>
      <w:r w:rsidR="00CE190F">
        <w:rPr>
          <w:bCs/>
          <w:sz w:val="26"/>
          <w:szCs w:val="26"/>
        </w:rPr>
        <w:t>8 </w:t>
      </w:r>
      <w:r w:rsidRPr="00FE0072">
        <w:rPr>
          <w:bCs/>
          <w:sz w:val="26"/>
          <w:szCs w:val="26"/>
        </w:rPr>
        <w:t xml:space="preserve">тыс.руб. или на </w:t>
      </w:r>
      <w:r w:rsidR="00CF26C5" w:rsidRPr="00FE0072">
        <w:rPr>
          <w:bCs/>
          <w:sz w:val="26"/>
          <w:szCs w:val="26"/>
        </w:rPr>
        <w:t>9</w:t>
      </w:r>
      <w:r w:rsidR="00CE190F">
        <w:rPr>
          <w:bCs/>
          <w:sz w:val="26"/>
          <w:szCs w:val="26"/>
        </w:rPr>
        <w:t>6</w:t>
      </w:r>
      <w:r w:rsidR="00CF26C5" w:rsidRPr="00FE0072">
        <w:rPr>
          <w:bCs/>
          <w:sz w:val="26"/>
          <w:szCs w:val="26"/>
        </w:rPr>
        <w:t>,</w:t>
      </w:r>
      <w:r w:rsidR="00CE190F">
        <w:rPr>
          <w:bCs/>
          <w:sz w:val="26"/>
          <w:szCs w:val="26"/>
        </w:rPr>
        <w:t>7</w:t>
      </w:r>
      <w:r w:rsidRPr="00FE0072">
        <w:rPr>
          <w:bCs/>
          <w:sz w:val="26"/>
          <w:szCs w:val="26"/>
        </w:rPr>
        <w:t>% при плане</w:t>
      </w:r>
      <w:r w:rsidR="00CE190F">
        <w:rPr>
          <w:bCs/>
          <w:sz w:val="26"/>
          <w:szCs w:val="26"/>
        </w:rPr>
        <w:t>16</w:t>
      </w:r>
      <w:r w:rsidR="00CF26C5" w:rsidRPr="00FE0072">
        <w:rPr>
          <w:bCs/>
          <w:sz w:val="26"/>
          <w:szCs w:val="26"/>
        </w:rPr>
        <w:t> </w:t>
      </w:r>
      <w:r w:rsidR="00CE190F">
        <w:rPr>
          <w:bCs/>
          <w:sz w:val="26"/>
          <w:szCs w:val="26"/>
        </w:rPr>
        <w:t>757</w:t>
      </w:r>
      <w:r w:rsidR="00CF26C5" w:rsidRPr="00FE0072">
        <w:rPr>
          <w:bCs/>
          <w:sz w:val="26"/>
          <w:szCs w:val="26"/>
        </w:rPr>
        <w:t>,</w:t>
      </w:r>
      <w:r w:rsidR="00CE190F">
        <w:rPr>
          <w:bCs/>
          <w:sz w:val="26"/>
          <w:szCs w:val="26"/>
        </w:rPr>
        <w:t>6</w:t>
      </w:r>
      <w:r w:rsidR="00276314">
        <w:rPr>
          <w:bCs/>
          <w:sz w:val="26"/>
          <w:szCs w:val="26"/>
        </w:rPr>
        <w:t> </w:t>
      </w:r>
      <w:r w:rsidRPr="00FE0072">
        <w:rPr>
          <w:bCs/>
          <w:sz w:val="26"/>
          <w:szCs w:val="26"/>
        </w:rPr>
        <w:t>тыс.руб.</w:t>
      </w:r>
    </w:p>
    <w:p w:rsidR="00012F48" w:rsidRPr="003D67A1" w:rsidRDefault="00012F48" w:rsidP="00121801">
      <w:pPr>
        <w:ind w:firstLine="708"/>
        <w:jc w:val="both"/>
        <w:rPr>
          <w:bCs/>
          <w:sz w:val="16"/>
          <w:szCs w:val="16"/>
        </w:rPr>
      </w:pPr>
    </w:p>
    <w:p w:rsidR="00090EF9" w:rsidRDefault="00090EF9" w:rsidP="00121801">
      <w:pPr>
        <w:ind w:firstLine="708"/>
        <w:jc w:val="both"/>
        <w:rPr>
          <w:bCs/>
          <w:sz w:val="26"/>
          <w:szCs w:val="26"/>
        </w:rPr>
      </w:pPr>
      <w:r w:rsidRPr="00FE0072">
        <w:rPr>
          <w:bCs/>
          <w:sz w:val="26"/>
          <w:szCs w:val="26"/>
        </w:rPr>
        <w:t xml:space="preserve">Превышение </w:t>
      </w:r>
      <w:r w:rsidR="00CE190F">
        <w:rPr>
          <w:bCs/>
          <w:sz w:val="26"/>
          <w:szCs w:val="26"/>
        </w:rPr>
        <w:t xml:space="preserve">расходов над </w:t>
      </w:r>
      <w:r w:rsidRPr="00FE0072">
        <w:rPr>
          <w:bCs/>
          <w:sz w:val="26"/>
          <w:szCs w:val="26"/>
        </w:rPr>
        <w:t>доход</w:t>
      </w:r>
      <w:r w:rsidR="00CE190F">
        <w:rPr>
          <w:bCs/>
          <w:sz w:val="26"/>
          <w:szCs w:val="26"/>
        </w:rPr>
        <w:t>ами(дефицит)</w:t>
      </w:r>
      <w:r w:rsidRPr="00FE0072">
        <w:rPr>
          <w:bCs/>
          <w:sz w:val="26"/>
          <w:szCs w:val="26"/>
        </w:rPr>
        <w:t xml:space="preserve"> по итогам исполнения бюджета за </w:t>
      </w:r>
      <w:r w:rsidR="00CE190F">
        <w:rPr>
          <w:bCs/>
          <w:sz w:val="26"/>
          <w:szCs w:val="26"/>
        </w:rPr>
        <w:t>полугодие</w:t>
      </w:r>
      <w:r w:rsidRPr="00FE0072">
        <w:rPr>
          <w:bCs/>
          <w:sz w:val="26"/>
          <w:szCs w:val="26"/>
        </w:rPr>
        <w:t xml:space="preserve"> 201</w:t>
      </w:r>
      <w:r w:rsidR="00CF26C5" w:rsidRPr="00FE0072">
        <w:rPr>
          <w:bCs/>
          <w:sz w:val="26"/>
          <w:szCs w:val="26"/>
        </w:rPr>
        <w:t>7</w:t>
      </w:r>
      <w:r w:rsidRPr="00FE0072">
        <w:rPr>
          <w:bCs/>
          <w:sz w:val="26"/>
          <w:szCs w:val="26"/>
        </w:rPr>
        <w:t>года составл</w:t>
      </w:r>
      <w:r w:rsidR="00CE190F">
        <w:rPr>
          <w:bCs/>
          <w:sz w:val="26"/>
          <w:szCs w:val="26"/>
        </w:rPr>
        <w:t>яет</w:t>
      </w:r>
      <w:r w:rsidR="00CF26C5" w:rsidRPr="00FE0072">
        <w:rPr>
          <w:bCs/>
          <w:sz w:val="26"/>
          <w:szCs w:val="26"/>
        </w:rPr>
        <w:t>1</w:t>
      </w:r>
      <w:r w:rsidR="00CE190F">
        <w:rPr>
          <w:bCs/>
          <w:sz w:val="26"/>
          <w:szCs w:val="26"/>
        </w:rPr>
        <w:t>62</w:t>
      </w:r>
      <w:r w:rsidR="00CF26C5" w:rsidRPr="00FE0072">
        <w:rPr>
          <w:bCs/>
          <w:sz w:val="26"/>
          <w:szCs w:val="26"/>
        </w:rPr>
        <w:t>,</w:t>
      </w:r>
      <w:r w:rsidR="00CE190F">
        <w:rPr>
          <w:bCs/>
          <w:sz w:val="26"/>
          <w:szCs w:val="26"/>
        </w:rPr>
        <w:t>9 </w:t>
      </w:r>
      <w:r w:rsidRPr="00FE0072">
        <w:rPr>
          <w:bCs/>
          <w:sz w:val="26"/>
          <w:szCs w:val="26"/>
        </w:rPr>
        <w:t>тыс.руб.</w:t>
      </w:r>
    </w:p>
    <w:p w:rsidR="003D67A1" w:rsidRDefault="003D67A1" w:rsidP="00F2116C">
      <w:pPr>
        <w:ind w:firstLine="708"/>
        <w:jc w:val="right"/>
        <w:rPr>
          <w:sz w:val="20"/>
        </w:rPr>
      </w:pPr>
    </w:p>
    <w:p w:rsidR="003D67A1" w:rsidRDefault="003D67A1" w:rsidP="00F2116C">
      <w:pPr>
        <w:ind w:firstLine="708"/>
        <w:jc w:val="right"/>
        <w:rPr>
          <w:sz w:val="20"/>
        </w:rPr>
      </w:pPr>
    </w:p>
    <w:p w:rsidR="003D67A1" w:rsidRDefault="003D67A1" w:rsidP="00F2116C">
      <w:pPr>
        <w:ind w:firstLine="708"/>
        <w:jc w:val="right"/>
        <w:rPr>
          <w:sz w:val="20"/>
        </w:rPr>
      </w:pPr>
    </w:p>
    <w:p w:rsidR="00090EF9" w:rsidRPr="00C73912" w:rsidRDefault="00090EF9" w:rsidP="00F2116C">
      <w:pPr>
        <w:ind w:firstLine="708"/>
        <w:jc w:val="right"/>
        <w:rPr>
          <w:sz w:val="20"/>
        </w:rPr>
      </w:pPr>
      <w:r w:rsidRPr="00C73912">
        <w:rPr>
          <w:sz w:val="20"/>
        </w:rPr>
        <w:lastRenderedPageBreak/>
        <w:t>(тыс.руб.)</w:t>
      </w:r>
    </w:p>
    <w:bookmarkStart w:id="0" w:name="_MON_1462481972"/>
    <w:bookmarkEnd w:id="0"/>
    <w:p w:rsidR="00090EF9" w:rsidRPr="003D67A1" w:rsidRDefault="00CE190F" w:rsidP="00347154">
      <w:pPr>
        <w:jc w:val="both"/>
        <w:rPr>
          <w:sz w:val="18"/>
          <w:szCs w:val="18"/>
        </w:rPr>
      </w:pPr>
      <w:r w:rsidRPr="00344F21">
        <w:rPr>
          <w:color w:val="7030A0"/>
          <w:sz w:val="26"/>
          <w:szCs w:val="26"/>
        </w:rPr>
        <w:object w:dxaOrig="9855" w:dyaOrig="1765">
          <v:shape id="_x0000_i1026" type="#_x0000_t75" style="width:473.3pt;height:83.25pt" o:ole="">
            <v:imagedata r:id="rId9" o:title=""/>
          </v:shape>
          <o:OLEObject Type="Embed" ProgID="Excel.Sheet.8" ShapeID="_x0000_i1026" DrawAspect="Content" ObjectID="_1564303181" r:id="rId10"/>
        </w:object>
      </w:r>
    </w:p>
    <w:p w:rsidR="00090EF9" w:rsidRPr="00D77EB1" w:rsidRDefault="00090EF9" w:rsidP="00CF26C5">
      <w:pPr>
        <w:ind w:firstLine="720"/>
        <w:jc w:val="both"/>
        <w:rPr>
          <w:sz w:val="26"/>
          <w:szCs w:val="26"/>
        </w:rPr>
      </w:pPr>
      <w:r w:rsidRPr="00121801">
        <w:rPr>
          <w:sz w:val="26"/>
          <w:szCs w:val="26"/>
        </w:rPr>
        <w:t xml:space="preserve">Согласно пояснительной записке, остаток средств </w:t>
      </w:r>
      <w:r w:rsidR="00CF26C5" w:rsidRPr="00CF26C5">
        <w:rPr>
          <w:sz w:val="26"/>
          <w:szCs w:val="26"/>
        </w:rPr>
        <w:t>на счет</w:t>
      </w:r>
      <w:r w:rsidR="00CF26C5">
        <w:rPr>
          <w:sz w:val="26"/>
          <w:szCs w:val="26"/>
        </w:rPr>
        <w:t>ах</w:t>
      </w:r>
      <w:r w:rsidR="00CF26C5" w:rsidRPr="00CF26C5">
        <w:rPr>
          <w:sz w:val="26"/>
          <w:szCs w:val="26"/>
        </w:rPr>
        <w:t xml:space="preserve"> бюджета посел</w:t>
      </w:r>
      <w:r w:rsidR="00CF26C5" w:rsidRPr="00CF26C5">
        <w:rPr>
          <w:sz w:val="26"/>
          <w:szCs w:val="26"/>
        </w:rPr>
        <w:t>е</w:t>
      </w:r>
      <w:r w:rsidR="00CF26C5" w:rsidRPr="00CF26C5">
        <w:rPr>
          <w:sz w:val="26"/>
          <w:szCs w:val="26"/>
        </w:rPr>
        <w:t xml:space="preserve">ния </w:t>
      </w:r>
      <w:r w:rsidRPr="00121801">
        <w:rPr>
          <w:sz w:val="26"/>
          <w:szCs w:val="26"/>
        </w:rPr>
        <w:t xml:space="preserve">на отчетную дату составил </w:t>
      </w:r>
      <w:r w:rsidR="00CE190F">
        <w:rPr>
          <w:sz w:val="26"/>
          <w:szCs w:val="26"/>
        </w:rPr>
        <w:t>90</w:t>
      </w:r>
      <w:r w:rsidR="00CF26C5">
        <w:rPr>
          <w:sz w:val="26"/>
          <w:szCs w:val="26"/>
        </w:rPr>
        <w:t>,</w:t>
      </w:r>
      <w:r w:rsidR="00CE190F">
        <w:rPr>
          <w:sz w:val="26"/>
          <w:szCs w:val="26"/>
        </w:rPr>
        <w:t>8</w:t>
      </w:r>
      <w:r>
        <w:rPr>
          <w:sz w:val="26"/>
          <w:szCs w:val="26"/>
        </w:rPr>
        <w:t> </w:t>
      </w:r>
      <w:r w:rsidRPr="00121801">
        <w:rPr>
          <w:sz w:val="26"/>
          <w:szCs w:val="26"/>
        </w:rPr>
        <w:t>тыс.руб.</w:t>
      </w:r>
      <w:r w:rsidR="00734927">
        <w:rPr>
          <w:sz w:val="26"/>
          <w:szCs w:val="26"/>
        </w:rPr>
        <w:t xml:space="preserve">, </w:t>
      </w:r>
      <w:r w:rsidR="00734927" w:rsidRPr="00D77EB1">
        <w:rPr>
          <w:sz w:val="26"/>
          <w:szCs w:val="26"/>
        </w:rPr>
        <w:t xml:space="preserve">собственные средства </w:t>
      </w:r>
      <w:r w:rsidR="00CF26C5" w:rsidRPr="00D77EB1">
        <w:rPr>
          <w:sz w:val="26"/>
          <w:szCs w:val="26"/>
        </w:rPr>
        <w:t>местного бюдж</w:t>
      </w:r>
      <w:r w:rsidR="00CF26C5" w:rsidRPr="00D77EB1">
        <w:rPr>
          <w:sz w:val="26"/>
          <w:szCs w:val="26"/>
        </w:rPr>
        <w:t>е</w:t>
      </w:r>
      <w:r w:rsidR="00CF26C5" w:rsidRPr="00D77EB1">
        <w:rPr>
          <w:sz w:val="26"/>
          <w:szCs w:val="26"/>
        </w:rPr>
        <w:t>та.</w:t>
      </w:r>
    </w:p>
    <w:p w:rsidR="00090EF9" w:rsidRPr="004C2FBA" w:rsidRDefault="00090EF9" w:rsidP="00334DF9">
      <w:pPr>
        <w:numPr>
          <w:ilvl w:val="0"/>
          <w:numId w:val="2"/>
        </w:numPr>
        <w:ind w:left="0" w:right="-2" w:firstLine="0"/>
        <w:jc w:val="center"/>
        <w:rPr>
          <w:b/>
          <w:sz w:val="26"/>
          <w:szCs w:val="26"/>
          <w:lang w:val="en-US"/>
        </w:rPr>
      </w:pPr>
      <w:r w:rsidRPr="004C2FBA">
        <w:rPr>
          <w:b/>
          <w:sz w:val="26"/>
          <w:szCs w:val="26"/>
        </w:rPr>
        <w:t>Доходы бюджета поселения.</w:t>
      </w:r>
    </w:p>
    <w:p w:rsidR="00090EF9" w:rsidRPr="003D67A1" w:rsidRDefault="00090EF9" w:rsidP="00926D76">
      <w:pPr>
        <w:ind w:right="-2" w:firstLine="708"/>
        <w:rPr>
          <w:sz w:val="16"/>
          <w:szCs w:val="16"/>
          <w:lang w:val="en-US"/>
        </w:rPr>
      </w:pPr>
    </w:p>
    <w:p w:rsidR="00845FFD" w:rsidRPr="00845FFD" w:rsidRDefault="00090EF9" w:rsidP="001B0B6A">
      <w:pPr>
        <w:ind w:firstLine="709"/>
        <w:jc w:val="both"/>
        <w:rPr>
          <w:rFonts w:ascii="Arial CYR" w:hAnsi="Arial CYR" w:cs="Arial CYR"/>
          <w:b/>
          <w:bCs/>
          <w:sz w:val="20"/>
        </w:rPr>
      </w:pPr>
      <w:r w:rsidRPr="0079041E">
        <w:rPr>
          <w:sz w:val="26"/>
          <w:szCs w:val="26"/>
        </w:rPr>
        <w:t xml:space="preserve">Исполнение местного бюджета за отчетный период по доходам составляет </w:t>
      </w:r>
      <w:r w:rsidR="00CE190F">
        <w:rPr>
          <w:sz w:val="26"/>
          <w:szCs w:val="26"/>
        </w:rPr>
        <w:t>16</w:t>
      </w:r>
      <w:r w:rsidR="00CF26C5">
        <w:rPr>
          <w:sz w:val="26"/>
          <w:szCs w:val="26"/>
        </w:rPr>
        <w:t> </w:t>
      </w:r>
      <w:r w:rsidR="00CE190F">
        <w:rPr>
          <w:sz w:val="26"/>
          <w:szCs w:val="26"/>
        </w:rPr>
        <w:t>03</w:t>
      </w:r>
      <w:r w:rsidR="00CF26C5">
        <w:rPr>
          <w:sz w:val="26"/>
          <w:szCs w:val="26"/>
        </w:rPr>
        <w:t>7,</w:t>
      </w:r>
      <w:r w:rsidR="00CE190F">
        <w:rPr>
          <w:sz w:val="26"/>
          <w:szCs w:val="26"/>
        </w:rPr>
        <w:t>9</w:t>
      </w:r>
      <w:r>
        <w:rPr>
          <w:sz w:val="26"/>
          <w:szCs w:val="26"/>
        </w:rPr>
        <w:t> </w:t>
      </w:r>
      <w:r w:rsidRPr="0079041E">
        <w:rPr>
          <w:sz w:val="26"/>
          <w:szCs w:val="26"/>
        </w:rPr>
        <w:t xml:space="preserve">тыс.руб. или </w:t>
      </w:r>
      <w:r w:rsidR="00CF26C5">
        <w:rPr>
          <w:sz w:val="26"/>
          <w:szCs w:val="26"/>
        </w:rPr>
        <w:t>9</w:t>
      </w:r>
      <w:r w:rsidR="00CE190F">
        <w:rPr>
          <w:sz w:val="26"/>
          <w:szCs w:val="26"/>
        </w:rPr>
        <w:t>5</w:t>
      </w:r>
      <w:r w:rsidR="00CF26C5">
        <w:rPr>
          <w:sz w:val="26"/>
          <w:szCs w:val="26"/>
        </w:rPr>
        <w:t>,</w:t>
      </w:r>
      <w:r w:rsidR="00CE190F">
        <w:rPr>
          <w:sz w:val="26"/>
          <w:szCs w:val="26"/>
        </w:rPr>
        <w:t>7</w:t>
      </w:r>
      <w:r w:rsidRPr="0079041E">
        <w:rPr>
          <w:sz w:val="26"/>
          <w:szCs w:val="26"/>
        </w:rPr>
        <w:t xml:space="preserve">% от плана и </w:t>
      </w:r>
      <w:r w:rsidR="00CE190F">
        <w:rPr>
          <w:sz w:val="26"/>
          <w:szCs w:val="26"/>
        </w:rPr>
        <w:t>4</w:t>
      </w:r>
      <w:r w:rsidR="00CF26C5">
        <w:rPr>
          <w:sz w:val="26"/>
          <w:szCs w:val="26"/>
        </w:rPr>
        <w:t>2,</w:t>
      </w:r>
      <w:r w:rsidR="00CE190F">
        <w:rPr>
          <w:sz w:val="26"/>
          <w:szCs w:val="26"/>
        </w:rPr>
        <w:t>1</w:t>
      </w:r>
      <w:r w:rsidRPr="0079041E">
        <w:rPr>
          <w:sz w:val="26"/>
          <w:szCs w:val="26"/>
        </w:rPr>
        <w:t xml:space="preserve">% от </w:t>
      </w:r>
      <w:r w:rsidR="00734927">
        <w:rPr>
          <w:sz w:val="26"/>
          <w:szCs w:val="26"/>
        </w:rPr>
        <w:t xml:space="preserve">уточненных </w:t>
      </w:r>
      <w:r w:rsidRPr="0079041E">
        <w:rPr>
          <w:sz w:val="26"/>
          <w:szCs w:val="26"/>
        </w:rPr>
        <w:t>годовых назначений</w:t>
      </w:r>
      <w:r w:rsidR="00B03D3C">
        <w:rPr>
          <w:sz w:val="26"/>
          <w:szCs w:val="26"/>
        </w:rPr>
        <w:t xml:space="preserve"> (</w:t>
      </w:r>
      <w:r w:rsidR="00CF26C5">
        <w:rPr>
          <w:sz w:val="26"/>
          <w:szCs w:val="26"/>
        </w:rPr>
        <w:t>3</w:t>
      </w:r>
      <w:r w:rsidR="00CE190F">
        <w:rPr>
          <w:sz w:val="26"/>
          <w:szCs w:val="26"/>
        </w:rPr>
        <w:t>8</w:t>
      </w:r>
      <w:r w:rsidR="00CF26C5">
        <w:rPr>
          <w:sz w:val="26"/>
          <w:szCs w:val="26"/>
        </w:rPr>
        <w:t> </w:t>
      </w:r>
      <w:r w:rsidR="00CE190F">
        <w:rPr>
          <w:sz w:val="26"/>
          <w:szCs w:val="26"/>
        </w:rPr>
        <w:t>1</w:t>
      </w:r>
      <w:r w:rsidR="00CF26C5">
        <w:rPr>
          <w:sz w:val="26"/>
          <w:szCs w:val="26"/>
        </w:rPr>
        <w:t>3</w:t>
      </w:r>
      <w:r w:rsidR="00CE190F">
        <w:rPr>
          <w:sz w:val="26"/>
          <w:szCs w:val="26"/>
        </w:rPr>
        <w:t>9</w:t>
      </w:r>
      <w:r w:rsidR="00CF26C5">
        <w:rPr>
          <w:sz w:val="26"/>
          <w:szCs w:val="26"/>
        </w:rPr>
        <w:t>,</w:t>
      </w:r>
      <w:r w:rsidR="00CE190F">
        <w:rPr>
          <w:sz w:val="26"/>
          <w:szCs w:val="26"/>
        </w:rPr>
        <w:t>4</w:t>
      </w:r>
      <w:r w:rsidR="00B03D3C">
        <w:rPr>
          <w:sz w:val="26"/>
          <w:szCs w:val="26"/>
        </w:rPr>
        <w:t> тыс.руб.)</w:t>
      </w:r>
      <w:r w:rsidRPr="0079041E">
        <w:rPr>
          <w:sz w:val="26"/>
          <w:szCs w:val="26"/>
        </w:rPr>
        <w:t xml:space="preserve">, в том числе по налоговым </w:t>
      </w:r>
      <w:r w:rsidR="00CF26C5">
        <w:rPr>
          <w:sz w:val="26"/>
          <w:szCs w:val="26"/>
        </w:rPr>
        <w:t xml:space="preserve">и неналоговым </w:t>
      </w:r>
      <w:r w:rsidR="00CF26C5" w:rsidRPr="00CF26C5">
        <w:rPr>
          <w:sz w:val="26"/>
          <w:szCs w:val="26"/>
        </w:rPr>
        <w:t xml:space="preserve">доходам </w:t>
      </w:r>
      <w:r w:rsidR="00CF26C5">
        <w:rPr>
          <w:sz w:val="26"/>
          <w:szCs w:val="26"/>
        </w:rPr>
        <w:t>1 </w:t>
      </w:r>
      <w:r w:rsidR="00CE190F">
        <w:rPr>
          <w:sz w:val="26"/>
          <w:szCs w:val="26"/>
        </w:rPr>
        <w:t>8</w:t>
      </w:r>
      <w:r w:rsidR="00CF26C5">
        <w:rPr>
          <w:sz w:val="26"/>
          <w:szCs w:val="26"/>
        </w:rPr>
        <w:t>7</w:t>
      </w:r>
      <w:r w:rsidR="00CE190F">
        <w:rPr>
          <w:sz w:val="26"/>
          <w:szCs w:val="26"/>
        </w:rPr>
        <w:t>0</w:t>
      </w:r>
      <w:r w:rsidR="00CF26C5">
        <w:rPr>
          <w:sz w:val="26"/>
          <w:szCs w:val="26"/>
        </w:rPr>
        <w:t>,</w:t>
      </w:r>
      <w:r w:rsidR="00CE190F">
        <w:rPr>
          <w:sz w:val="26"/>
          <w:szCs w:val="26"/>
        </w:rPr>
        <w:t>1</w:t>
      </w:r>
      <w:r>
        <w:rPr>
          <w:sz w:val="26"/>
          <w:szCs w:val="26"/>
        </w:rPr>
        <w:t> </w:t>
      </w:r>
      <w:r w:rsidRPr="0079041E">
        <w:rPr>
          <w:sz w:val="26"/>
          <w:szCs w:val="26"/>
        </w:rPr>
        <w:t xml:space="preserve">тыс.руб., по безвозмездным поступлениям </w:t>
      </w:r>
      <w:r w:rsidR="00334DF9">
        <w:rPr>
          <w:sz w:val="26"/>
          <w:szCs w:val="26"/>
        </w:rPr>
        <w:t>14</w:t>
      </w:r>
      <w:r w:rsidR="0042128A">
        <w:rPr>
          <w:sz w:val="26"/>
          <w:szCs w:val="26"/>
        </w:rPr>
        <w:t> </w:t>
      </w:r>
      <w:r w:rsidR="00334DF9">
        <w:rPr>
          <w:sz w:val="26"/>
          <w:szCs w:val="26"/>
        </w:rPr>
        <w:t>1</w:t>
      </w:r>
      <w:r w:rsidR="0042128A">
        <w:rPr>
          <w:sz w:val="26"/>
          <w:szCs w:val="26"/>
        </w:rPr>
        <w:t>6</w:t>
      </w:r>
      <w:r w:rsidR="00334DF9">
        <w:rPr>
          <w:sz w:val="26"/>
          <w:szCs w:val="26"/>
        </w:rPr>
        <w:t>7</w:t>
      </w:r>
      <w:r w:rsidR="0042128A">
        <w:rPr>
          <w:sz w:val="26"/>
          <w:szCs w:val="26"/>
        </w:rPr>
        <w:t>,</w:t>
      </w:r>
      <w:r w:rsidR="00334DF9">
        <w:rPr>
          <w:sz w:val="26"/>
          <w:szCs w:val="26"/>
        </w:rPr>
        <w:t>8</w:t>
      </w:r>
      <w:r>
        <w:rPr>
          <w:sz w:val="26"/>
          <w:szCs w:val="26"/>
        </w:rPr>
        <w:t> </w:t>
      </w:r>
      <w:r w:rsidRPr="0079041E">
        <w:rPr>
          <w:sz w:val="26"/>
          <w:szCs w:val="26"/>
        </w:rPr>
        <w:t>тыс.руб.</w:t>
      </w:r>
    </w:p>
    <w:p w:rsidR="00090EF9" w:rsidRPr="0079041E" w:rsidRDefault="00090EF9" w:rsidP="00EA7150">
      <w:pPr>
        <w:ind w:right="-2" w:firstLine="709"/>
        <w:jc w:val="both"/>
        <w:rPr>
          <w:sz w:val="26"/>
          <w:szCs w:val="26"/>
        </w:rPr>
      </w:pPr>
      <w:r w:rsidRPr="0079041E">
        <w:rPr>
          <w:sz w:val="26"/>
          <w:szCs w:val="26"/>
        </w:rPr>
        <w:t xml:space="preserve">Сравнительная таблица по доходам бюджета за </w:t>
      </w:r>
      <w:r w:rsidR="00334DF9">
        <w:rPr>
          <w:sz w:val="26"/>
          <w:szCs w:val="26"/>
        </w:rPr>
        <w:t>полугодие</w:t>
      </w:r>
      <w:r w:rsidRPr="0079041E">
        <w:rPr>
          <w:sz w:val="26"/>
          <w:szCs w:val="26"/>
        </w:rPr>
        <w:t xml:space="preserve"> 201</w:t>
      </w:r>
      <w:r w:rsidR="0042128A">
        <w:rPr>
          <w:sz w:val="26"/>
          <w:szCs w:val="26"/>
        </w:rPr>
        <w:t>7</w:t>
      </w:r>
      <w:r w:rsidRPr="0079041E">
        <w:rPr>
          <w:sz w:val="26"/>
          <w:szCs w:val="26"/>
        </w:rPr>
        <w:t xml:space="preserve"> года предста</w:t>
      </w:r>
      <w:r w:rsidRPr="0079041E">
        <w:rPr>
          <w:sz w:val="26"/>
          <w:szCs w:val="26"/>
        </w:rPr>
        <w:t>в</w:t>
      </w:r>
      <w:r w:rsidRPr="0079041E">
        <w:rPr>
          <w:sz w:val="26"/>
          <w:szCs w:val="26"/>
        </w:rPr>
        <w:t xml:space="preserve">лена в Приложении </w:t>
      </w:r>
      <w:r w:rsidR="00334DF9">
        <w:rPr>
          <w:sz w:val="26"/>
          <w:szCs w:val="26"/>
        </w:rPr>
        <w:t>1</w:t>
      </w:r>
      <w:r w:rsidRPr="0079041E">
        <w:rPr>
          <w:sz w:val="26"/>
          <w:szCs w:val="26"/>
        </w:rPr>
        <w:t xml:space="preserve"> к настоящему заключению.</w:t>
      </w:r>
    </w:p>
    <w:p w:rsidR="00D94C4F" w:rsidRPr="003D67A1" w:rsidRDefault="00D94C4F" w:rsidP="00EA7150">
      <w:pPr>
        <w:ind w:right="-2" w:firstLine="709"/>
        <w:jc w:val="both"/>
        <w:rPr>
          <w:sz w:val="16"/>
          <w:szCs w:val="16"/>
        </w:rPr>
      </w:pPr>
    </w:p>
    <w:p w:rsidR="00090EF9" w:rsidRDefault="00090EF9" w:rsidP="00EA7150">
      <w:pPr>
        <w:ind w:right="-2" w:firstLine="709"/>
        <w:jc w:val="both"/>
        <w:rPr>
          <w:sz w:val="26"/>
          <w:szCs w:val="26"/>
        </w:rPr>
      </w:pPr>
      <w:r w:rsidRPr="0079041E">
        <w:rPr>
          <w:sz w:val="26"/>
          <w:szCs w:val="26"/>
        </w:rPr>
        <w:t>Относительно соответствующего периода прошлого года исполнение местного бюджета в отчётном периоде по доходам у</w:t>
      </w:r>
      <w:r w:rsidR="006414EC">
        <w:rPr>
          <w:sz w:val="26"/>
          <w:szCs w:val="26"/>
        </w:rPr>
        <w:t>меньшилось</w:t>
      </w:r>
      <w:r w:rsidRPr="0079041E">
        <w:rPr>
          <w:sz w:val="26"/>
          <w:szCs w:val="26"/>
        </w:rPr>
        <w:t xml:space="preserve"> на </w:t>
      </w:r>
      <w:r w:rsidRPr="006414EC">
        <w:rPr>
          <w:sz w:val="26"/>
          <w:szCs w:val="26"/>
        </w:rPr>
        <w:t xml:space="preserve">сумму </w:t>
      </w:r>
      <w:r w:rsidR="00334DF9">
        <w:rPr>
          <w:sz w:val="26"/>
          <w:szCs w:val="26"/>
        </w:rPr>
        <w:t>81</w:t>
      </w:r>
      <w:r w:rsidR="0042128A">
        <w:rPr>
          <w:sz w:val="26"/>
          <w:szCs w:val="26"/>
        </w:rPr>
        <w:t>0,</w:t>
      </w:r>
      <w:r w:rsidR="00334DF9">
        <w:rPr>
          <w:sz w:val="26"/>
          <w:szCs w:val="26"/>
        </w:rPr>
        <w:t>6</w:t>
      </w:r>
      <w:r w:rsidR="002D30FC">
        <w:rPr>
          <w:sz w:val="26"/>
          <w:szCs w:val="26"/>
        </w:rPr>
        <w:t> </w:t>
      </w:r>
      <w:r w:rsidRPr="006414EC">
        <w:rPr>
          <w:sz w:val="26"/>
          <w:szCs w:val="26"/>
        </w:rPr>
        <w:t xml:space="preserve">тыс.руб. или на </w:t>
      </w:r>
      <w:r w:rsidR="0042128A">
        <w:rPr>
          <w:sz w:val="26"/>
          <w:szCs w:val="26"/>
        </w:rPr>
        <w:t>4,</w:t>
      </w:r>
      <w:r w:rsidR="00334DF9">
        <w:rPr>
          <w:sz w:val="26"/>
          <w:szCs w:val="26"/>
        </w:rPr>
        <w:t>8</w:t>
      </w:r>
      <w:r w:rsidRPr="006414EC">
        <w:rPr>
          <w:sz w:val="26"/>
          <w:szCs w:val="26"/>
        </w:rPr>
        <w:t>%.</w:t>
      </w:r>
    </w:p>
    <w:p w:rsidR="00090EF9" w:rsidRDefault="00090EF9" w:rsidP="00334DF9">
      <w:pPr>
        <w:ind w:right="-2"/>
        <w:jc w:val="center"/>
        <w:rPr>
          <w:b/>
          <w:sz w:val="26"/>
          <w:szCs w:val="26"/>
        </w:rPr>
      </w:pPr>
      <w:r w:rsidRPr="00B9268C">
        <w:rPr>
          <w:b/>
          <w:sz w:val="26"/>
          <w:szCs w:val="26"/>
        </w:rPr>
        <w:t xml:space="preserve">Налоговые </w:t>
      </w:r>
      <w:r w:rsidR="0042128A">
        <w:rPr>
          <w:b/>
          <w:sz w:val="26"/>
          <w:szCs w:val="26"/>
        </w:rPr>
        <w:t xml:space="preserve">и неналоговые </w:t>
      </w:r>
      <w:r w:rsidRPr="00B9268C">
        <w:rPr>
          <w:b/>
          <w:sz w:val="26"/>
          <w:szCs w:val="26"/>
        </w:rPr>
        <w:t>доходы бюджета</w:t>
      </w:r>
    </w:p>
    <w:p w:rsidR="0042128A" w:rsidRPr="003D67A1" w:rsidRDefault="0042128A" w:rsidP="0042128A">
      <w:pPr>
        <w:ind w:right="-2"/>
        <w:jc w:val="center"/>
        <w:rPr>
          <w:sz w:val="16"/>
          <w:szCs w:val="16"/>
        </w:rPr>
      </w:pPr>
    </w:p>
    <w:p w:rsidR="0042128A" w:rsidRPr="001749B9" w:rsidRDefault="0042128A" w:rsidP="001749B9">
      <w:pPr>
        <w:ind w:firstLine="709"/>
        <w:jc w:val="both"/>
        <w:rPr>
          <w:sz w:val="26"/>
          <w:szCs w:val="26"/>
        </w:rPr>
      </w:pPr>
      <w:r w:rsidRPr="001749B9">
        <w:rPr>
          <w:sz w:val="26"/>
          <w:szCs w:val="26"/>
        </w:rPr>
        <w:t>Доля налоговых и неналоговых доходов в отчетном периоде в общей сумме д</w:t>
      </w:r>
      <w:r w:rsidRPr="001749B9">
        <w:rPr>
          <w:sz w:val="26"/>
          <w:szCs w:val="26"/>
        </w:rPr>
        <w:t>о</w:t>
      </w:r>
      <w:r w:rsidRPr="001749B9">
        <w:rPr>
          <w:sz w:val="26"/>
          <w:szCs w:val="26"/>
        </w:rPr>
        <w:t>ходов бюджета МО «</w:t>
      </w:r>
      <w:r w:rsidR="004C0FE9" w:rsidRPr="001749B9">
        <w:rPr>
          <w:sz w:val="26"/>
          <w:szCs w:val="26"/>
        </w:rPr>
        <w:t>Пустозерский</w:t>
      </w:r>
      <w:r w:rsidR="007D631B">
        <w:rPr>
          <w:sz w:val="26"/>
          <w:szCs w:val="26"/>
        </w:rPr>
        <w:t xml:space="preserve"> </w:t>
      </w:r>
      <w:r w:rsidRPr="001749B9">
        <w:rPr>
          <w:sz w:val="26"/>
          <w:szCs w:val="26"/>
        </w:rPr>
        <w:t xml:space="preserve">сельсовет» НАО составила </w:t>
      </w:r>
      <w:r w:rsidR="004C0FE9" w:rsidRPr="001749B9">
        <w:rPr>
          <w:sz w:val="26"/>
          <w:szCs w:val="26"/>
        </w:rPr>
        <w:t>1</w:t>
      </w:r>
      <w:r w:rsidR="00334DF9">
        <w:rPr>
          <w:sz w:val="26"/>
          <w:szCs w:val="26"/>
        </w:rPr>
        <w:t>1</w:t>
      </w:r>
      <w:r w:rsidR="004C0FE9" w:rsidRPr="001749B9">
        <w:rPr>
          <w:sz w:val="26"/>
          <w:szCs w:val="26"/>
        </w:rPr>
        <w:t>,</w:t>
      </w:r>
      <w:r w:rsidR="00334DF9">
        <w:rPr>
          <w:sz w:val="26"/>
          <w:szCs w:val="26"/>
        </w:rPr>
        <w:t>7</w:t>
      </w:r>
      <w:r w:rsidRPr="001749B9">
        <w:rPr>
          <w:sz w:val="26"/>
          <w:szCs w:val="26"/>
        </w:rPr>
        <w:t xml:space="preserve">%. В местный бюджет за отчетный период поступило </w:t>
      </w:r>
      <w:r w:rsidR="004C0FE9" w:rsidRPr="001749B9">
        <w:rPr>
          <w:sz w:val="26"/>
          <w:szCs w:val="26"/>
        </w:rPr>
        <w:t>1 </w:t>
      </w:r>
      <w:r w:rsidR="00334DF9">
        <w:rPr>
          <w:sz w:val="26"/>
          <w:szCs w:val="26"/>
        </w:rPr>
        <w:t>8</w:t>
      </w:r>
      <w:r w:rsidR="004C0FE9" w:rsidRPr="001749B9">
        <w:rPr>
          <w:sz w:val="26"/>
          <w:szCs w:val="26"/>
        </w:rPr>
        <w:t>7</w:t>
      </w:r>
      <w:r w:rsidR="00334DF9">
        <w:rPr>
          <w:sz w:val="26"/>
          <w:szCs w:val="26"/>
        </w:rPr>
        <w:t>0</w:t>
      </w:r>
      <w:r w:rsidR="004C0FE9" w:rsidRPr="001749B9">
        <w:rPr>
          <w:sz w:val="26"/>
          <w:szCs w:val="26"/>
        </w:rPr>
        <w:t>,</w:t>
      </w:r>
      <w:r w:rsidR="00334DF9">
        <w:rPr>
          <w:sz w:val="26"/>
          <w:szCs w:val="26"/>
        </w:rPr>
        <w:t>1</w:t>
      </w:r>
      <w:r w:rsidRPr="001749B9">
        <w:rPr>
          <w:sz w:val="26"/>
          <w:szCs w:val="26"/>
        </w:rPr>
        <w:t> тыс.руб. н</w:t>
      </w:r>
      <w:r w:rsidR="00216938">
        <w:rPr>
          <w:sz w:val="26"/>
          <w:szCs w:val="26"/>
        </w:rPr>
        <w:t xml:space="preserve">алоговых и неналоговых платежей </w:t>
      </w:r>
      <w:r w:rsidRPr="001749B9">
        <w:rPr>
          <w:sz w:val="26"/>
          <w:szCs w:val="26"/>
        </w:rPr>
        <w:t xml:space="preserve">при плане </w:t>
      </w:r>
      <w:r w:rsidR="00334DF9">
        <w:rPr>
          <w:sz w:val="26"/>
          <w:szCs w:val="26"/>
        </w:rPr>
        <w:t>2</w:t>
      </w:r>
      <w:r w:rsidR="00927C43" w:rsidRPr="001749B9">
        <w:rPr>
          <w:sz w:val="26"/>
          <w:szCs w:val="26"/>
        </w:rPr>
        <w:t> </w:t>
      </w:r>
      <w:r w:rsidR="00334DF9">
        <w:rPr>
          <w:sz w:val="26"/>
          <w:szCs w:val="26"/>
        </w:rPr>
        <w:t>514</w:t>
      </w:r>
      <w:r w:rsidR="004C0FE9" w:rsidRPr="001749B9">
        <w:rPr>
          <w:sz w:val="26"/>
          <w:szCs w:val="26"/>
        </w:rPr>
        <w:t>,</w:t>
      </w:r>
      <w:r w:rsidR="00334DF9">
        <w:rPr>
          <w:sz w:val="26"/>
          <w:szCs w:val="26"/>
        </w:rPr>
        <w:t>1</w:t>
      </w:r>
      <w:r w:rsidRPr="001749B9">
        <w:rPr>
          <w:sz w:val="26"/>
          <w:szCs w:val="26"/>
        </w:rPr>
        <w:t xml:space="preserve"> тыс.руб. Выполнение составило </w:t>
      </w:r>
      <w:r w:rsidR="00334DF9">
        <w:rPr>
          <w:sz w:val="26"/>
          <w:szCs w:val="26"/>
        </w:rPr>
        <w:t>7</w:t>
      </w:r>
      <w:r w:rsidR="00927C43" w:rsidRPr="001749B9">
        <w:rPr>
          <w:sz w:val="26"/>
          <w:szCs w:val="26"/>
        </w:rPr>
        <w:t>4</w:t>
      </w:r>
      <w:r w:rsidRPr="001749B9">
        <w:rPr>
          <w:sz w:val="26"/>
          <w:szCs w:val="26"/>
        </w:rPr>
        <w:t>,</w:t>
      </w:r>
      <w:r w:rsidR="00334DF9">
        <w:rPr>
          <w:sz w:val="26"/>
          <w:szCs w:val="26"/>
        </w:rPr>
        <w:t>4</w:t>
      </w:r>
      <w:r w:rsidRPr="001749B9">
        <w:rPr>
          <w:sz w:val="26"/>
          <w:szCs w:val="26"/>
        </w:rPr>
        <w:t xml:space="preserve">% от плана, годовые бюджетные назначения исполнены на </w:t>
      </w:r>
      <w:r w:rsidR="00334DF9">
        <w:rPr>
          <w:sz w:val="26"/>
          <w:szCs w:val="26"/>
        </w:rPr>
        <w:t>41</w:t>
      </w:r>
      <w:r w:rsidR="00927C43" w:rsidRPr="001749B9">
        <w:rPr>
          <w:sz w:val="26"/>
          <w:szCs w:val="26"/>
        </w:rPr>
        <w:t>,</w:t>
      </w:r>
      <w:r w:rsidR="00334DF9">
        <w:rPr>
          <w:sz w:val="26"/>
          <w:szCs w:val="26"/>
        </w:rPr>
        <w:t>2</w:t>
      </w:r>
      <w:r w:rsidRPr="001749B9">
        <w:rPr>
          <w:sz w:val="26"/>
          <w:szCs w:val="26"/>
        </w:rPr>
        <w:t>%.</w:t>
      </w:r>
    </w:p>
    <w:p w:rsidR="0042128A" w:rsidRPr="00182BE9" w:rsidRDefault="0042128A" w:rsidP="00182BE9">
      <w:pPr>
        <w:ind w:firstLine="709"/>
        <w:jc w:val="both"/>
        <w:rPr>
          <w:sz w:val="26"/>
          <w:szCs w:val="26"/>
        </w:rPr>
      </w:pPr>
      <w:r w:rsidRPr="00182BE9">
        <w:rPr>
          <w:sz w:val="26"/>
          <w:szCs w:val="26"/>
        </w:rPr>
        <w:t xml:space="preserve">Относительно соответствующего периода прошлого года исполнение местного бюджета в отчётном периоде по налоговым и неналоговым доходам </w:t>
      </w:r>
      <w:r w:rsidR="00182BE9" w:rsidRPr="00182BE9">
        <w:rPr>
          <w:sz w:val="26"/>
          <w:szCs w:val="26"/>
        </w:rPr>
        <w:t>уменьшилось на 8</w:t>
      </w:r>
      <w:r w:rsidR="00334DF9">
        <w:rPr>
          <w:sz w:val="26"/>
          <w:szCs w:val="26"/>
        </w:rPr>
        <w:t>56</w:t>
      </w:r>
      <w:r w:rsidR="00182BE9" w:rsidRPr="00182BE9">
        <w:rPr>
          <w:sz w:val="26"/>
          <w:szCs w:val="26"/>
        </w:rPr>
        <w:t>,</w:t>
      </w:r>
      <w:r w:rsidR="00334DF9">
        <w:rPr>
          <w:sz w:val="26"/>
          <w:szCs w:val="26"/>
        </w:rPr>
        <w:t>9</w:t>
      </w:r>
      <w:r w:rsidR="00182BE9" w:rsidRPr="00182BE9">
        <w:rPr>
          <w:sz w:val="26"/>
          <w:szCs w:val="26"/>
        </w:rPr>
        <w:t> тыс.руб.</w:t>
      </w:r>
    </w:p>
    <w:p w:rsidR="00182BE9" w:rsidRPr="00182BE9" w:rsidRDefault="00182BE9" w:rsidP="00334DF9">
      <w:pPr>
        <w:numPr>
          <w:ilvl w:val="0"/>
          <w:numId w:val="3"/>
        </w:numPr>
        <w:ind w:left="0" w:right="-2" w:firstLine="0"/>
        <w:jc w:val="center"/>
        <w:rPr>
          <w:b/>
          <w:bCs/>
          <w:sz w:val="26"/>
          <w:szCs w:val="26"/>
        </w:rPr>
      </w:pPr>
      <w:r w:rsidRPr="00182BE9">
        <w:rPr>
          <w:b/>
          <w:bCs/>
          <w:sz w:val="26"/>
          <w:szCs w:val="26"/>
        </w:rPr>
        <w:t>Налоговые доходы бюджета</w:t>
      </w:r>
    </w:p>
    <w:p w:rsidR="00090EF9" w:rsidRPr="003D67A1" w:rsidRDefault="00090EF9" w:rsidP="00050933">
      <w:pPr>
        <w:ind w:left="720" w:right="-2"/>
        <w:rPr>
          <w:sz w:val="16"/>
          <w:szCs w:val="16"/>
        </w:rPr>
      </w:pPr>
    </w:p>
    <w:p w:rsidR="00D94C4F" w:rsidRPr="00D94C4F" w:rsidRDefault="00D94C4F" w:rsidP="00D94C4F">
      <w:pPr>
        <w:ind w:right="-2" w:firstLine="708"/>
        <w:jc w:val="both"/>
        <w:rPr>
          <w:sz w:val="26"/>
          <w:szCs w:val="26"/>
        </w:rPr>
      </w:pPr>
      <w:r w:rsidRPr="00D94C4F">
        <w:rPr>
          <w:sz w:val="26"/>
          <w:szCs w:val="26"/>
        </w:rPr>
        <w:t xml:space="preserve">В местный бюджет за отчетный период поступило </w:t>
      </w:r>
      <w:r w:rsidR="0042128A">
        <w:rPr>
          <w:sz w:val="26"/>
          <w:szCs w:val="26"/>
        </w:rPr>
        <w:t>1 </w:t>
      </w:r>
      <w:r w:rsidR="00334DF9">
        <w:rPr>
          <w:sz w:val="26"/>
          <w:szCs w:val="26"/>
        </w:rPr>
        <w:t>659</w:t>
      </w:r>
      <w:r w:rsidR="0042128A">
        <w:rPr>
          <w:sz w:val="26"/>
          <w:szCs w:val="26"/>
        </w:rPr>
        <w:t>,6</w:t>
      </w:r>
      <w:r w:rsidRPr="00D94C4F">
        <w:rPr>
          <w:sz w:val="26"/>
          <w:szCs w:val="26"/>
        </w:rPr>
        <w:t xml:space="preserve"> тыс.руб. налоговых доходов при плане на отчетный период </w:t>
      </w:r>
      <w:r w:rsidR="00334DF9">
        <w:rPr>
          <w:sz w:val="26"/>
          <w:szCs w:val="26"/>
        </w:rPr>
        <w:t>2</w:t>
      </w:r>
      <w:r w:rsidR="0042128A">
        <w:rPr>
          <w:sz w:val="26"/>
          <w:szCs w:val="26"/>
        </w:rPr>
        <w:t> 3</w:t>
      </w:r>
      <w:r w:rsidR="00334DF9">
        <w:rPr>
          <w:sz w:val="26"/>
          <w:szCs w:val="26"/>
        </w:rPr>
        <w:t>03</w:t>
      </w:r>
      <w:r w:rsidR="0042128A">
        <w:rPr>
          <w:sz w:val="26"/>
          <w:szCs w:val="26"/>
        </w:rPr>
        <w:t>,</w:t>
      </w:r>
      <w:r w:rsidR="00334DF9">
        <w:rPr>
          <w:sz w:val="26"/>
          <w:szCs w:val="26"/>
        </w:rPr>
        <w:t>6</w:t>
      </w:r>
      <w:r w:rsidRPr="00D94C4F">
        <w:rPr>
          <w:sz w:val="26"/>
          <w:szCs w:val="26"/>
        </w:rPr>
        <w:t> тыс.руб. Выполнение плана по нал</w:t>
      </w:r>
      <w:r w:rsidRPr="00D94C4F">
        <w:rPr>
          <w:sz w:val="26"/>
          <w:szCs w:val="26"/>
        </w:rPr>
        <w:t>о</w:t>
      </w:r>
      <w:r w:rsidRPr="00D94C4F">
        <w:rPr>
          <w:sz w:val="26"/>
          <w:szCs w:val="26"/>
        </w:rPr>
        <w:t xml:space="preserve">говым доходам составило </w:t>
      </w:r>
      <w:r w:rsidR="00334DF9">
        <w:rPr>
          <w:sz w:val="26"/>
          <w:szCs w:val="26"/>
        </w:rPr>
        <w:t>72</w:t>
      </w:r>
      <w:r w:rsidR="0042128A">
        <w:rPr>
          <w:sz w:val="26"/>
          <w:szCs w:val="26"/>
        </w:rPr>
        <w:t>,</w:t>
      </w:r>
      <w:r w:rsidR="00334DF9">
        <w:rPr>
          <w:sz w:val="26"/>
          <w:szCs w:val="26"/>
        </w:rPr>
        <w:t>0</w:t>
      </w:r>
      <w:r w:rsidRPr="00D94C4F">
        <w:rPr>
          <w:sz w:val="26"/>
          <w:szCs w:val="26"/>
        </w:rPr>
        <w:t xml:space="preserve">% от плановых показателей на отчетный период и </w:t>
      </w:r>
      <w:r w:rsidR="00334DF9">
        <w:rPr>
          <w:sz w:val="26"/>
          <w:szCs w:val="26"/>
        </w:rPr>
        <w:t>40</w:t>
      </w:r>
      <w:r w:rsidR="0042128A">
        <w:rPr>
          <w:sz w:val="26"/>
          <w:szCs w:val="26"/>
        </w:rPr>
        <w:t>,</w:t>
      </w:r>
      <w:r w:rsidR="00334DF9">
        <w:rPr>
          <w:sz w:val="26"/>
          <w:szCs w:val="26"/>
        </w:rPr>
        <w:t>6</w:t>
      </w:r>
      <w:r w:rsidRPr="00D94C4F">
        <w:rPr>
          <w:sz w:val="26"/>
          <w:szCs w:val="26"/>
        </w:rPr>
        <w:t>% от годовых назначений. Доля налоговых</w:t>
      </w:r>
      <w:r w:rsidR="00182BE9">
        <w:rPr>
          <w:sz w:val="26"/>
          <w:szCs w:val="26"/>
        </w:rPr>
        <w:t xml:space="preserve"> доходов </w:t>
      </w:r>
      <w:r w:rsidRPr="00D94C4F">
        <w:rPr>
          <w:sz w:val="26"/>
          <w:szCs w:val="26"/>
        </w:rPr>
        <w:t xml:space="preserve">в отчетном периоде в общей сумме доходов бюджета МО «Пустозерский сельсовет» НАО составила </w:t>
      </w:r>
      <w:r w:rsidR="00182BE9">
        <w:rPr>
          <w:sz w:val="26"/>
          <w:szCs w:val="26"/>
        </w:rPr>
        <w:t>1</w:t>
      </w:r>
      <w:r w:rsidR="00334DF9">
        <w:rPr>
          <w:sz w:val="26"/>
          <w:szCs w:val="26"/>
        </w:rPr>
        <w:t>0</w:t>
      </w:r>
      <w:r w:rsidR="00182BE9">
        <w:rPr>
          <w:sz w:val="26"/>
          <w:szCs w:val="26"/>
        </w:rPr>
        <w:t>,</w:t>
      </w:r>
      <w:r w:rsidR="00334DF9">
        <w:rPr>
          <w:sz w:val="26"/>
          <w:szCs w:val="26"/>
        </w:rPr>
        <w:t>3</w:t>
      </w:r>
      <w:r w:rsidRPr="00D94C4F">
        <w:rPr>
          <w:sz w:val="26"/>
          <w:szCs w:val="26"/>
        </w:rPr>
        <w:t>%.</w:t>
      </w:r>
    </w:p>
    <w:p w:rsidR="002F4AD8" w:rsidRDefault="00090EF9" w:rsidP="002F4AD8">
      <w:pPr>
        <w:ind w:right="-2" w:firstLine="708"/>
        <w:jc w:val="both"/>
        <w:rPr>
          <w:sz w:val="26"/>
          <w:szCs w:val="26"/>
        </w:rPr>
      </w:pPr>
      <w:r w:rsidRPr="00FE2E59">
        <w:rPr>
          <w:sz w:val="26"/>
          <w:szCs w:val="26"/>
        </w:rPr>
        <w:t xml:space="preserve">На отчетную дату </w:t>
      </w:r>
      <w:r w:rsidR="002F4AD8">
        <w:rPr>
          <w:sz w:val="26"/>
          <w:szCs w:val="26"/>
        </w:rPr>
        <w:t xml:space="preserve">в доход местного бюджета поступили </w:t>
      </w:r>
      <w:r w:rsidRPr="00FE2E59">
        <w:rPr>
          <w:sz w:val="26"/>
          <w:szCs w:val="26"/>
        </w:rPr>
        <w:t xml:space="preserve">налоговые доходы </w:t>
      </w:r>
      <w:r w:rsidR="002F4AD8">
        <w:rPr>
          <w:sz w:val="26"/>
          <w:szCs w:val="26"/>
        </w:rPr>
        <w:t>в</w:t>
      </w:r>
      <w:r w:rsidR="00883C02">
        <w:rPr>
          <w:sz w:val="26"/>
          <w:szCs w:val="26"/>
        </w:rPr>
        <w:t xml:space="preserve"> следующих объемах</w:t>
      </w:r>
      <w:r w:rsidR="003346D6">
        <w:rPr>
          <w:sz w:val="26"/>
          <w:szCs w:val="26"/>
        </w:rPr>
        <w:t>:</w:t>
      </w:r>
    </w:p>
    <w:p w:rsidR="00090EF9" w:rsidRDefault="00090EF9" w:rsidP="002F4AD8">
      <w:pPr>
        <w:numPr>
          <w:ilvl w:val="1"/>
          <w:numId w:val="3"/>
        </w:numPr>
        <w:ind w:left="0" w:right="-2" w:firstLine="708"/>
        <w:jc w:val="both"/>
        <w:rPr>
          <w:sz w:val="26"/>
          <w:szCs w:val="26"/>
        </w:rPr>
      </w:pPr>
      <w:r w:rsidRPr="005347CC">
        <w:rPr>
          <w:sz w:val="26"/>
          <w:szCs w:val="26"/>
        </w:rPr>
        <w:t xml:space="preserve">Поступление </w:t>
      </w:r>
      <w:r w:rsidRPr="005347CC">
        <w:rPr>
          <w:sz w:val="26"/>
          <w:szCs w:val="26"/>
          <w:u w:val="single"/>
        </w:rPr>
        <w:t>налога на доходы физических лиц</w:t>
      </w:r>
      <w:r w:rsidRPr="005347CC">
        <w:rPr>
          <w:sz w:val="26"/>
          <w:szCs w:val="26"/>
        </w:rPr>
        <w:t xml:space="preserve"> (далее – НДФЛ) состав</w:t>
      </w:r>
      <w:r w:rsidRPr="005347CC">
        <w:rPr>
          <w:sz w:val="26"/>
          <w:szCs w:val="26"/>
        </w:rPr>
        <w:t>и</w:t>
      </w:r>
      <w:r w:rsidRPr="005347CC">
        <w:rPr>
          <w:sz w:val="26"/>
          <w:szCs w:val="26"/>
        </w:rPr>
        <w:t xml:space="preserve">ло сумму </w:t>
      </w:r>
      <w:r w:rsidR="00334DF9">
        <w:rPr>
          <w:sz w:val="26"/>
          <w:szCs w:val="26"/>
        </w:rPr>
        <w:t>627</w:t>
      </w:r>
      <w:r w:rsidR="00182BE9">
        <w:rPr>
          <w:sz w:val="26"/>
          <w:szCs w:val="26"/>
        </w:rPr>
        <w:t>,8</w:t>
      </w:r>
      <w:r>
        <w:rPr>
          <w:sz w:val="26"/>
          <w:szCs w:val="26"/>
        </w:rPr>
        <w:t> </w:t>
      </w:r>
      <w:r w:rsidRPr="005347CC">
        <w:rPr>
          <w:sz w:val="26"/>
          <w:szCs w:val="26"/>
        </w:rPr>
        <w:t xml:space="preserve">тыс.руб. или </w:t>
      </w:r>
      <w:r w:rsidR="00182BE9">
        <w:rPr>
          <w:sz w:val="26"/>
          <w:szCs w:val="26"/>
        </w:rPr>
        <w:t>1</w:t>
      </w:r>
      <w:r w:rsidR="00334DF9">
        <w:rPr>
          <w:sz w:val="26"/>
          <w:szCs w:val="26"/>
        </w:rPr>
        <w:t>00</w:t>
      </w:r>
      <w:r w:rsidR="00182BE9">
        <w:rPr>
          <w:sz w:val="26"/>
          <w:szCs w:val="26"/>
        </w:rPr>
        <w:t>,</w:t>
      </w:r>
      <w:r w:rsidR="00334DF9">
        <w:rPr>
          <w:sz w:val="26"/>
          <w:szCs w:val="26"/>
        </w:rPr>
        <w:t>3</w:t>
      </w:r>
      <w:r w:rsidRPr="005347CC">
        <w:rPr>
          <w:sz w:val="26"/>
          <w:szCs w:val="26"/>
        </w:rPr>
        <w:t xml:space="preserve">% при плане </w:t>
      </w:r>
      <w:r w:rsidR="00334DF9">
        <w:rPr>
          <w:sz w:val="26"/>
          <w:szCs w:val="26"/>
        </w:rPr>
        <w:t>626</w:t>
      </w:r>
      <w:r w:rsidR="00182BE9">
        <w:rPr>
          <w:sz w:val="26"/>
          <w:szCs w:val="26"/>
        </w:rPr>
        <w:t>,0</w:t>
      </w:r>
      <w:r>
        <w:rPr>
          <w:sz w:val="26"/>
          <w:szCs w:val="26"/>
        </w:rPr>
        <w:t> </w:t>
      </w:r>
      <w:r w:rsidRPr="005347CC">
        <w:rPr>
          <w:sz w:val="26"/>
          <w:szCs w:val="26"/>
        </w:rPr>
        <w:t>тыс.руб.</w:t>
      </w:r>
      <w:r w:rsidR="00CA2222">
        <w:rPr>
          <w:sz w:val="26"/>
          <w:szCs w:val="26"/>
        </w:rPr>
        <w:t xml:space="preserve">, или </w:t>
      </w:r>
      <w:r w:rsidR="00334DF9">
        <w:rPr>
          <w:sz w:val="26"/>
          <w:szCs w:val="26"/>
        </w:rPr>
        <w:t>48</w:t>
      </w:r>
      <w:r w:rsidR="00182BE9">
        <w:rPr>
          <w:sz w:val="26"/>
          <w:szCs w:val="26"/>
        </w:rPr>
        <w:t>,</w:t>
      </w:r>
      <w:r w:rsidR="00334DF9">
        <w:rPr>
          <w:sz w:val="26"/>
          <w:szCs w:val="26"/>
        </w:rPr>
        <w:t>3</w:t>
      </w:r>
      <w:r w:rsidRPr="005347CC">
        <w:rPr>
          <w:sz w:val="26"/>
          <w:szCs w:val="26"/>
        </w:rPr>
        <w:t>% по отнош</w:t>
      </w:r>
      <w:r w:rsidRPr="005347CC">
        <w:rPr>
          <w:sz w:val="26"/>
          <w:szCs w:val="26"/>
        </w:rPr>
        <w:t>е</w:t>
      </w:r>
      <w:r w:rsidRPr="005347CC">
        <w:rPr>
          <w:sz w:val="26"/>
          <w:szCs w:val="26"/>
        </w:rPr>
        <w:t>нию к годовым назначениям</w:t>
      </w:r>
      <w:r w:rsidR="000A34C9">
        <w:rPr>
          <w:sz w:val="26"/>
          <w:szCs w:val="26"/>
        </w:rPr>
        <w:t xml:space="preserve"> (</w:t>
      </w:r>
      <w:r w:rsidR="002F4AD8">
        <w:rPr>
          <w:sz w:val="26"/>
          <w:szCs w:val="26"/>
        </w:rPr>
        <w:t>1 300,0</w:t>
      </w:r>
      <w:r w:rsidR="000A34C9">
        <w:rPr>
          <w:sz w:val="26"/>
          <w:szCs w:val="26"/>
        </w:rPr>
        <w:t> тыс.руб.)</w:t>
      </w:r>
      <w:r w:rsidRPr="005347CC">
        <w:rPr>
          <w:sz w:val="26"/>
          <w:szCs w:val="26"/>
        </w:rPr>
        <w:t>.</w:t>
      </w:r>
    </w:p>
    <w:p w:rsidR="00090EF9" w:rsidRPr="006414EC" w:rsidRDefault="00090EF9" w:rsidP="007A28F7">
      <w:pPr>
        <w:ind w:right="-2" w:firstLine="708"/>
        <w:jc w:val="both"/>
        <w:rPr>
          <w:sz w:val="26"/>
          <w:szCs w:val="26"/>
        </w:rPr>
      </w:pPr>
      <w:r w:rsidRPr="005347CC">
        <w:rPr>
          <w:sz w:val="26"/>
          <w:szCs w:val="26"/>
        </w:rPr>
        <w:t xml:space="preserve">По сравнению с аналогичным периодом прошлого года поступление данного налога </w:t>
      </w:r>
      <w:r w:rsidRPr="006414EC">
        <w:rPr>
          <w:sz w:val="26"/>
          <w:szCs w:val="26"/>
        </w:rPr>
        <w:t>у</w:t>
      </w:r>
      <w:r w:rsidR="00182BE9">
        <w:rPr>
          <w:sz w:val="26"/>
          <w:szCs w:val="26"/>
        </w:rPr>
        <w:t xml:space="preserve">величилось </w:t>
      </w:r>
      <w:r w:rsidRPr="006414EC">
        <w:rPr>
          <w:sz w:val="26"/>
          <w:szCs w:val="26"/>
        </w:rPr>
        <w:t>на</w:t>
      </w:r>
      <w:r w:rsidR="00334DF9">
        <w:rPr>
          <w:sz w:val="26"/>
          <w:szCs w:val="26"/>
        </w:rPr>
        <w:t>3</w:t>
      </w:r>
      <w:r w:rsidR="00182BE9">
        <w:rPr>
          <w:sz w:val="26"/>
          <w:szCs w:val="26"/>
        </w:rPr>
        <w:t>1,5 </w:t>
      </w:r>
      <w:r w:rsidRPr="006414EC">
        <w:rPr>
          <w:sz w:val="26"/>
          <w:szCs w:val="26"/>
        </w:rPr>
        <w:t>тыс.руб.</w:t>
      </w:r>
      <w:r w:rsidR="006414EC" w:rsidRPr="006414EC">
        <w:rPr>
          <w:sz w:val="26"/>
          <w:szCs w:val="26"/>
        </w:rPr>
        <w:t xml:space="preserve"> или на </w:t>
      </w:r>
      <w:r w:rsidR="00334DF9">
        <w:rPr>
          <w:sz w:val="26"/>
          <w:szCs w:val="26"/>
        </w:rPr>
        <w:t>5</w:t>
      </w:r>
      <w:r w:rsidR="00182BE9">
        <w:rPr>
          <w:sz w:val="26"/>
          <w:szCs w:val="26"/>
        </w:rPr>
        <w:t>,3</w:t>
      </w:r>
      <w:r w:rsidR="006414EC" w:rsidRPr="006414EC">
        <w:rPr>
          <w:sz w:val="26"/>
          <w:szCs w:val="26"/>
        </w:rPr>
        <w:t>%.</w:t>
      </w:r>
    </w:p>
    <w:p w:rsidR="00090EF9" w:rsidRDefault="00090EF9" w:rsidP="007A28F7">
      <w:pPr>
        <w:ind w:right="-2" w:firstLine="708"/>
        <w:jc w:val="both"/>
        <w:rPr>
          <w:sz w:val="26"/>
          <w:szCs w:val="26"/>
        </w:rPr>
      </w:pPr>
      <w:r w:rsidRPr="00FE494A">
        <w:rPr>
          <w:sz w:val="26"/>
          <w:szCs w:val="26"/>
        </w:rPr>
        <w:t>Администратором данного налога является Управление федеральной налоговой службы по Архангельской области и Ненецкому автономному округу.</w:t>
      </w:r>
    </w:p>
    <w:p w:rsidR="00CA2222" w:rsidRPr="00CA2222" w:rsidRDefault="00CA2222" w:rsidP="00CA2222">
      <w:pPr>
        <w:numPr>
          <w:ilvl w:val="1"/>
          <w:numId w:val="3"/>
        </w:numPr>
        <w:ind w:left="0" w:right="-2" w:firstLine="708"/>
        <w:jc w:val="both"/>
        <w:rPr>
          <w:sz w:val="26"/>
          <w:szCs w:val="26"/>
        </w:rPr>
      </w:pPr>
      <w:r w:rsidRPr="00CA2222">
        <w:rPr>
          <w:sz w:val="26"/>
          <w:szCs w:val="26"/>
          <w:u w:val="single"/>
        </w:rPr>
        <w:t>Акцизы по подакцизным товарам (продукции),</w:t>
      </w:r>
      <w:r w:rsidRPr="00CA2222">
        <w:rPr>
          <w:sz w:val="26"/>
          <w:szCs w:val="26"/>
        </w:rPr>
        <w:t xml:space="preserve"> производимым на терр</w:t>
      </w:r>
      <w:r w:rsidRPr="00CA2222">
        <w:rPr>
          <w:sz w:val="26"/>
          <w:szCs w:val="26"/>
        </w:rPr>
        <w:t>и</w:t>
      </w:r>
      <w:r w:rsidRPr="00CA2222">
        <w:rPr>
          <w:sz w:val="26"/>
          <w:szCs w:val="26"/>
        </w:rPr>
        <w:t xml:space="preserve">тории Российской Федерации,поступили в сумме </w:t>
      </w:r>
      <w:r w:rsidR="00334DF9">
        <w:rPr>
          <w:sz w:val="26"/>
          <w:szCs w:val="26"/>
        </w:rPr>
        <w:t>97</w:t>
      </w:r>
      <w:r>
        <w:rPr>
          <w:sz w:val="26"/>
          <w:szCs w:val="26"/>
        </w:rPr>
        <w:t>,</w:t>
      </w:r>
      <w:r w:rsidR="00334DF9">
        <w:rPr>
          <w:sz w:val="26"/>
          <w:szCs w:val="26"/>
        </w:rPr>
        <w:t>8</w:t>
      </w:r>
      <w:r w:rsidRPr="00CA2222">
        <w:rPr>
          <w:sz w:val="26"/>
          <w:szCs w:val="26"/>
        </w:rPr>
        <w:t xml:space="preserve"> тыс.руб. или </w:t>
      </w:r>
      <w:r>
        <w:rPr>
          <w:sz w:val="26"/>
          <w:szCs w:val="26"/>
        </w:rPr>
        <w:t>100,</w:t>
      </w:r>
      <w:r w:rsidR="00334DF9">
        <w:rPr>
          <w:sz w:val="26"/>
          <w:szCs w:val="26"/>
        </w:rPr>
        <w:t>8</w:t>
      </w:r>
      <w:r w:rsidRPr="00CA2222">
        <w:rPr>
          <w:sz w:val="26"/>
          <w:szCs w:val="26"/>
        </w:rPr>
        <w:t>% от плана на отчетный период (</w:t>
      </w:r>
      <w:r w:rsidR="00334DF9">
        <w:rPr>
          <w:sz w:val="26"/>
          <w:szCs w:val="26"/>
        </w:rPr>
        <w:t>97</w:t>
      </w:r>
      <w:r>
        <w:rPr>
          <w:sz w:val="26"/>
          <w:szCs w:val="26"/>
        </w:rPr>
        <w:t>,</w:t>
      </w:r>
      <w:r w:rsidR="00334DF9">
        <w:rPr>
          <w:sz w:val="26"/>
          <w:szCs w:val="26"/>
        </w:rPr>
        <w:t>0</w:t>
      </w:r>
      <w:r w:rsidRPr="00CA2222">
        <w:rPr>
          <w:sz w:val="26"/>
          <w:szCs w:val="26"/>
        </w:rPr>
        <w:t> тыс.руб.) и 5</w:t>
      </w:r>
      <w:r w:rsidR="00334DF9">
        <w:rPr>
          <w:sz w:val="26"/>
          <w:szCs w:val="26"/>
        </w:rPr>
        <w:t>0</w:t>
      </w:r>
      <w:r w:rsidRPr="00CA2222">
        <w:rPr>
          <w:sz w:val="26"/>
          <w:szCs w:val="26"/>
        </w:rPr>
        <w:t>,</w:t>
      </w:r>
      <w:r w:rsidR="00334DF9">
        <w:rPr>
          <w:sz w:val="26"/>
          <w:szCs w:val="26"/>
        </w:rPr>
        <w:t>4</w:t>
      </w:r>
      <w:r w:rsidRPr="00CA2222">
        <w:rPr>
          <w:sz w:val="26"/>
          <w:szCs w:val="26"/>
        </w:rPr>
        <w:t>% от годовых назначений.</w:t>
      </w:r>
    </w:p>
    <w:p w:rsidR="00CA2222" w:rsidRPr="00CA2222" w:rsidRDefault="00CA2222" w:rsidP="00CA2222">
      <w:pPr>
        <w:ind w:right="-2" w:firstLine="708"/>
        <w:jc w:val="both"/>
        <w:rPr>
          <w:sz w:val="26"/>
          <w:szCs w:val="26"/>
        </w:rPr>
      </w:pPr>
      <w:r>
        <w:rPr>
          <w:sz w:val="26"/>
          <w:szCs w:val="26"/>
        </w:rPr>
        <w:t>В</w:t>
      </w:r>
      <w:r w:rsidRPr="00CA2222">
        <w:rPr>
          <w:sz w:val="26"/>
          <w:szCs w:val="26"/>
        </w:rPr>
        <w:t xml:space="preserve"> аналогичн</w:t>
      </w:r>
      <w:r>
        <w:rPr>
          <w:sz w:val="26"/>
          <w:szCs w:val="26"/>
        </w:rPr>
        <w:t>ом</w:t>
      </w:r>
      <w:r w:rsidRPr="00CA2222">
        <w:rPr>
          <w:sz w:val="26"/>
          <w:szCs w:val="26"/>
        </w:rPr>
        <w:t xml:space="preserve"> период</w:t>
      </w:r>
      <w:r>
        <w:rPr>
          <w:sz w:val="26"/>
          <w:szCs w:val="26"/>
        </w:rPr>
        <w:t>е</w:t>
      </w:r>
      <w:r w:rsidRPr="00CA2222">
        <w:rPr>
          <w:sz w:val="26"/>
          <w:szCs w:val="26"/>
        </w:rPr>
        <w:t xml:space="preserve"> прошлого года </w:t>
      </w:r>
      <w:r w:rsidR="003346D6">
        <w:rPr>
          <w:sz w:val="26"/>
          <w:szCs w:val="26"/>
        </w:rPr>
        <w:t xml:space="preserve">данный </w:t>
      </w:r>
      <w:r w:rsidR="00C738F9">
        <w:rPr>
          <w:sz w:val="26"/>
          <w:szCs w:val="26"/>
        </w:rPr>
        <w:t>налог в бюджет не поступал.</w:t>
      </w:r>
    </w:p>
    <w:p w:rsidR="00CA2222" w:rsidRPr="00CA2222" w:rsidRDefault="00CA2222" w:rsidP="00CA2222">
      <w:pPr>
        <w:ind w:right="-2" w:firstLine="708"/>
        <w:jc w:val="both"/>
        <w:rPr>
          <w:sz w:val="26"/>
          <w:szCs w:val="26"/>
        </w:rPr>
      </w:pPr>
      <w:r w:rsidRPr="00CA2222">
        <w:rPr>
          <w:bCs/>
          <w:sz w:val="26"/>
          <w:szCs w:val="26"/>
        </w:rPr>
        <w:lastRenderedPageBreak/>
        <w:t>Администратором указанного доходного источника является Управление Ф</w:t>
      </w:r>
      <w:r w:rsidRPr="00CA2222">
        <w:rPr>
          <w:bCs/>
          <w:sz w:val="26"/>
          <w:szCs w:val="26"/>
        </w:rPr>
        <w:t>е</w:t>
      </w:r>
      <w:r w:rsidRPr="00CA2222">
        <w:rPr>
          <w:bCs/>
          <w:sz w:val="26"/>
          <w:szCs w:val="26"/>
        </w:rPr>
        <w:t>дерального казначейства по Архангельской области и Ненецкому автономному окр</w:t>
      </w:r>
      <w:r w:rsidRPr="00CA2222">
        <w:rPr>
          <w:bCs/>
          <w:sz w:val="26"/>
          <w:szCs w:val="26"/>
        </w:rPr>
        <w:t>у</w:t>
      </w:r>
      <w:r w:rsidRPr="00CA2222">
        <w:rPr>
          <w:bCs/>
          <w:sz w:val="26"/>
          <w:szCs w:val="26"/>
        </w:rPr>
        <w:t>гу.</w:t>
      </w:r>
    </w:p>
    <w:p w:rsidR="00090EF9" w:rsidRPr="00334DF9" w:rsidRDefault="00090EF9" w:rsidP="00CA2222">
      <w:pPr>
        <w:numPr>
          <w:ilvl w:val="1"/>
          <w:numId w:val="3"/>
        </w:numPr>
        <w:ind w:left="0" w:right="-2" w:firstLine="708"/>
        <w:jc w:val="both"/>
        <w:rPr>
          <w:sz w:val="26"/>
          <w:szCs w:val="26"/>
        </w:rPr>
      </w:pPr>
      <w:r w:rsidRPr="00D57C08">
        <w:rPr>
          <w:sz w:val="26"/>
          <w:szCs w:val="26"/>
        </w:rPr>
        <w:t xml:space="preserve">Поступление </w:t>
      </w:r>
      <w:r w:rsidRPr="00D57C08">
        <w:rPr>
          <w:bCs/>
          <w:sz w:val="26"/>
          <w:szCs w:val="26"/>
          <w:u w:val="single"/>
        </w:rPr>
        <w:t>единого</w:t>
      </w:r>
      <w:r w:rsidR="007D631B">
        <w:rPr>
          <w:bCs/>
          <w:sz w:val="26"/>
          <w:szCs w:val="26"/>
          <w:u w:val="single"/>
        </w:rPr>
        <w:t xml:space="preserve"> </w:t>
      </w:r>
      <w:r w:rsidRPr="00D57C08">
        <w:rPr>
          <w:bCs/>
          <w:sz w:val="26"/>
          <w:szCs w:val="26"/>
          <w:u w:val="single"/>
        </w:rPr>
        <w:t>сельскохозяйственного налога</w:t>
      </w:r>
      <w:r w:rsidRPr="00D57C08">
        <w:rPr>
          <w:bCs/>
          <w:sz w:val="26"/>
          <w:szCs w:val="26"/>
        </w:rPr>
        <w:t xml:space="preserve"> (далее – ЕСХН) </w:t>
      </w:r>
      <w:r w:rsidR="000A34C9">
        <w:rPr>
          <w:bCs/>
          <w:sz w:val="26"/>
          <w:szCs w:val="26"/>
        </w:rPr>
        <w:t xml:space="preserve">на отчетный период </w:t>
      </w:r>
      <w:r w:rsidRPr="00D57C08">
        <w:rPr>
          <w:bCs/>
          <w:sz w:val="26"/>
          <w:szCs w:val="26"/>
        </w:rPr>
        <w:t xml:space="preserve">было запланировано в сумме </w:t>
      </w:r>
      <w:r w:rsidR="00334DF9">
        <w:rPr>
          <w:bCs/>
          <w:sz w:val="26"/>
          <w:szCs w:val="26"/>
        </w:rPr>
        <w:t>1 305,5</w:t>
      </w:r>
      <w:r>
        <w:rPr>
          <w:bCs/>
          <w:sz w:val="26"/>
          <w:szCs w:val="26"/>
        </w:rPr>
        <w:t> </w:t>
      </w:r>
      <w:r w:rsidRPr="00D57C08">
        <w:rPr>
          <w:bCs/>
          <w:sz w:val="26"/>
          <w:szCs w:val="26"/>
        </w:rPr>
        <w:t xml:space="preserve">тыс.руб. Фактически в местный бюджет </w:t>
      </w:r>
      <w:r>
        <w:rPr>
          <w:bCs/>
          <w:sz w:val="26"/>
          <w:szCs w:val="26"/>
        </w:rPr>
        <w:t>поступил</w:t>
      </w:r>
      <w:r w:rsidR="000A34C9">
        <w:rPr>
          <w:bCs/>
          <w:sz w:val="26"/>
          <w:szCs w:val="26"/>
        </w:rPr>
        <w:t xml:space="preserve"> налог в сумме </w:t>
      </w:r>
      <w:r w:rsidR="00C738F9" w:rsidRPr="00C738F9">
        <w:rPr>
          <w:bCs/>
          <w:sz w:val="26"/>
          <w:szCs w:val="26"/>
        </w:rPr>
        <w:t>656,</w:t>
      </w:r>
      <w:r w:rsidR="00334DF9">
        <w:rPr>
          <w:bCs/>
          <w:sz w:val="26"/>
          <w:szCs w:val="26"/>
        </w:rPr>
        <w:t>7</w:t>
      </w:r>
      <w:r w:rsidR="00C738F9" w:rsidRPr="00C738F9">
        <w:rPr>
          <w:bCs/>
          <w:sz w:val="26"/>
          <w:szCs w:val="26"/>
        </w:rPr>
        <w:t> </w:t>
      </w:r>
      <w:r w:rsidR="000A34C9">
        <w:rPr>
          <w:bCs/>
          <w:sz w:val="26"/>
          <w:szCs w:val="26"/>
        </w:rPr>
        <w:t>тыс.руб.</w:t>
      </w:r>
      <w:r w:rsidR="006414EC" w:rsidRPr="005347CC">
        <w:rPr>
          <w:sz w:val="26"/>
          <w:szCs w:val="26"/>
        </w:rPr>
        <w:t>По сравнению с аналогичным пери</w:t>
      </w:r>
      <w:r w:rsidR="006414EC" w:rsidRPr="005347CC">
        <w:rPr>
          <w:sz w:val="26"/>
          <w:szCs w:val="26"/>
        </w:rPr>
        <w:t>о</w:t>
      </w:r>
      <w:r w:rsidR="006414EC" w:rsidRPr="005347CC">
        <w:rPr>
          <w:sz w:val="26"/>
          <w:szCs w:val="26"/>
        </w:rPr>
        <w:t>дом прошлого года поступление данного налога</w:t>
      </w:r>
      <w:r w:rsidR="006414EC">
        <w:rPr>
          <w:sz w:val="26"/>
          <w:szCs w:val="26"/>
        </w:rPr>
        <w:t xml:space="preserve"> у</w:t>
      </w:r>
      <w:r w:rsidR="002F4AD8">
        <w:rPr>
          <w:sz w:val="26"/>
          <w:szCs w:val="26"/>
        </w:rPr>
        <w:t>меньшилось</w:t>
      </w:r>
      <w:r w:rsidR="006414EC">
        <w:rPr>
          <w:sz w:val="26"/>
          <w:szCs w:val="26"/>
        </w:rPr>
        <w:t xml:space="preserve"> на </w:t>
      </w:r>
      <w:r w:rsidR="00C738F9">
        <w:rPr>
          <w:sz w:val="26"/>
          <w:szCs w:val="26"/>
        </w:rPr>
        <w:t>1 203,</w:t>
      </w:r>
      <w:r w:rsidR="00334DF9">
        <w:rPr>
          <w:sz w:val="26"/>
          <w:szCs w:val="26"/>
        </w:rPr>
        <w:t>3</w:t>
      </w:r>
      <w:r w:rsidR="006414EC">
        <w:rPr>
          <w:sz w:val="26"/>
          <w:szCs w:val="26"/>
        </w:rPr>
        <w:t xml:space="preserve"> тыс.руб. или на </w:t>
      </w:r>
      <w:r w:rsidR="00C738F9">
        <w:rPr>
          <w:sz w:val="26"/>
          <w:szCs w:val="26"/>
        </w:rPr>
        <w:t>64,7</w:t>
      </w:r>
      <w:r w:rsidR="006414EC">
        <w:rPr>
          <w:sz w:val="26"/>
          <w:szCs w:val="26"/>
        </w:rPr>
        <w:t>%.</w:t>
      </w:r>
    </w:p>
    <w:p w:rsidR="00417290" w:rsidRDefault="00090EF9" w:rsidP="007A28F7">
      <w:pPr>
        <w:ind w:right="-2" w:firstLine="708"/>
        <w:jc w:val="both"/>
        <w:rPr>
          <w:sz w:val="26"/>
          <w:szCs w:val="26"/>
        </w:rPr>
      </w:pPr>
      <w:r w:rsidRPr="008833AC">
        <w:rPr>
          <w:sz w:val="26"/>
          <w:szCs w:val="26"/>
        </w:rPr>
        <w:t xml:space="preserve">Плательщиком </w:t>
      </w:r>
      <w:r w:rsidRPr="008833AC">
        <w:rPr>
          <w:bCs/>
          <w:sz w:val="26"/>
          <w:szCs w:val="26"/>
        </w:rPr>
        <w:t xml:space="preserve">единогосельскохозяйственного налога </w:t>
      </w:r>
      <w:r w:rsidRPr="008833AC">
        <w:rPr>
          <w:sz w:val="26"/>
          <w:szCs w:val="26"/>
        </w:rPr>
        <w:t>является СПК РК «</w:t>
      </w:r>
      <w:r w:rsidR="000A34C9">
        <w:rPr>
          <w:sz w:val="26"/>
          <w:szCs w:val="26"/>
        </w:rPr>
        <w:t>Поб</w:t>
      </w:r>
      <w:r w:rsidR="000A34C9">
        <w:rPr>
          <w:sz w:val="26"/>
          <w:szCs w:val="26"/>
        </w:rPr>
        <w:t>е</w:t>
      </w:r>
      <w:r w:rsidR="000A34C9">
        <w:rPr>
          <w:sz w:val="26"/>
          <w:szCs w:val="26"/>
        </w:rPr>
        <w:t>да»</w:t>
      </w:r>
      <w:r w:rsidRPr="008833AC">
        <w:rPr>
          <w:sz w:val="26"/>
          <w:szCs w:val="26"/>
        </w:rPr>
        <w:t>.</w:t>
      </w:r>
      <w:r w:rsidR="006414EC">
        <w:rPr>
          <w:sz w:val="26"/>
          <w:szCs w:val="26"/>
        </w:rPr>
        <w:t xml:space="preserve">Согласно </w:t>
      </w:r>
      <w:r w:rsidR="00417290">
        <w:rPr>
          <w:sz w:val="26"/>
          <w:szCs w:val="26"/>
        </w:rPr>
        <w:t xml:space="preserve">информации, представленной в </w:t>
      </w:r>
      <w:r w:rsidR="006414EC">
        <w:rPr>
          <w:sz w:val="26"/>
          <w:szCs w:val="26"/>
        </w:rPr>
        <w:t>пояснительной записке</w:t>
      </w:r>
      <w:r w:rsidR="00417290">
        <w:rPr>
          <w:sz w:val="26"/>
          <w:szCs w:val="26"/>
        </w:rPr>
        <w:t>,</w:t>
      </w:r>
      <w:r w:rsidR="00C738F9" w:rsidRPr="00C738F9">
        <w:rPr>
          <w:sz w:val="26"/>
          <w:szCs w:val="26"/>
        </w:rPr>
        <w:t>доходы СПК РК «Победа»</w:t>
      </w:r>
      <w:r w:rsidR="00C738F9">
        <w:rPr>
          <w:sz w:val="26"/>
          <w:szCs w:val="26"/>
        </w:rPr>
        <w:t xml:space="preserve"> значительно снизились -</w:t>
      </w:r>
      <w:r w:rsidR="00C738F9" w:rsidRPr="00C738F9">
        <w:rPr>
          <w:sz w:val="26"/>
          <w:szCs w:val="26"/>
        </w:rPr>
        <w:t xml:space="preserve"> уменьшилась выручка от реализации продукции, имущества и прочи</w:t>
      </w:r>
      <w:r w:rsidR="00216938">
        <w:rPr>
          <w:sz w:val="26"/>
          <w:szCs w:val="26"/>
        </w:rPr>
        <w:t>е</w:t>
      </w:r>
      <w:r w:rsidR="00C738F9" w:rsidRPr="00C738F9">
        <w:rPr>
          <w:sz w:val="26"/>
          <w:szCs w:val="26"/>
        </w:rPr>
        <w:t xml:space="preserve"> доход</w:t>
      </w:r>
      <w:r w:rsidR="00216938">
        <w:rPr>
          <w:sz w:val="26"/>
          <w:szCs w:val="26"/>
        </w:rPr>
        <w:t>ы</w:t>
      </w:r>
      <w:r w:rsidR="00C738F9">
        <w:rPr>
          <w:sz w:val="26"/>
          <w:szCs w:val="26"/>
        </w:rPr>
        <w:t>.</w:t>
      </w:r>
    </w:p>
    <w:p w:rsidR="00090EF9" w:rsidRPr="00BA0539" w:rsidRDefault="00090EF9" w:rsidP="008833AC">
      <w:pPr>
        <w:ind w:right="-2" w:firstLine="708"/>
        <w:jc w:val="both"/>
        <w:rPr>
          <w:sz w:val="26"/>
          <w:szCs w:val="26"/>
        </w:rPr>
      </w:pPr>
      <w:r w:rsidRPr="00BA0539">
        <w:rPr>
          <w:sz w:val="26"/>
          <w:szCs w:val="26"/>
        </w:rPr>
        <w:t xml:space="preserve">Администратором </w:t>
      </w:r>
      <w:r>
        <w:rPr>
          <w:sz w:val="26"/>
          <w:szCs w:val="26"/>
        </w:rPr>
        <w:t>ЕСХН</w:t>
      </w:r>
      <w:r w:rsidRPr="00BA0539">
        <w:rPr>
          <w:sz w:val="26"/>
          <w:szCs w:val="26"/>
        </w:rPr>
        <w:t xml:space="preserve"> является Управление Федеральной налоговой службы по Архангельской области и Ненецкому автономному округу.</w:t>
      </w:r>
    </w:p>
    <w:p w:rsidR="00C738F9" w:rsidRDefault="00090EF9" w:rsidP="008B004A">
      <w:pPr>
        <w:numPr>
          <w:ilvl w:val="1"/>
          <w:numId w:val="3"/>
        </w:numPr>
        <w:ind w:left="0" w:right="-2" w:firstLine="709"/>
        <w:jc w:val="both"/>
        <w:rPr>
          <w:sz w:val="26"/>
          <w:szCs w:val="26"/>
        </w:rPr>
      </w:pPr>
      <w:r w:rsidRPr="00C738F9">
        <w:rPr>
          <w:sz w:val="26"/>
          <w:szCs w:val="26"/>
        </w:rPr>
        <w:t xml:space="preserve">Плановые годовые показатели по </w:t>
      </w:r>
      <w:r w:rsidRPr="00C738F9">
        <w:rPr>
          <w:sz w:val="26"/>
          <w:szCs w:val="26"/>
          <w:u w:val="single"/>
        </w:rPr>
        <w:t>налогу на имущество физических лиц</w:t>
      </w:r>
      <w:r w:rsidRPr="00C738F9">
        <w:rPr>
          <w:sz w:val="26"/>
          <w:szCs w:val="26"/>
        </w:rPr>
        <w:t xml:space="preserve"> были установлены в размере </w:t>
      </w:r>
      <w:r w:rsidR="00417290" w:rsidRPr="00C738F9">
        <w:rPr>
          <w:sz w:val="26"/>
          <w:szCs w:val="26"/>
        </w:rPr>
        <w:t>6,0</w:t>
      </w:r>
      <w:r w:rsidRPr="00C738F9">
        <w:rPr>
          <w:sz w:val="26"/>
          <w:szCs w:val="26"/>
        </w:rPr>
        <w:t xml:space="preserve"> тыс.руб. В отчетном периоде </w:t>
      </w:r>
      <w:r w:rsidR="00A66580">
        <w:rPr>
          <w:sz w:val="26"/>
          <w:szCs w:val="26"/>
        </w:rPr>
        <w:t xml:space="preserve">запланировано </w:t>
      </w:r>
      <w:r w:rsidR="00C738F9" w:rsidRPr="00C738F9">
        <w:rPr>
          <w:sz w:val="26"/>
          <w:szCs w:val="26"/>
        </w:rPr>
        <w:t xml:space="preserve">0,5 тыс.руб., </w:t>
      </w:r>
      <w:r w:rsidR="00C738F9">
        <w:rPr>
          <w:sz w:val="26"/>
          <w:szCs w:val="26"/>
        </w:rPr>
        <w:t>фактическ</w:t>
      </w:r>
      <w:r w:rsidR="00A66580">
        <w:rPr>
          <w:sz w:val="26"/>
          <w:szCs w:val="26"/>
        </w:rPr>
        <w:t>ое</w:t>
      </w:r>
      <w:r w:rsidR="00C738F9" w:rsidRPr="00C738F9">
        <w:rPr>
          <w:sz w:val="26"/>
          <w:szCs w:val="26"/>
        </w:rPr>
        <w:t>поступление составило 0,</w:t>
      </w:r>
      <w:r w:rsidR="00557567">
        <w:rPr>
          <w:sz w:val="26"/>
          <w:szCs w:val="26"/>
        </w:rPr>
        <w:t>4</w:t>
      </w:r>
      <w:r w:rsidR="00C738F9" w:rsidRPr="00C738F9">
        <w:rPr>
          <w:sz w:val="26"/>
          <w:szCs w:val="26"/>
        </w:rPr>
        <w:t xml:space="preserve"> тыс.руб. или </w:t>
      </w:r>
      <w:r w:rsidR="00557567">
        <w:rPr>
          <w:sz w:val="26"/>
          <w:szCs w:val="26"/>
        </w:rPr>
        <w:t>8</w:t>
      </w:r>
      <w:r w:rsidR="00C738F9" w:rsidRPr="00C738F9">
        <w:rPr>
          <w:sz w:val="26"/>
          <w:szCs w:val="26"/>
        </w:rPr>
        <w:t>0,0% от заплан</w:t>
      </w:r>
      <w:r w:rsidR="00C738F9" w:rsidRPr="00C738F9">
        <w:rPr>
          <w:sz w:val="26"/>
          <w:szCs w:val="26"/>
        </w:rPr>
        <w:t>и</w:t>
      </w:r>
      <w:r w:rsidR="00C738F9" w:rsidRPr="00C738F9">
        <w:rPr>
          <w:sz w:val="26"/>
          <w:szCs w:val="26"/>
        </w:rPr>
        <w:t xml:space="preserve">рованного на отчетный период и </w:t>
      </w:r>
      <w:r w:rsidR="00557567">
        <w:rPr>
          <w:sz w:val="26"/>
          <w:szCs w:val="26"/>
        </w:rPr>
        <w:t>6</w:t>
      </w:r>
      <w:r w:rsidR="00C738F9" w:rsidRPr="00C738F9">
        <w:rPr>
          <w:sz w:val="26"/>
          <w:szCs w:val="26"/>
        </w:rPr>
        <w:t>,</w:t>
      </w:r>
      <w:r w:rsidR="00557567">
        <w:rPr>
          <w:sz w:val="26"/>
          <w:szCs w:val="26"/>
        </w:rPr>
        <w:t>7</w:t>
      </w:r>
      <w:r w:rsidR="00C738F9" w:rsidRPr="00C738F9">
        <w:rPr>
          <w:sz w:val="26"/>
          <w:szCs w:val="26"/>
        </w:rPr>
        <w:t>% от годовых назначений</w:t>
      </w:r>
      <w:r w:rsidR="002F4AD8" w:rsidRPr="00C738F9">
        <w:rPr>
          <w:sz w:val="26"/>
          <w:szCs w:val="26"/>
        </w:rPr>
        <w:t>.</w:t>
      </w:r>
    </w:p>
    <w:p w:rsidR="00C738F9" w:rsidRDefault="00C738F9" w:rsidP="00557567">
      <w:pPr>
        <w:ind w:right="-2" w:firstLine="709"/>
        <w:jc w:val="both"/>
        <w:rPr>
          <w:sz w:val="26"/>
          <w:szCs w:val="26"/>
        </w:rPr>
      </w:pPr>
      <w:r w:rsidRPr="00C738F9">
        <w:rPr>
          <w:sz w:val="26"/>
          <w:szCs w:val="26"/>
        </w:rPr>
        <w:t>В аналогичном периоде прошлого года налог в бюджет поступ</w:t>
      </w:r>
      <w:r w:rsidR="00557567">
        <w:rPr>
          <w:sz w:val="26"/>
          <w:szCs w:val="26"/>
        </w:rPr>
        <w:t>и</w:t>
      </w:r>
      <w:r w:rsidRPr="00C738F9">
        <w:rPr>
          <w:sz w:val="26"/>
          <w:szCs w:val="26"/>
        </w:rPr>
        <w:t>л</w:t>
      </w:r>
      <w:r w:rsidR="00557567">
        <w:rPr>
          <w:sz w:val="26"/>
          <w:szCs w:val="26"/>
        </w:rPr>
        <w:t xml:space="preserve"> в размере 0,2 тыс.руб.</w:t>
      </w:r>
    </w:p>
    <w:p w:rsidR="00090EF9" w:rsidRPr="00C738F9" w:rsidRDefault="00090EF9" w:rsidP="00C738F9">
      <w:pPr>
        <w:ind w:firstLine="709"/>
        <w:jc w:val="both"/>
        <w:rPr>
          <w:sz w:val="26"/>
          <w:szCs w:val="26"/>
        </w:rPr>
      </w:pPr>
      <w:r w:rsidRPr="00C738F9">
        <w:rPr>
          <w:sz w:val="26"/>
          <w:szCs w:val="26"/>
        </w:rPr>
        <w:t>Администратором налога на имущество физических лиц является Управление Федеральной налоговой службы по Архангельской области и Ненецкому автономн</w:t>
      </w:r>
      <w:r w:rsidRPr="00C738F9">
        <w:rPr>
          <w:sz w:val="26"/>
          <w:szCs w:val="26"/>
        </w:rPr>
        <w:t>о</w:t>
      </w:r>
      <w:r w:rsidRPr="00C738F9">
        <w:rPr>
          <w:sz w:val="26"/>
          <w:szCs w:val="26"/>
        </w:rPr>
        <w:t>му округу.</w:t>
      </w:r>
    </w:p>
    <w:p w:rsidR="005E5259" w:rsidRDefault="00090EF9" w:rsidP="00CA2222">
      <w:pPr>
        <w:numPr>
          <w:ilvl w:val="1"/>
          <w:numId w:val="3"/>
        </w:numPr>
        <w:ind w:left="0" w:right="-2" w:firstLine="708"/>
        <w:jc w:val="both"/>
        <w:rPr>
          <w:bCs/>
          <w:sz w:val="26"/>
          <w:szCs w:val="26"/>
        </w:rPr>
      </w:pPr>
      <w:r w:rsidRPr="008B004A">
        <w:rPr>
          <w:bCs/>
          <w:sz w:val="26"/>
          <w:szCs w:val="26"/>
        </w:rPr>
        <w:t xml:space="preserve"> На отчетный период план </w:t>
      </w:r>
      <w:r w:rsidRPr="008B004A">
        <w:rPr>
          <w:bCs/>
          <w:sz w:val="26"/>
          <w:szCs w:val="26"/>
          <w:u w:val="single"/>
        </w:rPr>
        <w:t>по земельному налогу</w:t>
      </w:r>
      <w:r w:rsidRPr="008B004A">
        <w:rPr>
          <w:bCs/>
          <w:sz w:val="26"/>
          <w:szCs w:val="26"/>
        </w:rPr>
        <w:t xml:space="preserve"> установлен в сумме </w:t>
      </w:r>
      <w:r w:rsidR="00A66580">
        <w:rPr>
          <w:bCs/>
          <w:sz w:val="26"/>
          <w:szCs w:val="26"/>
        </w:rPr>
        <w:t>2</w:t>
      </w:r>
      <w:r w:rsidR="00557567">
        <w:rPr>
          <w:bCs/>
          <w:sz w:val="26"/>
          <w:szCs w:val="26"/>
        </w:rPr>
        <w:t>69</w:t>
      </w:r>
      <w:r w:rsidR="00A66580">
        <w:rPr>
          <w:bCs/>
          <w:sz w:val="26"/>
          <w:szCs w:val="26"/>
        </w:rPr>
        <w:t>,</w:t>
      </w:r>
      <w:r w:rsidR="00557567">
        <w:rPr>
          <w:bCs/>
          <w:sz w:val="26"/>
          <w:szCs w:val="26"/>
        </w:rPr>
        <w:t>6</w:t>
      </w:r>
      <w:r w:rsidRPr="008B004A">
        <w:rPr>
          <w:bCs/>
          <w:sz w:val="26"/>
          <w:szCs w:val="26"/>
        </w:rPr>
        <w:t> тыс.руб.</w:t>
      </w:r>
      <w:r w:rsidR="002031E4">
        <w:rPr>
          <w:bCs/>
          <w:sz w:val="26"/>
          <w:szCs w:val="26"/>
        </w:rPr>
        <w:t>,</w:t>
      </w:r>
      <w:r w:rsidRPr="008B004A">
        <w:rPr>
          <w:bCs/>
          <w:sz w:val="26"/>
          <w:szCs w:val="26"/>
        </w:rPr>
        <w:t xml:space="preserve"> фактически поступило</w:t>
      </w:r>
      <w:r w:rsidR="00A66580">
        <w:rPr>
          <w:bCs/>
          <w:sz w:val="26"/>
          <w:szCs w:val="26"/>
        </w:rPr>
        <w:t xml:space="preserve"> 2</w:t>
      </w:r>
      <w:r w:rsidR="00557567">
        <w:rPr>
          <w:bCs/>
          <w:sz w:val="26"/>
          <w:szCs w:val="26"/>
        </w:rPr>
        <w:t>71</w:t>
      </w:r>
      <w:r w:rsidR="00A66580">
        <w:rPr>
          <w:bCs/>
          <w:sz w:val="26"/>
          <w:szCs w:val="26"/>
        </w:rPr>
        <w:t>,</w:t>
      </w:r>
      <w:r w:rsidR="00557567">
        <w:rPr>
          <w:bCs/>
          <w:sz w:val="26"/>
          <w:szCs w:val="26"/>
        </w:rPr>
        <w:t>7</w:t>
      </w:r>
      <w:r w:rsidRPr="008B004A">
        <w:rPr>
          <w:bCs/>
          <w:sz w:val="26"/>
          <w:szCs w:val="26"/>
        </w:rPr>
        <w:t xml:space="preserve"> тыс.руб. или </w:t>
      </w:r>
      <w:r w:rsidR="00A66580">
        <w:rPr>
          <w:bCs/>
          <w:sz w:val="26"/>
          <w:szCs w:val="26"/>
        </w:rPr>
        <w:t>100,</w:t>
      </w:r>
      <w:r w:rsidR="00557567">
        <w:rPr>
          <w:bCs/>
          <w:sz w:val="26"/>
          <w:szCs w:val="26"/>
        </w:rPr>
        <w:t>8</w:t>
      </w:r>
      <w:r w:rsidRPr="008B004A">
        <w:rPr>
          <w:bCs/>
          <w:sz w:val="26"/>
          <w:szCs w:val="26"/>
        </w:rPr>
        <w:t xml:space="preserve">% от плана и </w:t>
      </w:r>
      <w:r w:rsidR="00557567">
        <w:rPr>
          <w:bCs/>
          <w:sz w:val="26"/>
          <w:szCs w:val="26"/>
        </w:rPr>
        <w:t>38</w:t>
      </w:r>
      <w:r w:rsidR="00A66580">
        <w:rPr>
          <w:bCs/>
          <w:sz w:val="26"/>
          <w:szCs w:val="26"/>
        </w:rPr>
        <w:t>,</w:t>
      </w:r>
      <w:r w:rsidR="00557567">
        <w:rPr>
          <w:bCs/>
          <w:sz w:val="26"/>
          <w:szCs w:val="26"/>
        </w:rPr>
        <w:t>7</w:t>
      </w:r>
      <w:r w:rsidRPr="008B004A">
        <w:rPr>
          <w:bCs/>
          <w:sz w:val="26"/>
          <w:szCs w:val="26"/>
        </w:rPr>
        <w:t xml:space="preserve">% от плановых годовых </w:t>
      </w:r>
      <w:r w:rsidR="00BA0998" w:rsidRPr="008B004A">
        <w:rPr>
          <w:bCs/>
          <w:sz w:val="26"/>
          <w:szCs w:val="26"/>
        </w:rPr>
        <w:t>назначений</w:t>
      </w:r>
      <w:r w:rsidRPr="008B004A">
        <w:rPr>
          <w:bCs/>
          <w:sz w:val="26"/>
          <w:szCs w:val="26"/>
        </w:rPr>
        <w:t>.</w:t>
      </w:r>
    </w:p>
    <w:p w:rsidR="005E5259" w:rsidRDefault="005E5259" w:rsidP="005E5259">
      <w:pPr>
        <w:ind w:firstLine="709"/>
        <w:jc w:val="both"/>
        <w:rPr>
          <w:bCs/>
          <w:sz w:val="26"/>
          <w:szCs w:val="26"/>
        </w:rPr>
      </w:pPr>
      <w:r w:rsidRPr="005E5259">
        <w:rPr>
          <w:bCs/>
          <w:sz w:val="26"/>
          <w:szCs w:val="26"/>
        </w:rPr>
        <w:t>По сравнению с аналогичным периодом прошлого года поступление данного налога у</w:t>
      </w:r>
      <w:r>
        <w:rPr>
          <w:bCs/>
          <w:sz w:val="26"/>
          <w:szCs w:val="26"/>
        </w:rPr>
        <w:t xml:space="preserve">величилось </w:t>
      </w:r>
      <w:r w:rsidRPr="005E5259">
        <w:rPr>
          <w:bCs/>
          <w:sz w:val="26"/>
          <w:szCs w:val="26"/>
        </w:rPr>
        <w:t xml:space="preserve">на </w:t>
      </w:r>
      <w:r w:rsidR="00557567">
        <w:rPr>
          <w:bCs/>
          <w:sz w:val="26"/>
          <w:szCs w:val="26"/>
        </w:rPr>
        <w:t>167</w:t>
      </w:r>
      <w:r>
        <w:rPr>
          <w:bCs/>
          <w:sz w:val="26"/>
          <w:szCs w:val="26"/>
        </w:rPr>
        <w:t>,</w:t>
      </w:r>
      <w:r w:rsidR="00557567">
        <w:rPr>
          <w:bCs/>
          <w:sz w:val="26"/>
          <w:szCs w:val="26"/>
        </w:rPr>
        <w:t>1 </w:t>
      </w:r>
      <w:r w:rsidRPr="005E5259">
        <w:rPr>
          <w:bCs/>
          <w:sz w:val="26"/>
          <w:szCs w:val="26"/>
        </w:rPr>
        <w:t xml:space="preserve">тыс.руб. или </w:t>
      </w:r>
      <w:r>
        <w:rPr>
          <w:bCs/>
          <w:sz w:val="26"/>
          <w:szCs w:val="26"/>
        </w:rPr>
        <w:t>более, чем в 2 раза</w:t>
      </w:r>
      <w:r w:rsidRPr="005E5259">
        <w:rPr>
          <w:bCs/>
          <w:sz w:val="26"/>
          <w:szCs w:val="26"/>
        </w:rPr>
        <w:t>.</w:t>
      </w:r>
    </w:p>
    <w:p w:rsidR="00090EF9" w:rsidRDefault="00090EF9" w:rsidP="005E5259">
      <w:pPr>
        <w:ind w:firstLine="709"/>
        <w:jc w:val="both"/>
        <w:rPr>
          <w:bCs/>
          <w:sz w:val="26"/>
          <w:szCs w:val="26"/>
        </w:rPr>
      </w:pPr>
      <w:r w:rsidRPr="008B004A">
        <w:rPr>
          <w:bCs/>
          <w:sz w:val="26"/>
          <w:szCs w:val="26"/>
        </w:rPr>
        <w:t>Основными плательщиками данного налога являются учреждения</w:t>
      </w:r>
      <w:r w:rsidR="00553854" w:rsidRPr="008B004A">
        <w:rPr>
          <w:bCs/>
          <w:sz w:val="26"/>
          <w:szCs w:val="26"/>
        </w:rPr>
        <w:t xml:space="preserve"> образования, здравоохранения НАО, СПК «Нарьяна Ты»,</w:t>
      </w:r>
      <w:r w:rsidR="005E5259" w:rsidRPr="005E5259">
        <w:rPr>
          <w:bCs/>
          <w:sz w:val="26"/>
          <w:szCs w:val="26"/>
        </w:rPr>
        <w:t xml:space="preserve"> КУ НАО «СББЖ</w:t>
      </w:r>
      <w:r w:rsidR="005E5259">
        <w:rPr>
          <w:bCs/>
          <w:sz w:val="26"/>
          <w:szCs w:val="26"/>
        </w:rPr>
        <w:t>»,</w:t>
      </w:r>
      <w:r w:rsidR="005E5259" w:rsidRPr="005E5259">
        <w:rPr>
          <w:bCs/>
          <w:sz w:val="26"/>
          <w:szCs w:val="26"/>
        </w:rPr>
        <w:t>Нижне-Печорское п</w:t>
      </w:r>
      <w:r w:rsidR="005E5259" w:rsidRPr="005E5259">
        <w:rPr>
          <w:bCs/>
          <w:sz w:val="26"/>
          <w:szCs w:val="26"/>
        </w:rPr>
        <w:t>о</w:t>
      </w:r>
      <w:r w:rsidR="005E5259" w:rsidRPr="005E5259">
        <w:rPr>
          <w:bCs/>
          <w:sz w:val="26"/>
          <w:szCs w:val="26"/>
        </w:rPr>
        <w:t>требит</w:t>
      </w:r>
      <w:r w:rsidR="005E5259">
        <w:rPr>
          <w:bCs/>
          <w:sz w:val="26"/>
          <w:szCs w:val="26"/>
        </w:rPr>
        <w:t xml:space="preserve">ельское </w:t>
      </w:r>
      <w:r w:rsidR="005E5259" w:rsidRPr="005E5259">
        <w:rPr>
          <w:bCs/>
          <w:sz w:val="26"/>
          <w:szCs w:val="26"/>
        </w:rPr>
        <w:t>общество</w:t>
      </w:r>
      <w:r w:rsidR="008B004A">
        <w:rPr>
          <w:bCs/>
          <w:sz w:val="26"/>
          <w:szCs w:val="26"/>
        </w:rPr>
        <w:t xml:space="preserve">, </w:t>
      </w:r>
      <w:r w:rsidR="005E5259" w:rsidRPr="005E5259">
        <w:rPr>
          <w:bCs/>
          <w:sz w:val="26"/>
          <w:szCs w:val="26"/>
        </w:rPr>
        <w:t>ГБУ ДО НАО «Ледовый дворец спорта «Труд</w:t>
      </w:r>
      <w:r w:rsidR="005E5259">
        <w:rPr>
          <w:bCs/>
          <w:sz w:val="26"/>
          <w:szCs w:val="26"/>
        </w:rPr>
        <w:t>»,</w:t>
      </w:r>
      <w:r w:rsidR="00553854" w:rsidRPr="008B004A">
        <w:rPr>
          <w:bCs/>
          <w:sz w:val="26"/>
          <w:szCs w:val="26"/>
        </w:rPr>
        <w:t>а также ф</w:t>
      </w:r>
      <w:r w:rsidR="00553854" w:rsidRPr="008B004A">
        <w:rPr>
          <w:bCs/>
          <w:sz w:val="26"/>
          <w:szCs w:val="26"/>
        </w:rPr>
        <w:t>и</w:t>
      </w:r>
      <w:r w:rsidR="00553854" w:rsidRPr="008B004A">
        <w:rPr>
          <w:bCs/>
          <w:sz w:val="26"/>
          <w:szCs w:val="26"/>
        </w:rPr>
        <w:t>зические лица</w:t>
      </w:r>
      <w:r w:rsidRPr="008B004A">
        <w:rPr>
          <w:bCs/>
          <w:sz w:val="26"/>
          <w:szCs w:val="26"/>
        </w:rPr>
        <w:t>.</w:t>
      </w:r>
    </w:p>
    <w:p w:rsidR="00090EF9" w:rsidRPr="00BA0539" w:rsidRDefault="00090EF9" w:rsidP="00534CBA">
      <w:pPr>
        <w:ind w:right="-2" w:firstLine="708"/>
        <w:jc w:val="both"/>
        <w:rPr>
          <w:sz w:val="26"/>
          <w:szCs w:val="26"/>
        </w:rPr>
      </w:pPr>
      <w:r w:rsidRPr="00534CBA">
        <w:rPr>
          <w:sz w:val="26"/>
          <w:szCs w:val="26"/>
        </w:rPr>
        <w:t xml:space="preserve">Администратором </w:t>
      </w:r>
      <w:r>
        <w:rPr>
          <w:sz w:val="26"/>
          <w:szCs w:val="26"/>
        </w:rPr>
        <w:t xml:space="preserve">земельного </w:t>
      </w:r>
      <w:r w:rsidRPr="00534CBA">
        <w:rPr>
          <w:sz w:val="26"/>
          <w:szCs w:val="26"/>
        </w:rPr>
        <w:t>налога является Уп</w:t>
      </w:r>
      <w:r w:rsidRPr="00BA0539">
        <w:rPr>
          <w:sz w:val="26"/>
          <w:szCs w:val="26"/>
        </w:rPr>
        <w:t>равление Федеральной нал</w:t>
      </w:r>
      <w:r w:rsidRPr="00BA0539">
        <w:rPr>
          <w:sz w:val="26"/>
          <w:szCs w:val="26"/>
        </w:rPr>
        <w:t>о</w:t>
      </w:r>
      <w:r w:rsidRPr="00BA0539">
        <w:rPr>
          <w:sz w:val="26"/>
          <w:szCs w:val="26"/>
        </w:rPr>
        <w:t>говой службы по Архангельской области и Ненецкому автономному округу.</w:t>
      </w:r>
    </w:p>
    <w:p w:rsidR="00090EF9" w:rsidRDefault="00090EF9" w:rsidP="00CA2222">
      <w:pPr>
        <w:numPr>
          <w:ilvl w:val="1"/>
          <w:numId w:val="3"/>
        </w:numPr>
        <w:ind w:left="0" w:right="-2" w:firstLine="708"/>
        <w:jc w:val="both"/>
        <w:rPr>
          <w:bCs/>
          <w:sz w:val="26"/>
          <w:szCs w:val="26"/>
        </w:rPr>
      </w:pPr>
      <w:r w:rsidRPr="00534CBA">
        <w:rPr>
          <w:sz w:val="26"/>
          <w:szCs w:val="26"/>
        </w:rPr>
        <w:t xml:space="preserve">План по </w:t>
      </w:r>
      <w:r w:rsidRPr="00534CBA">
        <w:rPr>
          <w:sz w:val="26"/>
          <w:szCs w:val="26"/>
          <w:u w:val="single"/>
        </w:rPr>
        <w:t>государственной пошлине</w:t>
      </w:r>
      <w:r w:rsidRPr="00534CBA">
        <w:rPr>
          <w:bCs/>
          <w:sz w:val="26"/>
          <w:szCs w:val="26"/>
        </w:rPr>
        <w:t xml:space="preserve">на отчетный период выполнен на </w:t>
      </w:r>
      <w:r w:rsidR="00557567">
        <w:rPr>
          <w:bCs/>
          <w:sz w:val="26"/>
          <w:szCs w:val="26"/>
        </w:rPr>
        <w:t>104</w:t>
      </w:r>
      <w:r w:rsidR="005E5259">
        <w:rPr>
          <w:bCs/>
          <w:sz w:val="26"/>
          <w:szCs w:val="26"/>
        </w:rPr>
        <w:t>,</w:t>
      </w:r>
      <w:r w:rsidR="00557567">
        <w:rPr>
          <w:bCs/>
          <w:sz w:val="26"/>
          <w:szCs w:val="26"/>
        </w:rPr>
        <w:t>0</w:t>
      </w:r>
      <w:r w:rsidR="005E5259">
        <w:rPr>
          <w:bCs/>
          <w:sz w:val="26"/>
          <w:szCs w:val="26"/>
        </w:rPr>
        <w:t>%</w:t>
      </w:r>
      <w:r w:rsidR="002031E4">
        <w:rPr>
          <w:bCs/>
          <w:sz w:val="26"/>
          <w:szCs w:val="26"/>
        </w:rPr>
        <w:t xml:space="preserve"> -</w:t>
      </w:r>
      <w:r w:rsidRPr="00534CBA">
        <w:rPr>
          <w:bCs/>
          <w:sz w:val="26"/>
          <w:szCs w:val="26"/>
        </w:rPr>
        <w:t xml:space="preserve"> при плане в сумме</w:t>
      </w:r>
      <w:r w:rsidR="00557567">
        <w:rPr>
          <w:bCs/>
          <w:sz w:val="26"/>
          <w:szCs w:val="26"/>
        </w:rPr>
        <w:t>5</w:t>
      </w:r>
      <w:r w:rsidR="005E5259">
        <w:rPr>
          <w:bCs/>
          <w:sz w:val="26"/>
          <w:szCs w:val="26"/>
        </w:rPr>
        <w:t>,</w:t>
      </w:r>
      <w:r w:rsidR="00557567">
        <w:rPr>
          <w:bCs/>
          <w:sz w:val="26"/>
          <w:szCs w:val="26"/>
        </w:rPr>
        <w:t>0</w:t>
      </w:r>
      <w:r>
        <w:rPr>
          <w:bCs/>
          <w:sz w:val="26"/>
          <w:szCs w:val="26"/>
        </w:rPr>
        <w:t> </w:t>
      </w:r>
      <w:r w:rsidRPr="00534CBA">
        <w:rPr>
          <w:bCs/>
          <w:sz w:val="26"/>
          <w:szCs w:val="26"/>
        </w:rPr>
        <w:t>тыс.руб.</w:t>
      </w:r>
      <w:r w:rsidRPr="00534CBA">
        <w:rPr>
          <w:sz w:val="26"/>
          <w:szCs w:val="26"/>
        </w:rPr>
        <w:t xml:space="preserve"> фактически поступило </w:t>
      </w:r>
      <w:r w:rsidR="00557567">
        <w:rPr>
          <w:sz w:val="26"/>
          <w:szCs w:val="26"/>
        </w:rPr>
        <w:t>5</w:t>
      </w:r>
      <w:r w:rsidR="005E5259">
        <w:rPr>
          <w:sz w:val="26"/>
          <w:szCs w:val="26"/>
        </w:rPr>
        <w:t>,2</w:t>
      </w:r>
      <w:r>
        <w:rPr>
          <w:sz w:val="26"/>
          <w:szCs w:val="26"/>
        </w:rPr>
        <w:t> </w:t>
      </w:r>
      <w:r w:rsidRPr="00534CBA">
        <w:rPr>
          <w:sz w:val="26"/>
          <w:szCs w:val="26"/>
        </w:rPr>
        <w:t xml:space="preserve">тыс.руб. </w:t>
      </w:r>
      <w:r w:rsidR="007B3164">
        <w:rPr>
          <w:sz w:val="26"/>
          <w:szCs w:val="26"/>
        </w:rPr>
        <w:t xml:space="preserve">Годовые назначения исполнены на </w:t>
      </w:r>
      <w:r w:rsidR="00557567">
        <w:rPr>
          <w:sz w:val="26"/>
          <w:szCs w:val="26"/>
        </w:rPr>
        <w:t>24</w:t>
      </w:r>
      <w:r w:rsidR="007B3164">
        <w:rPr>
          <w:sz w:val="26"/>
          <w:szCs w:val="26"/>
        </w:rPr>
        <w:t>,</w:t>
      </w:r>
      <w:r w:rsidR="00557567">
        <w:rPr>
          <w:sz w:val="26"/>
          <w:szCs w:val="26"/>
        </w:rPr>
        <w:t>6</w:t>
      </w:r>
      <w:r w:rsidR="007B3164">
        <w:rPr>
          <w:sz w:val="26"/>
          <w:szCs w:val="26"/>
        </w:rPr>
        <w:t xml:space="preserve">%. </w:t>
      </w:r>
      <w:r w:rsidRPr="00534CBA">
        <w:rPr>
          <w:sz w:val="26"/>
          <w:szCs w:val="26"/>
        </w:rPr>
        <w:t xml:space="preserve">Объем поступления госпошлины </w:t>
      </w:r>
      <w:r w:rsidRPr="00534CBA">
        <w:rPr>
          <w:bCs/>
          <w:sz w:val="26"/>
          <w:szCs w:val="26"/>
        </w:rPr>
        <w:t>за отчетный пер</w:t>
      </w:r>
      <w:r w:rsidRPr="00534CBA">
        <w:rPr>
          <w:bCs/>
          <w:sz w:val="26"/>
          <w:szCs w:val="26"/>
        </w:rPr>
        <w:t>и</w:t>
      </w:r>
      <w:r w:rsidRPr="00534CBA">
        <w:rPr>
          <w:bCs/>
          <w:sz w:val="26"/>
          <w:szCs w:val="26"/>
        </w:rPr>
        <w:t xml:space="preserve">од по сравнению с аналогичным периодом прошлого года </w:t>
      </w:r>
      <w:r>
        <w:rPr>
          <w:bCs/>
          <w:sz w:val="26"/>
          <w:szCs w:val="26"/>
        </w:rPr>
        <w:t>у</w:t>
      </w:r>
      <w:r w:rsidR="005E5259">
        <w:rPr>
          <w:bCs/>
          <w:sz w:val="26"/>
          <w:szCs w:val="26"/>
        </w:rPr>
        <w:t xml:space="preserve">меньшился </w:t>
      </w:r>
      <w:r w:rsidRPr="00534CBA">
        <w:rPr>
          <w:bCs/>
          <w:sz w:val="26"/>
          <w:szCs w:val="26"/>
        </w:rPr>
        <w:t xml:space="preserve">на </w:t>
      </w:r>
      <w:r w:rsidR="00557567">
        <w:rPr>
          <w:bCs/>
          <w:sz w:val="26"/>
          <w:szCs w:val="26"/>
        </w:rPr>
        <w:t>7</w:t>
      </w:r>
      <w:r w:rsidR="005E5259">
        <w:rPr>
          <w:bCs/>
          <w:sz w:val="26"/>
          <w:szCs w:val="26"/>
        </w:rPr>
        <w:t>,</w:t>
      </w:r>
      <w:r w:rsidR="00557567">
        <w:rPr>
          <w:bCs/>
          <w:sz w:val="26"/>
          <w:szCs w:val="26"/>
        </w:rPr>
        <w:t>7</w:t>
      </w:r>
      <w:r>
        <w:rPr>
          <w:bCs/>
          <w:sz w:val="26"/>
          <w:szCs w:val="26"/>
        </w:rPr>
        <w:t> </w:t>
      </w:r>
      <w:r w:rsidRPr="00534CBA">
        <w:rPr>
          <w:bCs/>
          <w:sz w:val="26"/>
          <w:szCs w:val="26"/>
        </w:rPr>
        <w:t>тыс.руб.</w:t>
      </w:r>
    </w:p>
    <w:p w:rsidR="005E5259" w:rsidRPr="00534CBA" w:rsidRDefault="005E5259" w:rsidP="005E5259">
      <w:pPr>
        <w:ind w:firstLine="709"/>
        <w:jc w:val="both"/>
        <w:rPr>
          <w:bCs/>
          <w:sz w:val="26"/>
          <w:szCs w:val="26"/>
        </w:rPr>
      </w:pPr>
      <w:r>
        <w:rPr>
          <w:bCs/>
          <w:sz w:val="26"/>
          <w:szCs w:val="26"/>
        </w:rPr>
        <w:t>Согласно пояснительной записке</w:t>
      </w:r>
      <w:r w:rsidR="006747BC">
        <w:rPr>
          <w:bCs/>
          <w:sz w:val="26"/>
          <w:szCs w:val="26"/>
        </w:rPr>
        <w:t>,</w:t>
      </w:r>
      <w:r w:rsidR="007B3164">
        <w:rPr>
          <w:bCs/>
          <w:sz w:val="26"/>
          <w:szCs w:val="26"/>
        </w:rPr>
        <w:t xml:space="preserve">в отчетном периоде </w:t>
      </w:r>
      <w:r>
        <w:rPr>
          <w:bCs/>
          <w:sz w:val="26"/>
          <w:szCs w:val="26"/>
        </w:rPr>
        <w:t>у</w:t>
      </w:r>
      <w:r w:rsidRPr="005E5259">
        <w:rPr>
          <w:bCs/>
          <w:sz w:val="26"/>
          <w:szCs w:val="26"/>
        </w:rPr>
        <w:t xml:space="preserve">меньшилось количество обращений </w:t>
      </w:r>
      <w:r>
        <w:rPr>
          <w:bCs/>
          <w:sz w:val="26"/>
          <w:szCs w:val="26"/>
        </w:rPr>
        <w:t xml:space="preserve">от </w:t>
      </w:r>
      <w:r w:rsidRPr="005E5259">
        <w:rPr>
          <w:bCs/>
          <w:sz w:val="26"/>
          <w:szCs w:val="26"/>
        </w:rPr>
        <w:t xml:space="preserve">учреждений, находящихся на территории поселения, а также граждан </w:t>
      </w:r>
      <w:r w:rsidR="00A653B9">
        <w:rPr>
          <w:bCs/>
          <w:sz w:val="26"/>
          <w:szCs w:val="26"/>
        </w:rPr>
        <w:t xml:space="preserve">- жителей </w:t>
      </w:r>
      <w:r w:rsidRPr="005E5259">
        <w:rPr>
          <w:bCs/>
          <w:sz w:val="26"/>
          <w:szCs w:val="26"/>
        </w:rPr>
        <w:t>населенных пунктов с.Оксино, п.Хонгурей и д.Каменка</w:t>
      </w:r>
      <w:r>
        <w:rPr>
          <w:bCs/>
          <w:sz w:val="26"/>
          <w:szCs w:val="26"/>
        </w:rPr>
        <w:t>.</w:t>
      </w:r>
    </w:p>
    <w:p w:rsidR="00090EF9" w:rsidRDefault="00090EF9" w:rsidP="00EA7150">
      <w:pPr>
        <w:autoSpaceDE w:val="0"/>
        <w:autoSpaceDN w:val="0"/>
        <w:adjustRightInd w:val="0"/>
        <w:ind w:firstLine="709"/>
        <w:jc w:val="both"/>
        <w:rPr>
          <w:sz w:val="26"/>
          <w:szCs w:val="26"/>
        </w:rPr>
      </w:pPr>
      <w:r w:rsidRPr="00534CBA">
        <w:rPr>
          <w:sz w:val="26"/>
          <w:szCs w:val="26"/>
        </w:rPr>
        <w:t>Администратором данного источника доходов является Администрация МО «</w:t>
      </w:r>
      <w:r w:rsidR="007255C6">
        <w:rPr>
          <w:sz w:val="26"/>
          <w:szCs w:val="26"/>
        </w:rPr>
        <w:t>Пустозерский</w:t>
      </w:r>
      <w:r w:rsidRPr="00534CBA">
        <w:rPr>
          <w:sz w:val="26"/>
          <w:szCs w:val="26"/>
        </w:rPr>
        <w:t xml:space="preserve"> сельсовет» НАО.</w:t>
      </w:r>
    </w:p>
    <w:p w:rsidR="00CA2222" w:rsidRPr="00CA2222" w:rsidRDefault="00CA2222" w:rsidP="00557567">
      <w:pPr>
        <w:numPr>
          <w:ilvl w:val="0"/>
          <w:numId w:val="3"/>
        </w:numPr>
        <w:ind w:left="0" w:right="-2" w:firstLine="0"/>
        <w:jc w:val="center"/>
        <w:rPr>
          <w:b/>
          <w:bCs/>
          <w:sz w:val="26"/>
          <w:szCs w:val="26"/>
        </w:rPr>
      </w:pPr>
      <w:r w:rsidRPr="00CA2222">
        <w:rPr>
          <w:b/>
          <w:bCs/>
          <w:sz w:val="26"/>
          <w:szCs w:val="26"/>
        </w:rPr>
        <w:t>Неналоговые доходы бюджета</w:t>
      </w:r>
    </w:p>
    <w:p w:rsidR="00CA2222" w:rsidRPr="00FA0190" w:rsidRDefault="00CA2222" w:rsidP="00557567">
      <w:pPr>
        <w:autoSpaceDE w:val="0"/>
        <w:autoSpaceDN w:val="0"/>
        <w:adjustRightInd w:val="0"/>
        <w:jc w:val="center"/>
        <w:rPr>
          <w:sz w:val="12"/>
          <w:szCs w:val="12"/>
        </w:rPr>
      </w:pPr>
    </w:p>
    <w:p w:rsidR="00CA2222" w:rsidRPr="00CA2222" w:rsidRDefault="00CA2222" w:rsidP="00CA2222">
      <w:pPr>
        <w:autoSpaceDE w:val="0"/>
        <w:autoSpaceDN w:val="0"/>
        <w:adjustRightInd w:val="0"/>
        <w:ind w:firstLine="709"/>
        <w:jc w:val="both"/>
        <w:rPr>
          <w:sz w:val="26"/>
          <w:szCs w:val="26"/>
        </w:rPr>
      </w:pPr>
      <w:r w:rsidRPr="00CA2222">
        <w:rPr>
          <w:sz w:val="26"/>
          <w:szCs w:val="26"/>
        </w:rPr>
        <w:t xml:space="preserve">На отчетную дату неналоговые доходы поступили в </w:t>
      </w:r>
      <w:r w:rsidR="005E5259">
        <w:rPr>
          <w:sz w:val="26"/>
          <w:szCs w:val="26"/>
        </w:rPr>
        <w:t xml:space="preserve">запланированной сумме </w:t>
      </w:r>
      <w:r w:rsidR="00557567">
        <w:rPr>
          <w:sz w:val="26"/>
          <w:szCs w:val="26"/>
        </w:rPr>
        <w:t>210</w:t>
      </w:r>
      <w:r w:rsidR="005E5259">
        <w:rPr>
          <w:sz w:val="26"/>
          <w:szCs w:val="26"/>
        </w:rPr>
        <w:t>,</w:t>
      </w:r>
      <w:r w:rsidR="00557567">
        <w:rPr>
          <w:sz w:val="26"/>
          <w:szCs w:val="26"/>
        </w:rPr>
        <w:t>5</w:t>
      </w:r>
      <w:r w:rsidR="005E5259">
        <w:rPr>
          <w:sz w:val="26"/>
          <w:szCs w:val="26"/>
        </w:rPr>
        <w:t> тыс.руб.</w:t>
      </w:r>
      <w:r w:rsidR="007B3164">
        <w:rPr>
          <w:sz w:val="26"/>
          <w:szCs w:val="26"/>
        </w:rPr>
        <w:t xml:space="preserve"> (100,0%) или </w:t>
      </w:r>
      <w:r w:rsidR="00557567">
        <w:rPr>
          <w:sz w:val="26"/>
          <w:szCs w:val="26"/>
        </w:rPr>
        <w:t>46</w:t>
      </w:r>
      <w:r w:rsidR="007B3164">
        <w:rPr>
          <w:sz w:val="26"/>
          <w:szCs w:val="26"/>
        </w:rPr>
        <w:t>,</w:t>
      </w:r>
      <w:r w:rsidR="00557567">
        <w:rPr>
          <w:sz w:val="26"/>
          <w:szCs w:val="26"/>
        </w:rPr>
        <w:t>2</w:t>
      </w:r>
      <w:r w:rsidR="007B3164">
        <w:rPr>
          <w:sz w:val="26"/>
          <w:szCs w:val="26"/>
        </w:rPr>
        <w:t>% от годовых назначений</w:t>
      </w:r>
      <w:r w:rsidRPr="00CA2222">
        <w:rPr>
          <w:sz w:val="26"/>
          <w:szCs w:val="26"/>
        </w:rPr>
        <w:t>.</w:t>
      </w:r>
    </w:p>
    <w:p w:rsidR="00B261CF" w:rsidRPr="00B261CF" w:rsidRDefault="00B261CF" w:rsidP="00B261CF">
      <w:pPr>
        <w:autoSpaceDE w:val="0"/>
        <w:autoSpaceDN w:val="0"/>
        <w:adjustRightInd w:val="0"/>
        <w:ind w:firstLine="709"/>
        <w:jc w:val="both"/>
        <w:rPr>
          <w:sz w:val="26"/>
          <w:szCs w:val="26"/>
        </w:rPr>
      </w:pPr>
      <w:r>
        <w:rPr>
          <w:sz w:val="26"/>
          <w:szCs w:val="26"/>
        </w:rPr>
        <w:t xml:space="preserve">В местный бюджет поступили </w:t>
      </w:r>
      <w:r w:rsidRPr="00B261CF">
        <w:rPr>
          <w:sz w:val="26"/>
          <w:szCs w:val="26"/>
          <w:u w:val="single"/>
        </w:rPr>
        <w:t>доходы от компенсации затрат государства</w:t>
      </w:r>
      <w:r w:rsidRPr="00B261CF">
        <w:rPr>
          <w:sz w:val="26"/>
          <w:szCs w:val="26"/>
        </w:rPr>
        <w:t>, в том числе:</w:t>
      </w:r>
    </w:p>
    <w:p w:rsidR="00B261CF" w:rsidRPr="00053D2D" w:rsidRDefault="00B261CF" w:rsidP="00B261CF">
      <w:pPr>
        <w:numPr>
          <w:ilvl w:val="0"/>
          <w:numId w:val="19"/>
        </w:numPr>
        <w:autoSpaceDE w:val="0"/>
        <w:autoSpaceDN w:val="0"/>
        <w:adjustRightInd w:val="0"/>
        <w:ind w:left="0" w:firstLine="709"/>
        <w:jc w:val="both"/>
        <w:rPr>
          <w:sz w:val="26"/>
          <w:szCs w:val="26"/>
        </w:rPr>
      </w:pPr>
      <w:r w:rsidRPr="00B261CF">
        <w:rPr>
          <w:sz w:val="26"/>
          <w:szCs w:val="26"/>
        </w:rPr>
        <w:lastRenderedPageBreak/>
        <w:t xml:space="preserve">доходы, поступающие в порядке возмещения расходов, понесенных в связи с эксплуатацией имущества сельских поселений, поступили в запланированной сумме </w:t>
      </w:r>
      <w:r>
        <w:rPr>
          <w:sz w:val="26"/>
          <w:szCs w:val="26"/>
        </w:rPr>
        <w:t>1</w:t>
      </w:r>
      <w:r w:rsidR="00557567">
        <w:rPr>
          <w:sz w:val="26"/>
          <w:szCs w:val="26"/>
        </w:rPr>
        <w:t>95</w:t>
      </w:r>
      <w:r>
        <w:rPr>
          <w:sz w:val="26"/>
          <w:szCs w:val="26"/>
        </w:rPr>
        <w:t>,</w:t>
      </w:r>
      <w:r w:rsidR="00557567">
        <w:rPr>
          <w:sz w:val="26"/>
          <w:szCs w:val="26"/>
        </w:rPr>
        <w:t>8</w:t>
      </w:r>
      <w:r w:rsidRPr="00B261CF">
        <w:rPr>
          <w:sz w:val="26"/>
          <w:szCs w:val="26"/>
        </w:rPr>
        <w:t> тыс.руб.</w:t>
      </w:r>
      <w:r w:rsidR="00557567">
        <w:rPr>
          <w:sz w:val="26"/>
          <w:szCs w:val="26"/>
        </w:rPr>
        <w:t xml:space="preserve"> Из пояснительной записки следует, что </w:t>
      </w:r>
      <w:r w:rsidR="00053D2D">
        <w:rPr>
          <w:sz w:val="26"/>
          <w:szCs w:val="26"/>
        </w:rPr>
        <w:t>согласно з</w:t>
      </w:r>
      <w:r w:rsidR="00053D2D" w:rsidRPr="00053D2D">
        <w:rPr>
          <w:sz w:val="26"/>
          <w:szCs w:val="26"/>
        </w:rPr>
        <w:t>аключен</w:t>
      </w:r>
      <w:r w:rsidR="00053D2D">
        <w:rPr>
          <w:sz w:val="26"/>
          <w:szCs w:val="26"/>
        </w:rPr>
        <w:t>н</w:t>
      </w:r>
      <w:r w:rsidR="00053D2D" w:rsidRPr="00053D2D">
        <w:rPr>
          <w:sz w:val="26"/>
          <w:szCs w:val="26"/>
        </w:rPr>
        <w:t>ы</w:t>
      </w:r>
      <w:r w:rsidR="00053D2D">
        <w:rPr>
          <w:sz w:val="26"/>
          <w:szCs w:val="26"/>
        </w:rPr>
        <w:t>м</w:t>
      </w:r>
      <w:r w:rsidR="00053D2D" w:rsidRPr="00053D2D">
        <w:rPr>
          <w:sz w:val="26"/>
          <w:szCs w:val="26"/>
        </w:rPr>
        <w:t xml:space="preserve"> договора</w:t>
      </w:r>
      <w:r w:rsidR="00053D2D">
        <w:rPr>
          <w:sz w:val="26"/>
          <w:szCs w:val="26"/>
        </w:rPr>
        <w:t>м</w:t>
      </w:r>
      <w:r w:rsidR="00053D2D" w:rsidRPr="00053D2D">
        <w:rPr>
          <w:sz w:val="26"/>
          <w:szCs w:val="26"/>
        </w:rPr>
        <w:t xml:space="preserve"> с УМВД РФ по НАО и с ФГУП «Почта России» </w:t>
      </w:r>
      <w:r w:rsidR="00053D2D">
        <w:rPr>
          <w:sz w:val="26"/>
          <w:szCs w:val="26"/>
        </w:rPr>
        <w:t>возмещаются расходы</w:t>
      </w:r>
      <w:r w:rsidR="00053D2D" w:rsidRPr="00053D2D">
        <w:rPr>
          <w:sz w:val="26"/>
          <w:szCs w:val="26"/>
        </w:rPr>
        <w:t xml:space="preserve"> по отоплению помещений</w:t>
      </w:r>
      <w:r w:rsidR="00053D2D">
        <w:rPr>
          <w:sz w:val="26"/>
          <w:szCs w:val="26"/>
        </w:rPr>
        <w:t>,занимаемых данными организациями</w:t>
      </w:r>
      <w:r w:rsidR="00053D2D" w:rsidRPr="00053D2D">
        <w:rPr>
          <w:sz w:val="26"/>
          <w:szCs w:val="26"/>
        </w:rPr>
        <w:t>, расположенных в а</w:t>
      </w:r>
      <w:r w:rsidR="00053D2D" w:rsidRPr="00053D2D">
        <w:rPr>
          <w:sz w:val="26"/>
          <w:szCs w:val="26"/>
        </w:rPr>
        <w:t>д</w:t>
      </w:r>
      <w:r w:rsidR="00053D2D" w:rsidRPr="00053D2D">
        <w:rPr>
          <w:sz w:val="26"/>
          <w:szCs w:val="26"/>
        </w:rPr>
        <w:t>министративном здании</w:t>
      </w:r>
      <w:r w:rsidR="00053D2D">
        <w:rPr>
          <w:sz w:val="26"/>
          <w:szCs w:val="26"/>
        </w:rPr>
        <w:t>.</w:t>
      </w:r>
    </w:p>
    <w:p w:rsidR="00B261CF" w:rsidRPr="00B261CF" w:rsidRDefault="00B261CF" w:rsidP="00B261CF">
      <w:pPr>
        <w:numPr>
          <w:ilvl w:val="0"/>
          <w:numId w:val="19"/>
        </w:numPr>
        <w:autoSpaceDE w:val="0"/>
        <w:autoSpaceDN w:val="0"/>
        <w:adjustRightInd w:val="0"/>
        <w:ind w:left="0" w:firstLine="709"/>
        <w:jc w:val="both"/>
        <w:rPr>
          <w:sz w:val="26"/>
          <w:szCs w:val="26"/>
        </w:rPr>
      </w:pPr>
      <w:r w:rsidRPr="00B261CF">
        <w:rPr>
          <w:sz w:val="26"/>
          <w:szCs w:val="26"/>
        </w:rPr>
        <w:t>прочие доходы от компенсации затрат бюджетов сельских поселений п</w:t>
      </w:r>
      <w:r w:rsidRPr="00B261CF">
        <w:rPr>
          <w:sz w:val="26"/>
          <w:szCs w:val="26"/>
        </w:rPr>
        <w:t>о</w:t>
      </w:r>
      <w:r w:rsidRPr="00B261CF">
        <w:rPr>
          <w:sz w:val="26"/>
          <w:szCs w:val="26"/>
        </w:rPr>
        <w:t xml:space="preserve">ступили в </w:t>
      </w:r>
      <w:r>
        <w:rPr>
          <w:sz w:val="26"/>
          <w:szCs w:val="26"/>
        </w:rPr>
        <w:t xml:space="preserve">запланированной </w:t>
      </w:r>
      <w:r w:rsidRPr="00B261CF">
        <w:rPr>
          <w:sz w:val="26"/>
          <w:szCs w:val="26"/>
        </w:rPr>
        <w:t xml:space="preserve">сумме </w:t>
      </w:r>
      <w:r>
        <w:rPr>
          <w:sz w:val="26"/>
          <w:szCs w:val="26"/>
        </w:rPr>
        <w:t>14,7</w:t>
      </w:r>
      <w:r w:rsidRPr="00B261CF">
        <w:rPr>
          <w:sz w:val="26"/>
          <w:szCs w:val="26"/>
        </w:rPr>
        <w:t> тыс.руб. Согласно информации, представле</w:t>
      </w:r>
      <w:r w:rsidRPr="00B261CF">
        <w:rPr>
          <w:sz w:val="26"/>
          <w:szCs w:val="26"/>
        </w:rPr>
        <w:t>н</w:t>
      </w:r>
      <w:r w:rsidRPr="00B261CF">
        <w:rPr>
          <w:sz w:val="26"/>
          <w:szCs w:val="26"/>
        </w:rPr>
        <w:t>ной в пояснительной записке, поступила задолженность от Фонда социального стр</w:t>
      </w:r>
      <w:r w:rsidRPr="00B261CF">
        <w:rPr>
          <w:sz w:val="26"/>
          <w:szCs w:val="26"/>
        </w:rPr>
        <w:t>а</w:t>
      </w:r>
      <w:r w:rsidRPr="00B261CF">
        <w:rPr>
          <w:sz w:val="26"/>
          <w:szCs w:val="26"/>
        </w:rPr>
        <w:t>хования Российской Федерации по Ненецкому автономному округу.</w:t>
      </w:r>
    </w:p>
    <w:p w:rsidR="007B3164" w:rsidRPr="007B3164" w:rsidRDefault="007B3164" w:rsidP="00B261CF">
      <w:pPr>
        <w:autoSpaceDE w:val="0"/>
        <w:autoSpaceDN w:val="0"/>
        <w:adjustRightInd w:val="0"/>
        <w:ind w:firstLine="709"/>
        <w:jc w:val="both"/>
        <w:rPr>
          <w:sz w:val="26"/>
          <w:szCs w:val="26"/>
        </w:rPr>
      </w:pPr>
      <w:r w:rsidRPr="007B3164">
        <w:rPr>
          <w:sz w:val="26"/>
          <w:szCs w:val="26"/>
        </w:rPr>
        <w:t>Администратором данного источника доходов является Администрация МО «Пустозерский сельсовет» НАО.</w:t>
      </w:r>
    </w:p>
    <w:p w:rsidR="00B261CF" w:rsidRPr="00B261CF" w:rsidRDefault="00B261CF" w:rsidP="00B261CF">
      <w:pPr>
        <w:autoSpaceDE w:val="0"/>
        <w:autoSpaceDN w:val="0"/>
        <w:adjustRightInd w:val="0"/>
        <w:ind w:firstLine="709"/>
        <w:jc w:val="both"/>
        <w:rPr>
          <w:sz w:val="26"/>
          <w:szCs w:val="26"/>
        </w:rPr>
      </w:pPr>
      <w:r w:rsidRPr="00B261CF">
        <w:rPr>
          <w:sz w:val="26"/>
          <w:szCs w:val="26"/>
        </w:rPr>
        <w:t>В аналогичном периоде прошлого года неналоговые доходы в местный бюджет поступ</w:t>
      </w:r>
      <w:r w:rsidR="00557567">
        <w:rPr>
          <w:sz w:val="26"/>
          <w:szCs w:val="26"/>
        </w:rPr>
        <w:t>и</w:t>
      </w:r>
      <w:r w:rsidRPr="00B261CF">
        <w:rPr>
          <w:sz w:val="26"/>
          <w:szCs w:val="26"/>
        </w:rPr>
        <w:t>ли</w:t>
      </w:r>
      <w:r w:rsidR="00557567">
        <w:rPr>
          <w:sz w:val="26"/>
          <w:szCs w:val="26"/>
        </w:rPr>
        <w:t xml:space="preserve"> в сумме 153,0 тыс.руб. (</w:t>
      </w:r>
      <w:r w:rsidR="00557567" w:rsidRPr="00B261CF">
        <w:rPr>
          <w:sz w:val="26"/>
          <w:szCs w:val="26"/>
        </w:rPr>
        <w:t>прочие доходы от компенсации затрат бюджетов сельских поселений</w:t>
      </w:r>
      <w:r w:rsidR="00557567">
        <w:rPr>
          <w:sz w:val="26"/>
          <w:szCs w:val="26"/>
        </w:rPr>
        <w:t>)</w:t>
      </w:r>
      <w:r w:rsidRPr="00B261CF">
        <w:rPr>
          <w:sz w:val="26"/>
          <w:szCs w:val="26"/>
        </w:rPr>
        <w:t>.</w:t>
      </w:r>
    </w:p>
    <w:p w:rsidR="00090EF9" w:rsidRPr="00A86121" w:rsidRDefault="00090EF9" w:rsidP="00053D2D">
      <w:pPr>
        <w:numPr>
          <w:ilvl w:val="0"/>
          <w:numId w:val="3"/>
        </w:numPr>
        <w:ind w:left="0" w:right="-2" w:firstLine="0"/>
        <w:jc w:val="center"/>
        <w:rPr>
          <w:b/>
          <w:sz w:val="26"/>
          <w:szCs w:val="26"/>
        </w:rPr>
      </w:pPr>
      <w:r w:rsidRPr="00A86121">
        <w:rPr>
          <w:b/>
          <w:sz w:val="26"/>
          <w:szCs w:val="26"/>
        </w:rPr>
        <w:t>Безвозмездные поступления.</w:t>
      </w:r>
    </w:p>
    <w:p w:rsidR="00090EF9" w:rsidRPr="00FA0190" w:rsidRDefault="00090EF9" w:rsidP="00053D2D">
      <w:pPr>
        <w:ind w:right="-2"/>
        <w:jc w:val="center"/>
        <w:rPr>
          <w:sz w:val="12"/>
          <w:szCs w:val="12"/>
        </w:rPr>
      </w:pPr>
    </w:p>
    <w:p w:rsidR="00090EF9" w:rsidRPr="003845B9" w:rsidRDefault="00090EF9" w:rsidP="00EA7150">
      <w:pPr>
        <w:ind w:right="-2" w:firstLine="709"/>
        <w:jc w:val="both"/>
        <w:rPr>
          <w:sz w:val="26"/>
          <w:szCs w:val="26"/>
        </w:rPr>
      </w:pPr>
      <w:r w:rsidRPr="003845B9">
        <w:rPr>
          <w:sz w:val="26"/>
          <w:szCs w:val="26"/>
        </w:rPr>
        <w:t>Безвозмездные поступления составляют наибольшую долю в доходах бюджета МО «</w:t>
      </w:r>
      <w:r w:rsidR="007255C6">
        <w:rPr>
          <w:sz w:val="26"/>
          <w:szCs w:val="26"/>
        </w:rPr>
        <w:t>Пустозерский</w:t>
      </w:r>
      <w:r w:rsidRPr="003845B9">
        <w:rPr>
          <w:sz w:val="26"/>
          <w:szCs w:val="26"/>
        </w:rPr>
        <w:t xml:space="preserve">сельсовет» НАО. В общей сумме доходов за </w:t>
      </w:r>
      <w:r w:rsidR="00053D2D">
        <w:rPr>
          <w:sz w:val="26"/>
          <w:szCs w:val="26"/>
        </w:rPr>
        <w:t>полугодие</w:t>
      </w:r>
      <w:r w:rsidRPr="003845B9">
        <w:rPr>
          <w:sz w:val="26"/>
          <w:szCs w:val="26"/>
        </w:rPr>
        <w:t xml:space="preserve"> 201</w:t>
      </w:r>
      <w:r w:rsidR="00B261CF">
        <w:rPr>
          <w:sz w:val="26"/>
          <w:szCs w:val="26"/>
        </w:rPr>
        <w:t>7</w:t>
      </w:r>
      <w:r w:rsidR="002031E4">
        <w:rPr>
          <w:sz w:val="26"/>
          <w:szCs w:val="26"/>
        </w:rPr>
        <w:t> </w:t>
      </w:r>
      <w:r w:rsidRPr="003845B9">
        <w:rPr>
          <w:sz w:val="26"/>
          <w:szCs w:val="26"/>
        </w:rPr>
        <w:t xml:space="preserve">года они составили </w:t>
      </w:r>
      <w:r w:rsidR="00C44C9E">
        <w:rPr>
          <w:sz w:val="26"/>
          <w:szCs w:val="26"/>
        </w:rPr>
        <w:t>8</w:t>
      </w:r>
      <w:r w:rsidR="00053D2D">
        <w:rPr>
          <w:sz w:val="26"/>
          <w:szCs w:val="26"/>
        </w:rPr>
        <w:t>8</w:t>
      </w:r>
      <w:r w:rsidR="00C44C9E">
        <w:rPr>
          <w:sz w:val="26"/>
          <w:szCs w:val="26"/>
        </w:rPr>
        <w:t>,</w:t>
      </w:r>
      <w:r w:rsidR="00053D2D">
        <w:rPr>
          <w:sz w:val="26"/>
          <w:szCs w:val="26"/>
        </w:rPr>
        <w:t>3</w:t>
      </w:r>
      <w:r w:rsidRPr="003845B9">
        <w:rPr>
          <w:sz w:val="26"/>
          <w:szCs w:val="26"/>
        </w:rPr>
        <w:t xml:space="preserve">%. При плане </w:t>
      </w:r>
      <w:r>
        <w:rPr>
          <w:sz w:val="26"/>
          <w:szCs w:val="26"/>
        </w:rPr>
        <w:t>н</w:t>
      </w:r>
      <w:r w:rsidRPr="003845B9">
        <w:rPr>
          <w:sz w:val="26"/>
          <w:szCs w:val="26"/>
        </w:rPr>
        <w:t xml:space="preserve">а отчетный период в сумме </w:t>
      </w:r>
      <w:r w:rsidR="00053D2D">
        <w:rPr>
          <w:sz w:val="26"/>
          <w:szCs w:val="26"/>
        </w:rPr>
        <w:t>14</w:t>
      </w:r>
      <w:r w:rsidR="00C44C9E">
        <w:rPr>
          <w:sz w:val="26"/>
          <w:szCs w:val="26"/>
        </w:rPr>
        <w:t> </w:t>
      </w:r>
      <w:r w:rsidR="00053D2D">
        <w:rPr>
          <w:sz w:val="26"/>
          <w:szCs w:val="26"/>
        </w:rPr>
        <w:t>243</w:t>
      </w:r>
      <w:r w:rsidR="00C44C9E">
        <w:rPr>
          <w:sz w:val="26"/>
          <w:szCs w:val="26"/>
        </w:rPr>
        <w:t>,5</w:t>
      </w:r>
      <w:r>
        <w:rPr>
          <w:sz w:val="26"/>
          <w:szCs w:val="26"/>
        </w:rPr>
        <w:t> </w:t>
      </w:r>
      <w:r w:rsidRPr="003845B9">
        <w:rPr>
          <w:sz w:val="26"/>
          <w:szCs w:val="26"/>
        </w:rPr>
        <w:t>тыс.руб. в д</w:t>
      </w:r>
      <w:r w:rsidRPr="003845B9">
        <w:rPr>
          <w:sz w:val="26"/>
          <w:szCs w:val="26"/>
        </w:rPr>
        <w:t>о</w:t>
      </w:r>
      <w:r w:rsidRPr="003845B9">
        <w:rPr>
          <w:sz w:val="26"/>
          <w:szCs w:val="26"/>
        </w:rPr>
        <w:t xml:space="preserve">ход местного бюджета </w:t>
      </w:r>
      <w:r>
        <w:rPr>
          <w:sz w:val="26"/>
          <w:szCs w:val="26"/>
        </w:rPr>
        <w:t xml:space="preserve">поступило </w:t>
      </w:r>
      <w:r w:rsidR="00053D2D">
        <w:rPr>
          <w:sz w:val="26"/>
          <w:szCs w:val="26"/>
        </w:rPr>
        <w:t>14</w:t>
      </w:r>
      <w:r w:rsidR="00C44C9E">
        <w:rPr>
          <w:sz w:val="26"/>
          <w:szCs w:val="26"/>
        </w:rPr>
        <w:t> </w:t>
      </w:r>
      <w:r w:rsidR="00053D2D">
        <w:rPr>
          <w:sz w:val="26"/>
          <w:szCs w:val="26"/>
        </w:rPr>
        <w:t>1</w:t>
      </w:r>
      <w:r w:rsidR="00C44C9E">
        <w:rPr>
          <w:sz w:val="26"/>
          <w:szCs w:val="26"/>
        </w:rPr>
        <w:t>6</w:t>
      </w:r>
      <w:r w:rsidR="00053D2D">
        <w:rPr>
          <w:sz w:val="26"/>
          <w:szCs w:val="26"/>
        </w:rPr>
        <w:t>7</w:t>
      </w:r>
      <w:r w:rsidR="00C44C9E">
        <w:rPr>
          <w:sz w:val="26"/>
          <w:szCs w:val="26"/>
        </w:rPr>
        <w:t>,</w:t>
      </w:r>
      <w:r w:rsidR="00053D2D">
        <w:rPr>
          <w:sz w:val="26"/>
          <w:szCs w:val="26"/>
        </w:rPr>
        <w:t>8</w:t>
      </w:r>
      <w:r>
        <w:rPr>
          <w:sz w:val="26"/>
          <w:szCs w:val="26"/>
        </w:rPr>
        <w:t> </w:t>
      </w:r>
      <w:r w:rsidRPr="003845B9">
        <w:rPr>
          <w:sz w:val="26"/>
          <w:szCs w:val="26"/>
        </w:rPr>
        <w:t xml:space="preserve">тыс.руб. или </w:t>
      </w:r>
      <w:r w:rsidR="00C44C9E">
        <w:rPr>
          <w:sz w:val="26"/>
          <w:szCs w:val="26"/>
        </w:rPr>
        <w:t>9</w:t>
      </w:r>
      <w:r w:rsidR="00053D2D">
        <w:rPr>
          <w:sz w:val="26"/>
          <w:szCs w:val="26"/>
        </w:rPr>
        <w:t>9</w:t>
      </w:r>
      <w:r w:rsidR="00C44C9E">
        <w:rPr>
          <w:sz w:val="26"/>
          <w:szCs w:val="26"/>
        </w:rPr>
        <w:t>,</w:t>
      </w:r>
      <w:r w:rsidR="00053D2D">
        <w:rPr>
          <w:sz w:val="26"/>
          <w:szCs w:val="26"/>
        </w:rPr>
        <w:t>5</w:t>
      </w:r>
      <w:r w:rsidRPr="003845B9">
        <w:rPr>
          <w:sz w:val="26"/>
          <w:szCs w:val="26"/>
        </w:rPr>
        <w:t>% от плановых показат</w:t>
      </w:r>
      <w:r w:rsidRPr="003845B9">
        <w:rPr>
          <w:sz w:val="26"/>
          <w:szCs w:val="26"/>
        </w:rPr>
        <w:t>е</w:t>
      </w:r>
      <w:r w:rsidRPr="003845B9">
        <w:rPr>
          <w:sz w:val="26"/>
          <w:szCs w:val="26"/>
        </w:rPr>
        <w:t>лей</w:t>
      </w:r>
      <w:r w:rsidR="00A653B9">
        <w:rPr>
          <w:sz w:val="26"/>
          <w:szCs w:val="26"/>
        </w:rPr>
        <w:t xml:space="preserve"> (</w:t>
      </w:r>
      <w:r w:rsidR="00053D2D">
        <w:rPr>
          <w:sz w:val="26"/>
          <w:szCs w:val="26"/>
        </w:rPr>
        <w:t>4</w:t>
      </w:r>
      <w:r w:rsidR="00C44C9E">
        <w:rPr>
          <w:sz w:val="26"/>
          <w:szCs w:val="26"/>
        </w:rPr>
        <w:t>2,</w:t>
      </w:r>
      <w:r w:rsidR="00053D2D">
        <w:rPr>
          <w:sz w:val="26"/>
          <w:szCs w:val="26"/>
        </w:rPr>
        <w:t>2</w:t>
      </w:r>
      <w:r w:rsidR="00C44C9E">
        <w:rPr>
          <w:sz w:val="26"/>
          <w:szCs w:val="26"/>
        </w:rPr>
        <w:t>% от годовых назначений)</w:t>
      </w:r>
      <w:r w:rsidR="002031E4">
        <w:rPr>
          <w:sz w:val="26"/>
          <w:szCs w:val="26"/>
        </w:rPr>
        <w:t>,</w:t>
      </w:r>
      <w:r w:rsidRPr="003845B9">
        <w:rPr>
          <w:sz w:val="26"/>
          <w:szCs w:val="26"/>
        </w:rPr>
        <w:t xml:space="preserve"> в том числе:</w:t>
      </w:r>
    </w:p>
    <w:p w:rsidR="00090EF9" w:rsidRPr="003845B9" w:rsidRDefault="00090EF9" w:rsidP="00007EB0">
      <w:pPr>
        <w:numPr>
          <w:ilvl w:val="0"/>
          <w:numId w:val="4"/>
        </w:numPr>
        <w:ind w:left="0" w:right="-2" w:firstLine="709"/>
        <w:jc w:val="both"/>
        <w:rPr>
          <w:sz w:val="26"/>
          <w:szCs w:val="26"/>
        </w:rPr>
      </w:pPr>
      <w:r w:rsidRPr="003845B9">
        <w:rPr>
          <w:sz w:val="26"/>
          <w:szCs w:val="26"/>
        </w:rPr>
        <w:t xml:space="preserve">дотации в сумме </w:t>
      </w:r>
      <w:r w:rsidR="00053D2D">
        <w:rPr>
          <w:sz w:val="26"/>
          <w:szCs w:val="26"/>
        </w:rPr>
        <w:t>5</w:t>
      </w:r>
      <w:r w:rsidR="00C44C9E">
        <w:rPr>
          <w:sz w:val="26"/>
          <w:szCs w:val="26"/>
        </w:rPr>
        <w:t> </w:t>
      </w:r>
      <w:r w:rsidR="00053D2D">
        <w:rPr>
          <w:sz w:val="26"/>
          <w:szCs w:val="26"/>
        </w:rPr>
        <w:t>261</w:t>
      </w:r>
      <w:r w:rsidR="00C44C9E">
        <w:rPr>
          <w:sz w:val="26"/>
          <w:szCs w:val="26"/>
        </w:rPr>
        <w:t>,</w:t>
      </w:r>
      <w:r w:rsidR="00053D2D">
        <w:rPr>
          <w:sz w:val="26"/>
          <w:szCs w:val="26"/>
        </w:rPr>
        <w:t>0</w:t>
      </w:r>
      <w:r>
        <w:rPr>
          <w:sz w:val="26"/>
          <w:szCs w:val="26"/>
        </w:rPr>
        <w:t> </w:t>
      </w:r>
      <w:r w:rsidRPr="003845B9">
        <w:rPr>
          <w:sz w:val="26"/>
          <w:szCs w:val="26"/>
        </w:rPr>
        <w:t>тыс.руб. или 100,0% от плановых показателей</w:t>
      </w:r>
      <w:r w:rsidR="00C44C9E">
        <w:rPr>
          <w:sz w:val="26"/>
          <w:szCs w:val="26"/>
        </w:rPr>
        <w:t xml:space="preserve"> на о</w:t>
      </w:r>
      <w:r w:rsidR="00C44C9E">
        <w:rPr>
          <w:sz w:val="26"/>
          <w:szCs w:val="26"/>
        </w:rPr>
        <w:t>т</w:t>
      </w:r>
      <w:r w:rsidR="00C44C9E">
        <w:rPr>
          <w:sz w:val="26"/>
          <w:szCs w:val="26"/>
        </w:rPr>
        <w:t xml:space="preserve">четную дату и </w:t>
      </w:r>
      <w:r w:rsidR="00053D2D">
        <w:rPr>
          <w:sz w:val="26"/>
          <w:szCs w:val="26"/>
        </w:rPr>
        <w:t>3</w:t>
      </w:r>
      <w:r w:rsidR="00C44C9E">
        <w:rPr>
          <w:sz w:val="26"/>
          <w:szCs w:val="26"/>
        </w:rPr>
        <w:t>2,</w:t>
      </w:r>
      <w:r w:rsidR="00053D2D">
        <w:rPr>
          <w:sz w:val="26"/>
          <w:szCs w:val="26"/>
        </w:rPr>
        <w:t>8</w:t>
      </w:r>
      <w:r w:rsidR="00C44C9E">
        <w:rPr>
          <w:sz w:val="26"/>
          <w:szCs w:val="26"/>
        </w:rPr>
        <w:t>% от годовых назначений</w:t>
      </w:r>
      <w:r w:rsidRPr="003845B9">
        <w:rPr>
          <w:sz w:val="26"/>
          <w:szCs w:val="26"/>
        </w:rPr>
        <w:t>;</w:t>
      </w:r>
    </w:p>
    <w:p w:rsidR="00090EF9" w:rsidRPr="00761375" w:rsidRDefault="00090EF9" w:rsidP="00007EB0">
      <w:pPr>
        <w:numPr>
          <w:ilvl w:val="0"/>
          <w:numId w:val="4"/>
        </w:numPr>
        <w:ind w:left="0" w:right="-2" w:firstLine="709"/>
        <w:jc w:val="both"/>
        <w:rPr>
          <w:sz w:val="26"/>
          <w:szCs w:val="26"/>
        </w:rPr>
      </w:pPr>
      <w:r w:rsidRPr="00761375">
        <w:rPr>
          <w:sz w:val="26"/>
          <w:szCs w:val="26"/>
        </w:rPr>
        <w:t xml:space="preserve">субвенции бюджетам муниципальных образований исполнены в сумме </w:t>
      </w:r>
      <w:r w:rsidR="00053D2D">
        <w:rPr>
          <w:sz w:val="26"/>
          <w:szCs w:val="26"/>
        </w:rPr>
        <w:t>2</w:t>
      </w:r>
      <w:r w:rsidR="00C44C9E">
        <w:rPr>
          <w:sz w:val="26"/>
          <w:szCs w:val="26"/>
        </w:rPr>
        <w:t>9</w:t>
      </w:r>
      <w:r w:rsidR="00053D2D">
        <w:rPr>
          <w:sz w:val="26"/>
          <w:szCs w:val="26"/>
        </w:rPr>
        <w:t>5</w:t>
      </w:r>
      <w:r w:rsidR="00C44C9E">
        <w:rPr>
          <w:sz w:val="26"/>
          <w:szCs w:val="26"/>
        </w:rPr>
        <w:t>,</w:t>
      </w:r>
      <w:r w:rsidR="00053D2D">
        <w:rPr>
          <w:sz w:val="26"/>
          <w:szCs w:val="26"/>
        </w:rPr>
        <w:t>1</w:t>
      </w:r>
      <w:r>
        <w:rPr>
          <w:sz w:val="26"/>
          <w:szCs w:val="26"/>
        </w:rPr>
        <w:t> </w:t>
      </w:r>
      <w:r w:rsidRPr="00761375">
        <w:rPr>
          <w:sz w:val="26"/>
          <w:szCs w:val="26"/>
        </w:rPr>
        <w:t xml:space="preserve">тыс.руб. </w:t>
      </w:r>
      <w:r w:rsidR="00DC2F1C" w:rsidRPr="003845B9">
        <w:rPr>
          <w:sz w:val="26"/>
          <w:szCs w:val="26"/>
        </w:rPr>
        <w:t xml:space="preserve">или </w:t>
      </w:r>
      <w:r w:rsidR="00053D2D">
        <w:rPr>
          <w:sz w:val="26"/>
          <w:szCs w:val="26"/>
        </w:rPr>
        <w:t>79</w:t>
      </w:r>
      <w:r w:rsidR="00C44C9E">
        <w:rPr>
          <w:sz w:val="26"/>
          <w:szCs w:val="26"/>
        </w:rPr>
        <w:t>,</w:t>
      </w:r>
      <w:r w:rsidR="00053D2D">
        <w:rPr>
          <w:sz w:val="26"/>
          <w:szCs w:val="26"/>
        </w:rPr>
        <w:t>6</w:t>
      </w:r>
      <w:r w:rsidR="00DC2F1C" w:rsidRPr="003845B9">
        <w:rPr>
          <w:sz w:val="26"/>
          <w:szCs w:val="26"/>
        </w:rPr>
        <w:t>% от плановых показателей</w:t>
      </w:r>
      <w:r w:rsidR="00053D2D">
        <w:rPr>
          <w:sz w:val="26"/>
          <w:szCs w:val="26"/>
        </w:rPr>
        <w:t xml:space="preserve"> (370,5 тыс.руб.)</w:t>
      </w:r>
      <w:r w:rsidR="00DC2F1C">
        <w:rPr>
          <w:sz w:val="26"/>
          <w:szCs w:val="26"/>
        </w:rPr>
        <w:t>,</w:t>
      </w:r>
      <w:r w:rsidR="00DC2F1C" w:rsidRPr="00761375">
        <w:rPr>
          <w:sz w:val="26"/>
          <w:szCs w:val="26"/>
        </w:rPr>
        <w:t xml:space="preserve"> утвержденных на отчетную дату</w:t>
      </w:r>
      <w:r w:rsidR="00C44C9E">
        <w:rPr>
          <w:sz w:val="26"/>
          <w:szCs w:val="26"/>
        </w:rPr>
        <w:t xml:space="preserve"> и </w:t>
      </w:r>
      <w:r w:rsidR="00053D2D">
        <w:rPr>
          <w:sz w:val="26"/>
          <w:szCs w:val="26"/>
        </w:rPr>
        <w:t xml:space="preserve">51,4% от </w:t>
      </w:r>
      <w:r w:rsidR="00C44C9E">
        <w:rPr>
          <w:sz w:val="26"/>
          <w:szCs w:val="26"/>
        </w:rPr>
        <w:t>годовых бюджетных назначений</w:t>
      </w:r>
      <w:r w:rsidR="000F77AF">
        <w:rPr>
          <w:sz w:val="26"/>
          <w:szCs w:val="26"/>
        </w:rPr>
        <w:t>(</w:t>
      </w:r>
      <w:r w:rsidR="00053D2D">
        <w:rPr>
          <w:sz w:val="26"/>
          <w:szCs w:val="26"/>
        </w:rPr>
        <w:t>574</w:t>
      </w:r>
      <w:r w:rsidR="008B004A" w:rsidRPr="008B004A">
        <w:rPr>
          <w:sz w:val="26"/>
          <w:szCs w:val="26"/>
        </w:rPr>
        <w:t>,</w:t>
      </w:r>
      <w:r w:rsidR="00C44C9E">
        <w:rPr>
          <w:sz w:val="26"/>
          <w:szCs w:val="26"/>
        </w:rPr>
        <w:t>5</w:t>
      </w:r>
      <w:r w:rsidR="008B004A">
        <w:rPr>
          <w:sz w:val="26"/>
          <w:szCs w:val="26"/>
        </w:rPr>
        <w:t> тыс.руб.</w:t>
      </w:r>
      <w:r w:rsidR="000F77AF">
        <w:rPr>
          <w:sz w:val="26"/>
          <w:szCs w:val="26"/>
        </w:rPr>
        <w:t>)</w:t>
      </w:r>
      <w:r w:rsidRPr="00761375">
        <w:rPr>
          <w:sz w:val="26"/>
          <w:szCs w:val="26"/>
        </w:rPr>
        <w:t>;</w:t>
      </w:r>
    </w:p>
    <w:p w:rsidR="008B004A" w:rsidRPr="008B004A" w:rsidRDefault="00090EF9" w:rsidP="00354DA4">
      <w:pPr>
        <w:numPr>
          <w:ilvl w:val="0"/>
          <w:numId w:val="4"/>
        </w:numPr>
        <w:ind w:left="0" w:right="-2" w:firstLine="709"/>
        <w:jc w:val="both"/>
        <w:rPr>
          <w:sz w:val="20"/>
        </w:rPr>
      </w:pPr>
      <w:r w:rsidRPr="008B004A">
        <w:rPr>
          <w:sz w:val="26"/>
          <w:szCs w:val="26"/>
        </w:rPr>
        <w:t xml:space="preserve">иные межбюджетные трансферты в </w:t>
      </w:r>
      <w:r w:rsidR="00C44C9E">
        <w:rPr>
          <w:sz w:val="26"/>
          <w:szCs w:val="26"/>
        </w:rPr>
        <w:t>о</w:t>
      </w:r>
      <w:r w:rsidR="008B004A" w:rsidRPr="008B004A">
        <w:rPr>
          <w:sz w:val="26"/>
          <w:szCs w:val="26"/>
        </w:rPr>
        <w:t xml:space="preserve">бъеме </w:t>
      </w:r>
      <w:r w:rsidR="00053D2D">
        <w:rPr>
          <w:sz w:val="26"/>
          <w:szCs w:val="26"/>
        </w:rPr>
        <w:t>8</w:t>
      </w:r>
      <w:r w:rsidR="00C44C9E">
        <w:rPr>
          <w:sz w:val="26"/>
          <w:szCs w:val="26"/>
        </w:rPr>
        <w:t> </w:t>
      </w:r>
      <w:r w:rsidR="00053D2D">
        <w:rPr>
          <w:sz w:val="26"/>
          <w:szCs w:val="26"/>
        </w:rPr>
        <w:t>611</w:t>
      </w:r>
      <w:r w:rsidR="00C44C9E">
        <w:rPr>
          <w:sz w:val="26"/>
          <w:szCs w:val="26"/>
        </w:rPr>
        <w:t>,</w:t>
      </w:r>
      <w:r w:rsidR="00053D2D">
        <w:rPr>
          <w:sz w:val="26"/>
          <w:szCs w:val="26"/>
        </w:rPr>
        <w:t>7</w:t>
      </w:r>
      <w:r w:rsidR="008B004A" w:rsidRPr="008B004A">
        <w:rPr>
          <w:sz w:val="26"/>
          <w:szCs w:val="26"/>
        </w:rPr>
        <w:t> </w:t>
      </w:r>
      <w:r w:rsidRPr="008B004A">
        <w:rPr>
          <w:sz w:val="26"/>
          <w:szCs w:val="26"/>
        </w:rPr>
        <w:t>тыс.руб.</w:t>
      </w:r>
      <w:r w:rsidR="00C44C9E">
        <w:rPr>
          <w:sz w:val="26"/>
          <w:szCs w:val="26"/>
        </w:rPr>
        <w:t xml:space="preserve"> или 100,0% от плана на отчетную дату</w:t>
      </w:r>
      <w:r w:rsidR="00053D2D">
        <w:rPr>
          <w:sz w:val="26"/>
          <w:szCs w:val="26"/>
        </w:rPr>
        <w:t xml:space="preserve"> (8 612,0 тыс.руб.)</w:t>
      </w:r>
      <w:r w:rsidR="00C44C9E">
        <w:rPr>
          <w:sz w:val="26"/>
          <w:szCs w:val="26"/>
        </w:rPr>
        <w:t xml:space="preserve"> и </w:t>
      </w:r>
      <w:r w:rsidR="00053D2D">
        <w:rPr>
          <w:sz w:val="26"/>
          <w:szCs w:val="26"/>
        </w:rPr>
        <w:t>3</w:t>
      </w:r>
      <w:r w:rsidR="00C44C9E">
        <w:rPr>
          <w:sz w:val="26"/>
          <w:szCs w:val="26"/>
        </w:rPr>
        <w:t>8,</w:t>
      </w:r>
      <w:r w:rsidR="00053D2D">
        <w:rPr>
          <w:sz w:val="26"/>
          <w:szCs w:val="26"/>
        </w:rPr>
        <w:t>5</w:t>
      </w:r>
      <w:r w:rsidR="00C44C9E">
        <w:rPr>
          <w:sz w:val="26"/>
          <w:szCs w:val="26"/>
        </w:rPr>
        <w:t>% от годовых назначений</w:t>
      </w:r>
      <w:r w:rsidR="00053D2D">
        <w:rPr>
          <w:sz w:val="26"/>
          <w:szCs w:val="26"/>
        </w:rPr>
        <w:t>.</w:t>
      </w:r>
    </w:p>
    <w:p w:rsidR="00FA0190" w:rsidRDefault="00FA0190" w:rsidP="00FA0190">
      <w:pPr>
        <w:ind w:right="-2" w:firstLine="709"/>
        <w:jc w:val="both"/>
        <w:rPr>
          <w:sz w:val="16"/>
          <w:szCs w:val="16"/>
        </w:rPr>
      </w:pPr>
      <w:r w:rsidRPr="008B004A">
        <w:rPr>
          <w:sz w:val="26"/>
          <w:szCs w:val="26"/>
        </w:rPr>
        <w:t xml:space="preserve">Сумма неисполненных бюджетных назначений за отчетный период составила </w:t>
      </w:r>
      <w:r>
        <w:rPr>
          <w:sz w:val="26"/>
          <w:szCs w:val="26"/>
        </w:rPr>
        <w:t>75,7</w:t>
      </w:r>
      <w:r w:rsidRPr="008B004A">
        <w:rPr>
          <w:sz w:val="26"/>
          <w:szCs w:val="26"/>
        </w:rPr>
        <w:t> тыс.руб</w:t>
      </w:r>
      <w:r>
        <w:rPr>
          <w:sz w:val="26"/>
          <w:szCs w:val="26"/>
        </w:rPr>
        <w:t>.</w:t>
      </w:r>
    </w:p>
    <w:p w:rsidR="00A653B9" w:rsidRPr="003D0D32" w:rsidRDefault="00A75CC8" w:rsidP="00FA0190">
      <w:pPr>
        <w:autoSpaceDE w:val="0"/>
        <w:autoSpaceDN w:val="0"/>
        <w:adjustRightInd w:val="0"/>
        <w:jc w:val="right"/>
        <w:rPr>
          <w:sz w:val="26"/>
          <w:szCs w:val="26"/>
        </w:rPr>
      </w:pPr>
      <w:r w:rsidRPr="00A75CC8">
        <w:rPr>
          <w:sz w:val="20"/>
        </w:rPr>
        <w:t>(тыс.руб.)</w:t>
      </w:r>
    </w:p>
    <w:p w:rsidR="00FA0190" w:rsidRPr="00FA0190" w:rsidRDefault="00EF532D" w:rsidP="005D0101">
      <w:pPr>
        <w:pStyle w:val="af2"/>
        <w:ind w:left="0" w:firstLine="709"/>
        <w:jc w:val="both"/>
        <w:rPr>
          <w:sz w:val="12"/>
          <w:szCs w:val="12"/>
        </w:rPr>
      </w:pPr>
      <w:r w:rsidRPr="00EF532D">
        <w:rPr>
          <w:noProof/>
          <w:sz w:val="20"/>
        </w:rPr>
        <w:pict>
          <v:shape id="_x0000_s1034" type="#_x0000_t75" style="position:absolute;left:0;text-align:left;margin-left:-14.8pt;margin-top:8.65pt;width:494.65pt;height:302.05pt;z-index:251657728" stroked="t" strokeweight=".5pt">
            <v:imagedata r:id="rId11" o:title=""/>
            <w10:wrap type="square" side="left"/>
          </v:shape>
          <o:OLEObject Type="Embed" ProgID="Excel.Sheet.8" ShapeID="_x0000_s1034" DrawAspect="Content" ObjectID="_1564303188" r:id="rId12"/>
        </w:pict>
      </w:r>
    </w:p>
    <w:p w:rsidR="005D0101" w:rsidRPr="003D0D32" w:rsidRDefault="003D0D32" w:rsidP="005D0101">
      <w:pPr>
        <w:pStyle w:val="af2"/>
        <w:ind w:left="0" w:firstLine="709"/>
        <w:jc w:val="both"/>
        <w:rPr>
          <w:sz w:val="26"/>
          <w:szCs w:val="26"/>
        </w:rPr>
      </w:pPr>
      <w:r>
        <w:rPr>
          <w:sz w:val="26"/>
          <w:szCs w:val="26"/>
        </w:rPr>
        <w:lastRenderedPageBreak/>
        <w:t>П</w:t>
      </w:r>
      <w:r w:rsidRPr="003D0D32">
        <w:rPr>
          <w:sz w:val="26"/>
          <w:szCs w:val="26"/>
        </w:rPr>
        <w:t xml:space="preserve">ричины неисполнения плановых показателей приведены </w:t>
      </w:r>
      <w:r>
        <w:rPr>
          <w:sz w:val="26"/>
          <w:szCs w:val="26"/>
        </w:rPr>
        <w:t>в</w:t>
      </w:r>
      <w:r w:rsidR="005D0101" w:rsidRPr="003D0D32">
        <w:rPr>
          <w:sz w:val="26"/>
          <w:szCs w:val="26"/>
        </w:rPr>
        <w:t xml:space="preserve"> пояснительной з</w:t>
      </w:r>
      <w:r w:rsidR="005D0101" w:rsidRPr="003D0D32">
        <w:rPr>
          <w:sz w:val="26"/>
          <w:szCs w:val="26"/>
        </w:rPr>
        <w:t>а</w:t>
      </w:r>
      <w:r w:rsidR="005D0101" w:rsidRPr="003D0D32">
        <w:rPr>
          <w:sz w:val="26"/>
          <w:szCs w:val="26"/>
        </w:rPr>
        <w:t>писке.</w:t>
      </w:r>
    </w:p>
    <w:p w:rsidR="00A75CC8" w:rsidRPr="005D0101" w:rsidRDefault="005D0101" w:rsidP="005D0101">
      <w:pPr>
        <w:pStyle w:val="af2"/>
        <w:ind w:left="0" w:firstLine="709"/>
        <w:jc w:val="both"/>
        <w:rPr>
          <w:sz w:val="26"/>
          <w:szCs w:val="26"/>
        </w:rPr>
      </w:pPr>
      <w:r w:rsidRPr="005D0101">
        <w:rPr>
          <w:sz w:val="26"/>
          <w:szCs w:val="26"/>
        </w:rPr>
        <w:t>Общий объем безвозмездных поступлений в бюджет МО «</w:t>
      </w:r>
      <w:r>
        <w:rPr>
          <w:sz w:val="26"/>
          <w:szCs w:val="26"/>
        </w:rPr>
        <w:t>Пустозерский</w:t>
      </w:r>
      <w:r w:rsidRPr="005D0101">
        <w:rPr>
          <w:sz w:val="26"/>
          <w:szCs w:val="26"/>
        </w:rPr>
        <w:t xml:space="preserve"> сел</w:t>
      </w:r>
      <w:r w:rsidRPr="005D0101">
        <w:rPr>
          <w:sz w:val="26"/>
          <w:szCs w:val="26"/>
        </w:rPr>
        <w:t>ь</w:t>
      </w:r>
      <w:r w:rsidRPr="005D0101">
        <w:rPr>
          <w:sz w:val="26"/>
          <w:szCs w:val="26"/>
        </w:rPr>
        <w:t>совет» НАО в отчетном периоде у</w:t>
      </w:r>
      <w:r w:rsidR="003D0D32">
        <w:rPr>
          <w:sz w:val="26"/>
          <w:szCs w:val="26"/>
        </w:rPr>
        <w:t>в</w:t>
      </w:r>
      <w:r w:rsidRPr="005D0101">
        <w:rPr>
          <w:sz w:val="26"/>
          <w:szCs w:val="26"/>
        </w:rPr>
        <w:t>е</w:t>
      </w:r>
      <w:r w:rsidR="003D0D32">
        <w:rPr>
          <w:sz w:val="26"/>
          <w:szCs w:val="26"/>
        </w:rPr>
        <w:t>лич</w:t>
      </w:r>
      <w:r w:rsidRPr="005D0101">
        <w:rPr>
          <w:sz w:val="26"/>
          <w:szCs w:val="26"/>
        </w:rPr>
        <w:t>ился по сравнению с соответствующим п</w:t>
      </w:r>
      <w:r w:rsidRPr="005D0101">
        <w:rPr>
          <w:sz w:val="26"/>
          <w:szCs w:val="26"/>
        </w:rPr>
        <w:t>е</w:t>
      </w:r>
      <w:r w:rsidRPr="005D0101">
        <w:rPr>
          <w:sz w:val="26"/>
          <w:szCs w:val="26"/>
        </w:rPr>
        <w:t xml:space="preserve">риодом прошлого года на сумму </w:t>
      </w:r>
      <w:r>
        <w:rPr>
          <w:sz w:val="26"/>
          <w:szCs w:val="26"/>
        </w:rPr>
        <w:t>46,</w:t>
      </w:r>
      <w:r w:rsidR="003D0D32">
        <w:rPr>
          <w:sz w:val="26"/>
          <w:szCs w:val="26"/>
        </w:rPr>
        <w:t>3</w:t>
      </w:r>
      <w:r w:rsidRPr="005D0101">
        <w:rPr>
          <w:sz w:val="26"/>
          <w:szCs w:val="26"/>
        </w:rPr>
        <w:t> тыс.руб</w:t>
      </w:r>
      <w:r w:rsidR="000B441A">
        <w:rPr>
          <w:sz w:val="26"/>
          <w:szCs w:val="26"/>
        </w:rPr>
        <w:t>.</w:t>
      </w:r>
    </w:p>
    <w:p w:rsidR="005D0101" w:rsidRPr="003D67A1" w:rsidRDefault="005D0101" w:rsidP="003D0D32">
      <w:pPr>
        <w:pStyle w:val="af2"/>
        <w:ind w:left="0" w:right="-2"/>
        <w:rPr>
          <w:sz w:val="16"/>
          <w:szCs w:val="16"/>
        </w:rPr>
      </w:pPr>
    </w:p>
    <w:p w:rsidR="00090EF9" w:rsidRPr="00255C41" w:rsidRDefault="00090EF9" w:rsidP="003D0D32">
      <w:pPr>
        <w:pStyle w:val="af2"/>
        <w:numPr>
          <w:ilvl w:val="0"/>
          <w:numId w:val="2"/>
        </w:numPr>
        <w:ind w:left="0" w:right="-2" w:firstLine="0"/>
        <w:jc w:val="center"/>
        <w:rPr>
          <w:b/>
          <w:sz w:val="26"/>
          <w:szCs w:val="26"/>
        </w:rPr>
      </w:pPr>
      <w:r w:rsidRPr="00255C41">
        <w:rPr>
          <w:b/>
          <w:sz w:val="26"/>
          <w:szCs w:val="26"/>
        </w:rPr>
        <w:t>Расходы бюджета.</w:t>
      </w:r>
    </w:p>
    <w:p w:rsidR="00A70FD3" w:rsidRPr="003D67A1" w:rsidRDefault="00A70FD3" w:rsidP="00EA7150">
      <w:pPr>
        <w:ind w:right="-2" w:firstLine="709"/>
        <w:jc w:val="both"/>
        <w:rPr>
          <w:sz w:val="16"/>
          <w:szCs w:val="16"/>
        </w:rPr>
      </w:pPr>
    </w:p>
    <w:p w:rsidR="00090EF9" w:rsidRPr="00255C41" w:rsidRDefault="00090EF9" w:rsidP="00EA7150">
      <w:pPr>
        <w:ind w:right="-2" w:firstLine="709"/>
        <w:jc w:val="both"/>
        <w:rPr>
          <w:sz w:val="26"/>
          <w:szCs w:val="26"/>
        </w:rPr>
      </w:pPr>
      <w:r w:rsidRPr="00255C41">
        <w:rPr>
          <w:sz w:val="26"/>
          <w:szCs w:val="26"/>
        </w:rPr>
        <w:t>Кассовое исполнение за отчетный период 201</w:t>
      </w:r>
      <w:r w:rsidR="00DB59CE">
        <w:rPr>
          <w:sz w:val="26"/>
          <w:szCs w:val="26"/>
        </w:rPr>
        <w:t>7</w:t>
      </w:r>
      <w:r w:rsidRPr="00255C41">
        <w:rPr>
          <w:sz w:val="26"/>
          <w:szCs w:val="26"/>
        </w:rPr>
        <w:t xml:space="preserve"> года по расходам составило </w:t>
      </w:r>
      <w:r w:rsidR="00493328">
        <w:rPr>
          <w:sz w:val="26"/>
          <w:szCs w:val="26"/>
        </w:rPr>
        <w:t>16</w:t>
      </w:r>
      <w:r w:rsidR="000B441A">
        <w:rPr>
          <w:sz w:val="26"/>
          <w:szCs w:val="26"/>
        </w:rPr>
        <w:t> </w:t>
      </w:r>
      <w:r w:rsidR="00493328">
        <w:rPr>
          <w:sz w:val="26"/>
          <w:szCs w:val="26"/>
        </w:rPr>
        <w:t>200</w:t>
      </w:r>
      <w:r w:rsidR="000B441A">
        <w:rPr>
          <w:sz w:val="26"/>
          <w:szCs w:val="26"/>
        </w:rPr>
        <w:t>,</w:t>
      </w:r>
      <w:r w:rsidR="00493328">
        <w:rPr>
          <w:sz w:val="26"/>
          <w:szCs w:val="26"/>
        </w:rPr>
        <w:t>8</w:t>
      </w:r>
      <w:r>
        <w:rPr>
          <w:sz w:val="26"/>
          <w:szCs w:val="26"/>
        </w:rPr>
        <w:t> </w:t>
      </w:r>
      <w:r w:rsidRPr="00255C41">
        <w:rPr>
          <w:sz w:val="26"/>
          <w:szCs w:val="26"/>
        </w:rPr>
        <w:t xml:space="preserve">тыс.руб. или </w:t>
      </w:r>
      <w:r w:rsidR="00976316">
        <w:rPr>
          <w:sz w:val="26"/>
          <w:szCs w:val="26"/>
        </w:rPr>
        <w:t>9</w:t>
      </w:r>
      <w:r w:rsidR="00493328">
        <w:rPr>
          <w:sz w:val="26"/>
          <w:szCs w:val="26"/>
        </w:rPr>
        <w:t>6</w:t>
      </w:r>
      <w:r w:rsidR="000B441A">
        <w:rPr>
          <w:sz w:val="26"/>
          <w:szCs w:val="26"/>
        </w:rPr>
        <w:t>,</w:t>
      </w:r>
      <w:r w:rsidR="00493328">
        <w:rPr>
          <w:sz w:val="26"/>
          <w:szCs w:val="26"/>
        </w:rPr>
        <w:t>7</w:t>
      </w:r>
      <w:r w:rsidRPr="00255C41">
        <w:rPr>
          <w:sz w:val="26"/>
          <w:szCs w:val="26"/>
        </w:rPr>
        <w:t>% от плана</w:t>
      </w:r>
      <w:r w:rsidR="001117D5">
        <w:rPr>
          <w:sz w:val="26"/>
          <w:szCs w:val="26"/>
        </w:rPr>
        <w:t xml:space="preserve"> на отчетный период (</w:t>
      </w:r>
      <w:r w:rsidR="00493328">
        <w:rPr>
          <w:sz w:val="26"/>
          <w:szCs w:val="26"/>
        </w:rPr>
        <w:t>16</w:t>
      </w:r>
      <w:r w:rsidR="000B441A">
        <w:rPr>
          <w:sz w:val="26"/>
          <w:szCs w:val="26"/>
        </w:rPr>
        <w:t> </w:t>
      </w:r>
      <w:r w:rsidR="00493328">
        <w:rPr>
          <w:sz w:val="26"/>
          <w:szCs w:val="26"/>
        </w:rPr>
        <w:t>757</w:t>
      </w:r>
      <w:r w:rsidR="000B441A">
        <w:rPr>
          <w:sz w:val="26"/>
          <w:szCs w:val="26"/>
        </w:rPr>
        <w:t>,</w:t>
      </w:r>
      <w:r w:rsidR="00493328">
        <w:rPr>
          <w:sz w:val="26"/>
          <w:szCs w:val="26"/>
        </w:rPr>
        <w:t>6</w:t>
      </w:r>
      <w:r w:rsidR="001117D5">
        <w:rPr>
          <w:sz w:val="26"/>
          <w:szCs w:val="26"/>
        </w:rPr>
        <w:t> тыс.руб</w:t>
      </w:r>
      <w:r w:rsidRPr="00255C41">
        <w:rPr>
          <w:sz w:val="26"/>
          <w:szCs w:val="26"/>
        </w:rPr>
        <w:t>.</w:t>
      </w:r>
      <w:r w:rsidR="001117D5">
        <w:rPr>
          <w:sz w:val="26"/>
          <w:szCs w:val="26"/>
        </w:rPr>
        <w:t xml:space="preserve">) и </w:t>
      </w:r>
      <w:r w:rsidR="00493328">
        <w:rPr>
          <w:sz w:val="26"/>
          <w:szCs w:val="26"/>
        </w:rPr>
        <w:t>4</w:t>
      </w:r>
      <w:r w:rsidR="00976316">
        <w:rPr>
          <w:sz w:val="26"/>
          <w:szCs w:val="26"/>
        </w:rPr>
        <w:t>2</w:t>
      </w:r>
      <w:r w:rsidR="000B441A">
        <w:rPr>
          <w:sz w:val="26"/>
          <w:szCs w:val="26"/>
        </w:rPr>
        <w:t>,</w:t>
      </w:r>
      <w:r w:rsidR="00493328">
        <w:rPr>
          <w:sz w:val="26"/>
          <w:szCs w:val="26"/>
        </w:rPr>
        <w:t>2</w:t>
      </w:r>
      <w:r w:rsidR="001117D5">
        <w:rPr>
          <w:sz w:val="26"/>
          <w:szCs w:val="26"/>
        </w:rPr>
        <w:t>% от годовых бюджетных назначений</w:t>
      </w:r>
      <w:r w:rsidR="00E23F58">
        <w:rPr>
          <w:sz w:val="26"/>
          <w:szCs w:val="26"/>
        </w:rPr>
        <w:t xml:space="preserve"> (</w:t>
      </w:r>
      <w:r w:rsidR="000B441A">
        <w:rPr>
          <w:sz w:val="26"/>
          <w:szCs w:val="26"/>
        </w:rPr>
        <w:t>3</w:t>
      </w:r>
      <w:r w:rsidR="00493328">
        <w:rPr>
          <w:sz w:val="26"/>
          <w:szCs w:val="26"/>
        </w:rPr>
        <w:t>8 393,1 </w:t>
      </w:r>
      <w:r w:rsidR="00E23F58">
        <w:rPr>
          <w:sz w:val="26"/>
          <w:szCs w:val="26"/>
        </w:rPr>
        <w:t>тыс.руб.)</w:t>
      </w:r>
      <w:r w:rsidRPr="00255C41">
        <w:rPr>
          <w:sz w:val="26"/>
          <w:szCs w:val="26"/>
        </w:rPr>
        <w:t xml:space="preserve">. Относительно аналогичного периода </w:t>
      </w:r>
      <w:r w:rsidR="001117D5">
        <w:rPr>
          <w:sz w:val="26"/>
          <w:szCs w:val="26"/>
        </w:rPr>
        <w:t xml:space="preserve">прошлого года </w:t>
      </w:r>
      <w:r w:rsidRPr="00255C41">
        <w:rPr>
          <w:sz w:val="26"/>
          <w:szCs w:val="26"/>
        </w:rPr>
        <w:t xml:space="preserve">расходы </w:t>
      </w:r>
      <w:r w:rsidR="00976316">
        <w:rPr>
          <w:sz w:val="26"/>
          <w:szCs w:val="26"/>
        </w:rPr>
        <w:t>увеличились</w:t>
      </w:r>
      <w:r w:rsidR="001117D5">
        <w:rPr>
          <w:sz w:val="26"/>
          <w:szCs w:val="26"/>
        </w:rPr>
        <w:t xml:space="preserve"> на </w:t>
      </w:r>
      <w:r w:rsidR="00493328">
        <w:rPr>
          <w:sz w:val="26"/>
          <w:szCs w:val="26"/>
        </w:rPr>
        <w:t>21</w:t>
      </w:r>
      <w:r w:rsidR="000B441A">
        <w:rPr>
          <w:sz w:val="26"/>
          <w:szCs w:val="26"/>
        </w:rPr>
        <w:t>,</w:t>
      </w:r>
      <w:r w:rsidR="00493328">
        <w:rPr>
          <w:sz w:val="26"/>
          <w:szCs w:val="26"/>
        </w:rPr>
        <w:t>8</w:t>
      </w:r>
      <w:r>
        <w:rPr>
          <w:sz w:val="26"/>
          <w:szCs w:val="26"/>
        </w:rPr>
        <w:t> </w:t>
      </w:r>
      <w:r w:rsidRPr="00255C41">
        <w:rPr>
          <w:sz w:val="26"/>
          <w:szCs w:val="26"/>
        </w:rPr>
        <w:t>тыс.руб.</w:t>
      </w:r>
    </w:p>
    <w:p w:rsidR="00090EF9" w:rsidRDefault="00090EF9" w:rsidP="00287DE5">
      <w:pPr>
        <w:ind w:right="-2" w:firstLine="708"/>
        <w:jc w:val="both"/>
        <w:rPr>
          <w:sz w:val="26"/>
          <w:szCs w:val="26"/>
        </w:rPr>
      </w:pPr>
      <w:r w:rsidRPr="00255C41">
        <w:rPr>
          <w:sz w:val="26"/>
          <w:szCs w:val="26"/>
        </w:rPr>
        <w:t>Анализ отклонений от соответствующего периода прошлого года и уточненн</w:t>
      </w:r>
      <w:r w:rsidRPr="00255C41">
        <w:rPr>
          <w:sz w:val="26"/>
          <w:szCs w:val="26"/>
        </w:rPr>
        <w:t>о</w:t>
      </w:r>
      <w:r w:rsidRPr="00255C41">
        <w:rPr>
          <w:sz w:val="26"/>
          <w:szCs w:val="26"/>
        </w:rPr>
        <w:t>го плана в разрезе разделов, подразделов расходовбюджета приведён в приложении № </w:t>
      </w:r>
      <w:r w:rsidR="00493328">
        <w:rPr>
          <w:sz w:val="26"/>
          <w:szCs w:val="26"/>
        </w:rPr>
        <w:t>2</w:t>
      </w:r>
      <w:r w:rsidRPr="00255C41">
        <w:rPr>
          <w:sz w:val="26"/>
          <w:szCs w:val="26"/>
        </w:rPr>
        <w:t xml:space="preserve"> к настоящему заключению.</w:t>
      </w:r>
    </w:p>
    <w:p w:rsidR="00F95CD7" w:rsidRDefault="005F1F6C" w:rsidP="00287DE5">
      <w:pPr>
        <w:ind w:right="-2" w:firstLine="708"/>
        <w:jc w:val="both"/>
        <w:rPr>
          <w:sz w:val="26"/>
          <w:szCs w:val="26"/>
        </w:rPr>
      </w:pPr>
      <w:r w:rsidRPr="005F1F6C">
        <w:rPr>
          <w:sz w:val="26"/>
          <w:szCs w:val="26"/>
        </w:rPr>
        <w:t>На рисунке представлен удельный вес суммы расходов по каждому разделу расходов бюджета в общей сумме расходов местного бюджета</w:t>
      </w:r>
      <w:r>
        <w:rPr>
          <w:sz w:val="26"/>
          <w:szCs w:val="26"/>
        </w:rPr>
        <w:t>.</w:t>
      </w:r>
    </w:p>
    <w:p w:rsidR="00493328" w:rsidRDefault="00493328" w:rsidP="00493328">
      <w:pPr>
        <w:ind w:right="-2"/>
        <w:jc w:val="both"/>
        <w:rPr>
          <w:noProof/>
        </w:rPr>
      </w:pPr>
      <w:r w:rsidRPr="00E25C96">
        <w:rPr>
          <w:noProof/>
        </w:rPr>
        <w:object w:dxaOrig="9370" w:dyaOrig="4954">
          <v:shape id="Диаграмма 1" o:spid="_x0000_i1027" type="#_x0000_t75" style="width:468.3pt;height:247.95pt;visibility:visible" o:ole="">
            <v:imagedata r:id="rId13" o:title=""/>
            <o:lock v:ext="edit" aspectratio="f"/>
          </v:shape>
          <o:OLEObject Type="Embed" ProgID="Excel.Sheet.8" ShapeID="Диаграмма 1" DrawAspect="Content" ObjectID="_1564303182" r:id="rId14">
            <o:FieldCodes>\s</o:FieldCodes>
          </o:OLEObject>
        </w:object>
      </w:r>
    </w:p>
    <w:p w:rsidR="00A653B9" w:rsidRDefault="00A653B9" w:rsidP="00A653B9">
      <w:pPr>
        <w:ind w:right="-2"/>
        <w:jc w:val="center"/>
        <w:rPr>
          <w:noProof/>
        </w:rPr>
      </w:pPr>
      <w:r w:rsidRPr="00A653B9">
        <w:rPr>
          <w:noProof/>
        </w:rPr>
        <w:t>Рис. 1. Расходы местного бюджета в разрезе разделов (тыс. руб., %).</w:t>
      </w:r>
    </w:p>
    <w:p w:rsidR="00A653B9" w:rsidRPr="00A653B9" w:rsidRDefault="00A653B9" w:rsidP="00A653B9">
      <w:pPr>
        <w:ind w:right="-2"/>
        <w:jc w:val="center"/>
        <w:rPr>
          <w:noProof/>
        </w:rPr>
      </w:pPr>
    </w:p>
    <w:p w:rsidR="00090EF9" w:rsidRPr="00255C41" w:rsidRDefault="00090EF9" w:rsidP="00287DE5">
      <w:pPr>
        <w:ind w:right="-2" w:firstLine="708"/>
        <w:jc w:val="both"/>
        <w:rPr>
          <w:sz w:val="26"/>
          <w:szCs w:val="26"/>
        </w:rPr>
      </w:pPr>
      <w:r w:rsidRPr="00255C41">
        <w:rPr>
          <w:sz w:val="26"/>
          <w:szCs w:val="26"/>
        </w:rPr>
        <w:t xml:space="preserve">Наибольший удельный вес в расходах местного бюджета за </w:t>
      </w:r>
      <w:r w:rsidR="00493328">
        <w:rPr>
          <w:sz w:val="26"/>
          <w:szCs w:val="26"/>
        </w:rPr>
        <w:t>полугодие</w:t>
      </w:r>
      <w:r w:rsidRPr="00255C41">
        <w:rPr>
          <w:sz w:val="26"/>
          <w:szCs w:val="26"/>
        </w:rPr>
        <w:t xml:space="preserve"> 201</w:t>
      </w:r>
      <w:r w:rsidR="000B441A">
        <w:rPr>
          <w:sz w:val="26"/>
          <w:szCs w:val="26"/>
        </w:rPr>
        <w:t>7</w:t>
      </w:r>
      <w:r w:rsidRPr="00255C41">
        <w:rPr>
          <w:sz w:val="26"/>
          <w:szCs w:val="26"/>
        </w:rPr>
        <w:t xml:space="preserve"> г</w:t>
      </w:r>
      <w:r w:rsidRPr="00255C41">
        <w:rPr>
          <w:sz w:val="26"/>
          <w:szCs w:val="26"/>
        </w:rPr>
        <w:t>о</w:t>
      </w:r>
      <w:r w:rsidRPr="00255C41">
        <w:rPr>
          <w:sz w:val="26"/>
          <w:szCs w:val="26"/>
        </w:rPr>
        <w:t xml:space="preserve">да занимают расходы </w:t>
      </w:r>
      <w:r w:rsidR="00E74ED5" w:rsidRPr="00E74ED5">
        <w:rPr>
          <w:sz w:val="26"/>
          <w:szCs w:val="26"/>
        </w:rPr>
        <w:t>по разделу 05 «Жилищно–коммунальное хозяйство»</w:t>
      </w:r>
      <w:r w:rsidR="00E74ED5">
        <w:rPr>
          <w:sz w:val="26"/>
          <w:szCs w:val="26"/>
        </w:rPr>
        <w:t>,</w:t>
      </w:r>
      <w:r w:rsidR="00E74ED5" w:rsidRPr="00E74ED5">
        <w:rPr>
          <w:sz w:val="26"/>
          <w:szCs w:val="26"/>
        </w:rPr>
        <w:t xml:space="preserve"> доля к</w:t>
      </w:r>
      <w:r w:rsidR="00E74ED5" w:rsidRPr="00E74ED5">
        <w:rPr>
          <w:sz w:val="26"/>
          <w:szCs w:val="26"/>
        </w:rPr>
        <w:t>о</w:t>
      </w:r>
      <w:r w:rsidR="00E74ED5" w:rsidRPr="00E74ED5">
        <w:rPr>
          <w:sz w:val="26"/>
          <w:szCs w:val="26"/>
        </w:rPr>
        <w:t xml:space="preserve">торых составляет </w:t>
      </w:r>
      <w:r w:rsidR="000B441A">
        <w:rPr>
          <w:sz w:val="26"/>
          <w:szCs w:val="26"/>
        </w:rPr>
        <w:t>–4</w:t>
      </w:r>
      <w:r w:rsidR="00493328">
        <w:rPr>
          <w:sz w:val="26"/>
          <w:szCs w:val="26"/>
        </w:rPr>
        <w:t>8</w:t>
      </w:r>
      <w:r w:rsidR="000B441A">
        <w:rPr>
          <w:sz w:val="26"/>
          <w:szCs w:val="26"/>
        </w:rPr>
        <w:t>,</w:t>
      </w:r>
      <w:r w:rsidR="00493328">
        <w:rPr>
          <w:sz w:val="26"/>
          <w:szCs w:val="26"/>
        </w:rPr>
        <w:t>2</w:t>
      </w:r>
      <w:r w:rsidR="00E74ED5" w:rsidRPr="00E74ED5">
        <w:rPr>
          <w:sz w:val="26"/>
          <w:szCs w:val="26"/>
        </w:rPr>
        <w:t xml:space="preserve">% </w:t>
      </w:r>
      <w:r w:rsidR="00E74ED5">
        <w:rPr>
          <w:sz w:val="26"/>
          <w:szCs w:val="26"/>
        </w:rPr>
        <w:t xml:space="preserve">и </w:t>
      </w:r>
      <w:r w:rsidRPr="00255C41">
        <w:rPr>
          <w:sz w:val="26"/>
          <w:szCs w:val="26"/>
        </w:rPr>
        <w:t xml:space="preserve">по разделу </w:t>
      </w:r>
      <w:r w:rsidR="001117D5">
        <w:rPr>
          <w:sz w:val="26"/>
          <w:szCs w:val="26"/>
        </w:rPr>
        <w:t>01</w:t>
      </w:r>
      <w:r w:rsidRPr="00256167">
        <w:rPr>
          <w:sz w:val="26"/>
          <w:szCs w:val="26"/>
        </w:rPr>
        <w:t xml:space="preserve"> «</w:t>
      </w:r>
      <w:r w:rsidR="001117D5">
        <w:rPr>
          <w:sz w:val="26"/>
          <w:szCs w:val="26"/>
        </w:rPr>
        <w:t>Общегосударственные вопросы»</w:t>
      </w:r>
      <w:r w:rsidR="00E74ED5">
        <w:rPr>
          <w:sz w:val="26"/>
          <w:szCs w:val="26"/>
        </w:rPr>
        <w:t xml:space="preserve"> -4</w:t>
      </w:r>
      <w:r w:rsidR="00493328">
        <w:rPr>
          <w:sz w:val="26"/>
          <w:szCs w:val="26"/>
        </w:rPr>
        <w:t>2</w:t>
      </w:r>
      <w:r w:rsidR="00E74ED5">
        <w:rPr>
          <w:sz w:val="26"/>
          <w:szCs w:val="26"/>
        </w:rPr>
        <w:t>,</w:t>
      </w:r>
      <w:r w:rsidR="00493328">
        <w:rPr>
          <w:sz w:val="26"/>
          <w:szCs w:val="26"/>
        </w:rPr>
        <w:t>4</w:t>
      </w:r>
      <w:r w:rsidRPr="00255C41">
        <w:rPr>
          <w:sz w:val="26"/>
          <w:szCs w:val="26"/>
        </w:rPr>
        <w:t>%от общей суммы расходов за отчетный период.</w:t>
      </w:r>
    </w:p>
    <w:p w:rsidR="00E74ED5" w:rsidRDefault="00090EF9" w:rsidP="00287DE5">
      <w:pPr>
        <w:ind w:right="-2" w:firstLine="708"/>
        <w:jc w:val="both"/>
        <w:rPr>
          <w:sz w:val="26"/>
          <w:szCs w:val="26"/>
        </w:rPr>
      </w:pPr>
      <w:r w:rsidRPr="00255C41">
        <w:rPr>
          <w:sz w:val="26"/>
          <w:szCs w:val="26"/>
        </w:rPr>
        <w:t>Расходы по разделу 10 «Социальная политика»</w:t>
      </w:r>
      <w:r w:rsidR="006257B4">
        <w:rPr>
          <w:sz w:val="26"/>
          <w:szCs w:val="26"/>
        </w:rPr>
        <w:t xml:space="preserve"> составляют </w:t>
      </w:r>
      <w:r w:rsidR="00493328">
        <w:rPr>
          <w:sz w:val="26"/>
          <w:szCs w:val="26"/>
        </w:rPr>
        <w:t>6</w:t>
      </w:r>
      <w:r w:rsidR="001117D5">
        <w:rPr>
          <w:sz w:val="26"/>
          <w:szCs w:val="26"/>
        </w:rPr>
        <w:t>,</w:t>
      </w:r>
      <w:r w:rsidR="00493328">
        <w:rPr>
          <w:sz w:val="26"/>
          <w:szCs w:val="26"/>
        </w:rPr>
        <w:t>3</w:t>
      </w:r>
      <w:r w:rsidRPr="00255C41">
        <w:rPr>
          <w:sz w:val="26"/>
          <w:szCs w:val="26"/>
        </w:rPr>
        <w:t>%</w:t>
      </w:r>
      <w:r w:rsidR="001117D5">
        <w:rPr>
          <w:sz w:val="26"/>
          <w:szCs w:val="26"/>
        </w:rPr>
        <w:t>, по раздел</w:t>
      </w:r>
      <w:r w:rsidR="006257B4">
        <w:rPr>
          <w:sz w:val="26"/>
          <w:szCs w:val="26"/>
        </w:rPr>
        <w:t>у</w:t>
      </w:r>
      <w:r w:rsidR="001117D5" w:rsidRPr="00860108">
        <w:rPr>
          <w:sz w:val="26"/>
          <w:szCs w:val="26"/>
        </w:rPr>
        <w:t>03 «Национальная безопасность и правоохранительная деятельность»</w:t>
      </w:r>
      <w:r w:rsidR="006257B4">
        <w:rPr>
          <w:sz w:val="26"/>
          <w:szCs w:val="26"/>
        </w:rPr>
        <w:t xml:space="preserve"> - 1,</w:t>
      </w:r>
      <w:r w:rsidR="00493328">
        <w:rPr>
          <w:sz w:val="26"/>
          <w:szCs w:val="26"/>
        </w:rPr>
        <w:t>4</w:t>
      </w:r>
      <w:r w:rsidR="006257B4">
        <w:rPr>
          <w:sz w:val="26"/>
          <w:szCs w:val="26"/>
        </w:rPr>
        <w:t>%</w:t>
      </w:r>
      <w:r w:rsidR="00E74ED5">
        <w:rPr>
          <w:sz w:val="26"/>
          <w:szCs w:val="26"/>
        </w:rPr>
        <w:t>.</w:t>
      </w:r>
    </w:p>
    <w:p w:rsidR="00090EF9" w:rsidRPr="00255C41" w:rsidRDefault="00E74ED5" w:rsidP="00287DE5">
      <w:pPr>
        <w:ind w:right="-2" w:firstLine="708"/>
        <w:jc w:val="both"/>
        <w:rPr>
          <w:sz w:val="26"/>
          <w:szCs w:val="26"/>
        </w:rPr>
      </w:pPr>
      <w:r>
        <w:rPr>
          <w:sz w:val="26"/>
          <w:szCs w:val="26"/>
        </w:rPr>
        <w:t>П</w:t>
      </w:r>
      <w:r w:rsidR="006257B4">
        <w:rPr>
          <w:sz w:val="26"/>
          <w:szCs w:val="26"/>
        </w:rPr>
        <w:t>о раздел</w:t>
      </w:r>
      <w:r>
        <w:rPr>
          <w:sz w:val="26"/>
          <w:szCs w:val="26"/>
        </w:rPr>
        <w:t xml:space="preserve">ам </w:t>
      </w:r>
      <w:r w:rsidRPr="00E74ED5">
        <w:rPr>
          <w:sz w:val="26"/>
          <w:szCs w:val="26"/>
        </w:rPr>
        <w:t>02 «Национальная оборона</w:t>
      </w:r>
      <w:r w:rsidR="00A653B9">
        <w:rPr>
          <w:sz w:val="26"/>
          <w:szCs w:val="26"/>
        </w:rPr>
        <w:t>»</w:t>
      </w:r>
      <w:r>
        <w:rPr>
          <w:sz w:val="26"/>
          <w:szCs w:val="26"/>
        </w:rPr>
        <w:t xml:space="preserve">, </w:t>
      </w:r>
      <w:r w:rsidR="00493328">
        <w:rPr>
          <w:sz w:val="26"/>
          <w:szCs w:val="26"/>
        </w:rPr>
        <w:t xml:space="preserve">04 «Национальная экономика», </w:t>
      </w:r>
      <w:r>
        <w:rPr>
          <w:sz w:val="26"/>
          <w:szCs w:val="26"/>
        </w:rPr>
        <w:t xml:space="preserve">07 </w:t>
      </w:r>
      <w:r w:rsidR="006257B4">
        <w:rPr>
          <w:sz w:val="26"/>
          <w:szCs w:val="26"/>
        </w:rPr>
        <w:t>«Образование»</w:t>
      </w:r>
      <w:r>
        <w:rPr>
          <w:sz w:val="26"/>
          <w:szCs w:val="26"/>
        </w:rPr>
        <w:t>, 11 «Физическая культура и спорт» удельный вес расходов составляет менее 1,0% от общей суммы расходов за отчетный период.</w:t>
      </w:r>
    </w:p>
    <w:p w:rsidR="00090EF9" w:rsidRDefault="00090EF9" w:rsidP="00685012">
      <w:pPr>
        <w:ind w:right="-2" w:firstLine="708"/>
        <w:jc w:val="both"/>
        <w:rPr>
          <w:sz w:val="26"/>
          <w:szCs w:val="26"/>
        </w:rPr>
      </w:pPr>
    </w:p>
    <w:p w:rsidR="00D44513" w:rsidRDefault="00090EF9" w:rsidP="00685012">
      <w:pPr>
        <w:ind w:right="-2" w:firstLine="708"/>
        <w:jc w:val="both"/>
        <w:rPr>
          <w:sz w:val="26"/>
          <w:szCs w:val="26"/>
        </w:rPr>
      </w:pPr>
      <w:r w:rsidRPr="004E42A0">
        <w:rPr>
          <w:sz w:val="26"/>
          <w:szCs w:val="26"/>
        </w:rPr>
        <w:t xml:space="preserve">По разделу 01 </w:t>
      </w:r>
      <w:r w:rsidRPr="004E42A0">
        <w:rPr>
          <w:sz w:val="26"/>
          <w:szCs w:val="26"/>
          <w:u w:val="single"/>
        </w:rPr>
        <w:t>«Общегосударственные вопросы»</w:t>
      </w:r>
      <w:r w:rsidRPr="004E42A0">
        <w:rPr>
          <w:sz w:val="26"/>
          <w:szCs w:val="26"/>
        </w:rPr>
        <w:t xml:space="preserve"> ассигнования исполнены в сумме </w:t>
      </w:r>
      <w:r w:rsidR="00493328">
        <w:rPr>
          <w:sz w:val="26"/>
          <w:szCs w:val="26"/>
        </w:rPr>
        <w:t>6</w:t>
      </w:r>
      <w:r w:rsidR="000B441A">
        <w:rPr>
          <w:sz w:val="26"/>
          <w:szCs w:val="26"/>
        </w:rPr>
        <w:t> </w:t>
      </w:r>
      <w:r w:rsidR="00493328">
        <w:rPr>
          <w:sz w:val="26"/>
          <w:szCs w:val="26"/>
        </w:rPr>
        <w:t>86</w:t>
      </w:r>
      <w:r w:rsidR="000B441A">
        <w:rPr>
          <w:sz w:val="26"/>
          <w:szCs w:val="26"/>
        </w:rPr>
        <w:t>6,</w:t>
      </w:r>
      <w:r w:rsidR="00493328">
        <w:rPr>
          <w:sz w:val="26"/>
          <w:szCs w:val="26"/>
        </w:rPr>
        <w:t>3</w:t>
      </w:r>
      <w:r>
        <w:rPr>
          <w:sz w:val="26"/>
          <w:szCs w:val="26"/>
        </w:rPr>
        <w:t> </w:t>
      </w:r>
      <w:r w:rsidRPr="004E42A0">
        <w:rPr>
          <w:sz w:val="26"/>
          <w:szCs w:val="26"/>
        </w:rPr>
        <w:t xml:space="preserve">тыс.руб. при плане </w:t>
      </w:r>
      <w:r w:rsidR="00493328">
        <w:rPr>
          <w:sz w:val="26"/>
          <w:szCs w:val="26"/>
        </w:rPr>
        <w:t>7</w:t>
      </w:r>
      <w:r w:rsidR="00444A5B">
        <w:rPr>
          <w:sz w:val="26"/>
          <w:szCs w:val="26"/>
        </w:rPr>
        <w:t> </w:t>
      </w:r>
      <w:r w:rsidR="00493328">
        <w:rPr>
          <w:sz w:val="26"/>
          <w:szCs w:val="26"/>
        </w:rPr>
        <w:t>232</w:t>
      </w:r>
      <w:r w:rsidR="00444A5B">
        <w:rPr>
          <w:sz w:val="26"/>
          <w:szCs w:val="26"/>
        </w:rPr>
        <w:t>,</w:t>
      </w:r>
      <w:r w:rsidR="00493328">
        <w:rPr>
          <w:sz w:val="26"/>
          <w:szCs w:val="26"/>
        </w:rPr>
        <w:t>9</w:t>
      </w:r>
      <w:r>
        <w:rPr>
          <w:sz w:val="26"/>
          <w:szCs w:val="26"/>
        </w:rPr>
        <w:t> </w:t>
      </w:r>
      <w:r w:rsidRPr="004E42A0">
        <w:rPr>
          <w:sz w:val="26"/>
          <w:szCs w:val="26"/>
        </w:rPr>
        <w:t xml:space="preserve">тыс.руб. или </w:t>
      </w:r>
      <w:r w:rsidR="00444A5B">
        <w:rPr>
          <w:sz w:val="26"/>
          <w:szCs w:val="26"/>
        </w:rPr>
        <w:t>9</w:t>
      </w:r>
      <w:r w:rsidR="00C16B68">
        <w:rPr>
          <w:sz w:val="26"/>
          <w:szCs w:val="26"/>
        </w:rPr>
        <w:t>4</w:t>
      </w:r>
      <w:r w:rsidR="00444A5B">
        <w:rPr>
          <w:sz w:val="26"/>
          <w:szCs w:val="26"/>
        </w:rPr>
        <w:t>,</w:t>
      </w:r>
      <w:r w:rsidR="00C16B68">
        <w:rPr>
          <w:sz w:val="26"/>
          <w:szCs w:val="26"/>
        </w:rPr>
        <w:t>9</w:t>
      </w:r>
      <w:r w:rsidRPr="004E42A0">
        <w:rPr>
          <w:sz w:val="26"/>
          <w:szCs w:val="26"/>
        </w:rPr>
        <w:t>% от плана</w:t>
      </w:r>
      <w:r w:rsidR="00E23F58">
        <w:rPr>
          <w:sz w:val="26"/>
          <w:szCs w:val="26"/>
        </w:rPr>
        <w:t xml:space="preserve"> на отчетный период и </w:t>
      </w:r>
      <w:r w:rsidR="00C16B68">
        <w:rPr>
          <w:sz w:val="26"/>
          <w:szCs w:val="26"/>
        </w:rPr>
        <w:t>45</w:t>
      </w:r>
      <w:r w:rsidR="00444A5B">
        <w:rPr>
          <w:sz w:val="26"/>
          <w:szCs w:val="26"/>
        </w:rPr>
        <w:t>,</w:t>
      </w:r>
      <w:r w:rsidR="00C16B68">
        <w:rPr>
          <w:sz w:val="26"/>
          <w:szCs w:val="26"/>
        </w:rPr>
        <w:t>2</w:t>
      </w:r>
      <w:r w:rsidR="00E23F58">
        <w:rPr>
          <w:sz w:val="26"/>
          <w:szCs w:val="26"/>
        </w:rPr>
        <w:t>% от годового плана (</w:t>
      </w:r>
      <w:r w:rsidR="005F1F6C">
        <w:rPr>
          <w:sz w:val="26"/>
          <w:szCs w:val="26"/>
        </w:rPr>
        <w:t>15</w:t>
      </w:r>
      <w:r w:rsidR="00444A5B">
        <w:rPr>
          <w:sz w:val="26"/>
          <w:szCs w:val="26"/>
        </w:rPr>
        <w:t> 1</w:t>
      </w:r>
      <w:r w:rsidR="00C16B68">
        <w:rPr>
          <w:sz w:val="26"/>
          <w:szCs w:val="26"/>
        </w:rPr>
        <w:t>93</w:t>
      </w:r>
      <w:r w:rsidR="00444A5B">
        <w:rPr>
          <w:sz w:val="26"/>
          <w:szCs w:val="26"/>
        </w:rPr>
        <w:t>,8</w:t>
      </w:r>
      <w:r w:rsidR="00E23F58">
        <w:rPr>
          <w:sz w:val="26"/>
          <w:szCs w:val="26"/>
        </w:rPr>
        <w:t> тыс.руб.)</w:t>
      </w:r>
      <w:r w:rsidRPr="004E42A0">
        <w:rPr>
          <w:sz w:val="26"/>
          <w:szCs w:val="26"/>
        </w:rPr>
        <w:t>.</w:t>
      </w:r>
    </w:p>
    <w:p w:rsidR="00090EF9" w:rsidRDefault="00E23F58" w:rsidP="00685012">
      <w:pPr>
        <w:ind w:right="-2" w:firstLine="708"/>
        <w:jc w:val="both"/>
        <w:rPr>
          <w:sz w:val="26"/>
          <w:szCs w:val="26"/>
        </w:rPr>
      </w:pPr>
      <w:r>
        <w:rPr>
          <w:sz w:val="26"/>
          <w:szCs w:val="26"/>
        </w:rPr>
        <w:t>Анализ исполнения расходов относительно плана наотчетный период в</w:t>
      </w:r>
      <w:r w:rsidR="00090EF9" w:rsidRPr="004E42A0">
        <w:rPr>
          <w:sz w:val="26"/>
          <w:szCs w:val="26"/>
        </w:rPr>
        <w:t xml:space="preserve"> разрезе подразделов представлен в таблице:</w:t>
      </w:r>
    </w:p>
    <w:p w:rsidR="00090EF9" w:rsidRPr="004D0388" w:rsidRDefault="00090EF9" w:rsidP="00354DA4">
      <w:pPr>
        <w:ind w:right="-2" w:firstLine="708"/>
        <w:jc w:val="right"/>
        <w:rPr>
          <w:bCs/>
          <w:sz w:val="20"/>
        </w:rPr>
      </w:pPr>
      <w:r w:rsidRPr="004E42A0">
        <w:rPr>
          <w:sz w:val="20"/>
        </w:rPr>
        <w:lastRenderedPageBreak/>
        <w:t>(тыс.руб.)</w:t>
      </w:r>
      <w:r w:rsidR="00DB481C" w:rsidRPr="00344F21">
        <w:rPr>
          <w:bCs/>
          <w:color w:val="7030A0"/>
          <w:sz w:val="20"/>
        </w:rPr>
        <w:object w:dxaOrig="8133" w:dyaOrig="4323">
          <v:shape id="_x0000_i1028" type="#_x0000_t75" style="width:471.45pt;height:235.4pt" o:ole="">
            <v:imagedata r:id="rId15" o:title=""/>
          </v:shape>
          <o:OLEObject Type="Embed" ProgID="Excel.Sheet.8" ShapeID="_x0000_i1028" DrawAspect="Content" ObjectID="_1564303183" r:id="rId16"/>
        </w:object>
      </w:r>
    </w:p>
    <w:p w:rsidR="00090EF9" w:rsidRPr="004D0388" w:rsidRDefault="00090EF9" w:rsidP="00E81BD1">
      <w:pPr>
        <w:ind w:firstLine="720"/>
        <w:jc w:val="both"/>
        <w:rPr>
          <w:sz w:val="26"/>
          <w:szCs w:val="26"/>
        </w:rPr>
      </w:pPr>
      <w:r w:rsidRPr="004D0388">
        <w:rPr>
          <w:sz w:val="26"/>
          <w:szCs w:val="26"/>
        </w:rPr>
        <w:t>Всего по разделу «Общегосударственные вопросы» за отчетный период нео</w:t>
      </w:r>
      <w:r w:rsidRPr="004D0388">
        <w:rPr>
          <w:sz w:val="26"/>
          <w:szCs w:val="26"/>
        </w:rPr>
        <w:t>с</w:t>
      </w:r>
      <w:r w:rsidRPr="004D0388">
        <w:rPr>
          <w:sz w:val="26"/>
          <w:szCs w:val="26"/>
        </w:rPr>
        <w:t>военными остались бюджетные ассигнования в сумме</w:t>
      </w:r>
      <w:r w:rsidR="00444A5B">
        <w:rPr>
          <w:sz w:val="26"/>
          <w:szCs w:val="26"/>
        </w:rPr>
        <w:t xml:space="preserve"> 3</w:t>
      </w:r>
      <w:r w:rsidR="00DB481C">
        <w:rPr>
          <w:sz w:val="26"/>
          <w:szCs w:val="26"/>
        </w:rPr>
        <w:t>66</w:t>
      </w:r>
      <w:r w:rsidR="005F1F6C">
        <w:rPr>
          <w:sz w:val="26"/>
          <w:szCs w:val="26"/>
        </w:rPr>
        <w:t>,</w:t>
      </w:r>
      <w:r w:rsidR="00DB481C">
        <w:rPr>
          <w:sz w:val="26"/>
          <w:szCs w:val="26"/>
        </w:rPr>
        <w:t>6</w:t>
      </w:r>
      <w:r>
        <w:rPr>
          <w:sz w:val="26"/>
          <w:szCs w:val="26"/>
        </w:rPr>
        <w:t> </w:t>
      </w:r>
      <w:r w:rsidRPr="004D0388">
        <w:rPr>
          <w:sz w:val="26"/>
          <w:szCs w:val="26"/>
        </w:rPr>
        <w:t>тыс.руб.</w:t>
      </w:r>
    </w:p>
    <w:p w:rsidR="008D67CD" w:rsidRDefault="008D67CD" w:rsidP="007A2C7C">
      <w:pPr>
        <w:ind w:right="-2" w:firstLine="720"/>
        <w:jc w:val="both"/>
        <w:rPr>
          <w:sz w:val="26"/>
          <w:szCs w:val="26"/>
        </w:rPr>
      </w:pPr>
    </w:p>
    <w:p w:rsidR="00090EF9" w:rsidRDefault="00090EF9" w:rsidP="007A2C7C">
      <w:pPr>
        <w:ind w:right="-2" w:firstLine="720"/>
        <w:jc w:val="both"/>
        <w:rPr>
          <w:sz w:val="26"/>
          <w:szCs w:val="26"/>
        </w:rPr>
      </w:pPr>
      <w:r w:rsidRPr="008D6A16">
        <w:rPr>
          <w:sz w:val="26"/>
          <w:szCs w:val="26"/>
        </w:rPr>
        <w:t xml:space="preserve">Расходы по разделу 01 «Общегосударственные вопросы» в разрезе кодов КОСГУ представлены </w:t>
      </w:r>
      <w:r>
        <w:rPr>
          <w:sz w:val="26"/>
          <w:szCs w:val="26"/>
        </w:rPr>
        <w:t>в таблице</w:t>
      </w:r>
      <w:r w:rsidRPr="008D6A16">
        <w:rPr>
          <w:sz w:val="26"/>
          <w:szCs w:val="26"/>
        </w:rPr>
        <w:t>:</w:t>
      </w:r>
    </w:p>
    <w:p w:rsidR="00090EF9" w:rsidRDefault="00E23F58" w:rsidP="00926D76">
      <w:pPr>
        <w:ind w:right="-2" w:firstLine="708"/>
        <w:jc w:val="right"/>
        <w:rPr>
          <w:sz w:val="20"/>
        </w:rPr>
      </w:pPr>
      <w:r>
        <w:rPr>
          <w:sz w:val="20"/>
        </w:rPr>
        <w:t>(</w:t>
      </w:r>
      <w:r w:rsidR="00090EF9" w:rsidRPr="008D6A16">
        <w:rPr>
          <w:sz w:val="20"/>
        </w:rPr>
        <w:t>тыс.руб.)</w:t>
      </w:r>
    </w:p>
    <w:p w:rsidR="00090EF9" w:rsidRPr="008D6A16" w:rsidRDefault="002B67E4" w:rsidP="002B67E4">
      <w:pPr>
        <w:ind w:right="-2"/>
        <w:jc w:val="right"/>
        <w:rPr>
          <w:sz w:val="20"/>
        </w:rPr>
      </w:pPr>
      <w:r w:rsidRPr="00BA3EB0">
        <w:rPr>
          <w:sz w:val="26"/>
          <w:szCs w:val="26"/>
        </w:rPr>
        <w:object w:dxaOrig="10166" w:dyaOrig="4018">
          <v:shape id="_x0000_i1029" type="#_x0000_t75" style="width:460.8pt;height:188.45pt" o:ole="">
            <v:imagedata r:id="rId17" o:title=""/>
          </v:shape>
          <o:OLEObject Type="Embed" ProgID="Excel.Sheet.8" ShapeID="_x0000_i1029" DrawAspect="Content" ObjectID="_1564303184" r:id="rId18"/>
        </w:object>
      </w:r>
    </w:p>
    <w:p w:rsidR="008D67CD" w:rsidRPr="00EE17ED" w:rsidRDefault="008D67CD" w:rsidP="008D67CD">
      <w:pPr>
        <w:ind w:firstLine="709"/>
        <w:jc w:val="both"/>
        <w:rPr>
          <w:sz w:val="26"/>
          <w:szCs w:val="26"/>
        </w:rPr>
      </w:pPr>
      <w:r w:rsidRPr="00EE17ED">
        <w:rPr>
          <w:sz w:val="26"/>
          <w:szCs w:val="26"/>
        </w:rPr>
        <w:t>По данному разделу кассовое исполнение расходов относительно соответс</w:t>
      </w:r>
      <w:r w:rsidRPr="00EE17ED">
        <w:rPr>
          <w:sz w:val="26"/>
          <w:szCs w:val="26"/>
        </w:rPr>
        <w:t>т</w:t>
      </w:r>
      <w:r w:rsidRPr="00EE17ED">
        <w:rPr>
          <w:sz w:val="26"/>
          <w:szCs w:val="26"/>
        </w:rPr>
        <w:t>вующего периода прошлого года у</w:t>
      </w:r>
      <w:r w:rsidR="00B14510">
        <w:rPr>
          <w:sz w:val="26"/>
          <w:szCs w:val="26"/>
        </w:rPr>
        <w:t>м</w:t>
      </w:r>
      <w:r w:rsidR="002562F9" w:rsidRPr="00EE17ED">
        <w:rPr>
          <w:sz w:val="26"/>
          <w:szCs w:val="26"/>
        </w:rPr>
        <w:t>е</w:t>
      </w:r>
      <w:r w:rsidR="00B14510">
        <w:rPr>
          <w:sz w:val="26"/>
          <w:szCs w:val="26"/>
        </w:rPr>
        <w:t>ньш</w:t>
      </w:r>
      <w:r w:rsidR="002562F9" w:rsidRPr="00EE17ED">
        <w:rPr>
          <w:sz w:val="26"/>
          <w:szCs w:val="26"/>
        </w:rPr>
        <w:t>илось</w:t>
      </w:r>
      <w:r w:rsidRPr="00EE17ED">
        <w:rPr>
          <w:sz w:val="26"/>
          <w:szCs w:val="26"/>
        </w:rPr>
        <w:t xml:space="preserve"> на </w:t>
      </w:r>
      <w:r w:rsidR="00B14510">
        <w:rPr>
          <w:sz w:val="26"/>
          <w:szCs w:val="26"/>
        </w:rPr>
        <w:t>6</w:t>
      </w:r>
      <w:r w:rsidR="002562F9" w:rsidRPr="00EE17ED">
        <w:rPr>
          <w:sz w:val="26"/>
          <w:szCs w:val="26"/>
        </w:rPr>
        <w:t>5</w:t>
      </w:r>
      <w:r w:rsidR="00B14510">
        <w:rPr>
          <w:sz w:val="26"/>
          <w:szCs w:val="26"/>
        </w:rPr>
        <w:t>7</w:t>
      </w:r>
      <w:r w:rsidR="002562F9" w:rsidRPr="00EE17ED">
        <w:rPr>
          <w:sz w:val="26"/>
          <w:szCs w:val="26"/>
        </w:rPr>
        <w:t>,</w:t>
      </w:r>
      <w:r w:rsidR="00B14510">
        <w:rPr>
          <w:sz w:val="26"/>
          <w:szCs w:val="26"/>
        </w:rPr>
        <w:t>8</w:t>
      </w:r>
      <w:r w:rsidRPr="00EE17ED">
        <w:rPr>
          <w:sz w:val="26"/>
          <w:szCs w:val="26"/>
        </w:rPr>
        <w:t xml:space="preserve"> тыс.руб. или на </w:t>
      </w:r>
      <w:r w:rsidR="002562F9" w:rsidRPr="00EE17ED">
        <w:rPr>
          <w:sz w:val="26"/>
          <w:szCs w:val="26"/>
        </w:rPr>
        <w:t>8,7</w:t>
      </w:r>
      <w:r w:rsidRPr="00EE17ED">
        <w:rPr>
          <w:sz w:val="26"/>
          <w:szCs w:val="26"/>
        </w:rPr>
        <w:t>%.</w:t>
      </w:r>
    </w:p>
    <w:p w:rsidR="001B0EA6" w:rsidRPr="00BB5DFC" w:rsidRDefault="00B14510" w:rsidP="001B0EA6">
      <w:pPr>
        <w:ind w:firstLine="709"/>
        <w:jc w:val="both"/>
        <w:rPr>
          <w:sz w:val="26"/>
          <w:szCs w:val="26"/>
        </w:rPr>
      </w:pPr>
      <w:r>
        <w:rPr>
          <w:sz w:val="26"/>
          <w:szCs w:val="26"/>
        </w:rPr>
        <w:t xml:space="preserve">Причины неисполнения плановых назначений приведены в </w:t>
      </w:r>
      <w:r w:rsidR="004571A4" w:rsidRPr="00EE17ED">
        <w:rPr>
          <w:sz w:val="26"/>
          <w:szCs w:val="26"/>
        </w:rPr>
        <w:t>пояснительной з</w:t>
      </w:r>
      <w:r w:rsidR="004571A4" w:rsidRPr="00EE17ED">
        <w:rPr>
          <w:sz w:val="26"/>
          <w:szCs w:val="26"/>
        </w:rPr>
        <w:t>а</w:t>
      </w:r>
      <w:r w:rsidR="004571A4" w:rsidRPr="00EE17ED">
        <w:rPr>
          <w:sz w:val="26"/>
          <w:szCs w:val="26"/>
        </w:rPr>
        <w:t>писке</w:t>
      </w:r>
      <w:r>
        <w:rPr>
          <w:sz w:val="26"/>
          <w:szCs w:val="26"/>
        </w:rPr>
        <w:t>.</w:t>
      </w:r>
    </w:p>
    <w:p w:rsidR="00090EF9" w:rsidRPr="00FA0190" w:rsidRDefault="00090EF9" w:rsidP="00EA7150">
      <w:pPr>
        <w:ind w:firstLine="709"/>
        <w:jc w:val="both"/>
        <w:rPr>
          <w:sz w:val="16"/>
          <w:szCs w:val="16"/>
        </w:rPr>
      </w:pPr>
    </w:p>
    <w:p w:rsidR="00090EF9" w:rsidRPr="00DC48FF" w:rsidRDefault="00090EF9" w:rsidP="00BC3C93">
      <w:pPr>
        <w:ind w:firstLine="709"/>
        <w:jc w:val="both"/>
        <w:rPr>
          <w:sz w:val="26"/>
          <w:szCs w:val="26"/>
        </w:rPr>
      </w:pPr>
      <w:r w:rsidRPr="002D1A42">
        <w:rPr>
          <w:sz w:val="26"/>
          <w:szCs w:val="26"/>
        </w:rPr>
        <w:t xml:space="preserve">По разделу </w:t>
      </w:r>
      <w:r w:rsidRPr="002D1A42">
        <w:rPr>
          <w:sz w:val="26"/>
          <w:szCs w:val="26"/>
          <w:u w:val="single"/>
        </w:rPr>
        <w:t>02 «Национальная оборона»</w:t>
      </w:r>
      <w:r w:rsidR="007D631B" w:rsidRPr="007D631B">
        <w:rPr>
          <w:sz w:val="26"/>
          <w:szCs w:val="26"/>
        </w:rPr>
        <w:t xml:space="preserve"> </w:t>
      </w:r>
      <w:r w:rsidRPr="002D1A42">
        <w:rPr>
          <w:sz w:val="26"/>
          <w:szCs w:val="26"/>
        </w:rPr>
        <w:t xml:space="preserve">на осуществление </w:t>
      </w:r>
      <w:r w:rsidR="00DC523F">
        <w:rPr>
          <w:sz w:val="26"/>
          <w:szCs w:val="26"/>
        </w:rPr>
        <w:t xml:space="preserve">первичного </w:t>
      </w:r>
      <w:r w:rsidRPr="002D1A42">
        <w:rPr>
          <w:sz w:val="26"/>
          <w:szCs w:val="26"/>
        </w:rPr>
        <w:t>вои</w:t>
      </w:r>
      <w:r w:rsidRPr="002D1A42">
        <w:rPr>
          <w:sz w:val="26"/>
          <w:szCs w:val="26"/>
        </w:rPr>
        <w:t>н</w:t>
      </w:r>
      <w:r w:rsidRPr="002D1A42">
        <w:rPr>
          <w:sz w:val="26"/>
          <w:szCs w:val="26"/>
        </w:rPr>
        <w:t>ского учета на территориях, где отсутствуют военные комиссариаты, на отчетный п</w:t>
      </w:r>
      <w:r w:rsidRPr="002D1A42">
        <w:rPr>
          <w:sz w:val="26"/>
          <w:szCs w:val="26"/>
        </w:rPr>
        <w:t>е</w:t>
      </w:r>
      <w:r w:rsidRPr="002D1A42">
        <w:rPr>
          <w:sz w:val="26"/>
          <w:szCs w:val="26"/>
        </w:rPr>
        <w:t xml:space="preserve">риод запланировано </w:t>
      </w:r>
      <w:r w:rsidR="00DC523F">
        <w:rPr>
          <w:sz w:val="26"/>
          <w:szCs w:val="26"/>
        </w:rPr>
        <w:t>1</w:t>
      </w:r>
      <w:r w:rsidR="00EE17ED">
        <w:rPr>
          <w:sz w:val="26"/>
          <w:szCs w:val="26"/>
        </w:rPr>
        <w:t>42,7</w:t>
      </w:r>
      <w:r w:rsidR="004571A4">
        <w:rPr>
          <w:sz w:val="26"/>
          <w:szCs w:val="26"/>
        </w:rPr>
        <w:t> </w:t>
      </w:r>
      <w:r w:rsidRPr="002D1A42">
        <w:rPr>
          <w:sz w:val="26"/>
          <w:szCs w:val="26"/>
        </w:rPr>
        <w:t xml:space="preserve">тыс.руб., фактически в отчетном </w:t>
      </w:r>
      <w:r w:rsidRPr="00DC48FF">
        <w:rPr>
          <w:sz w:val="26"/>
          <w:szCs w:val="26"/>
        </w:rPr>
        <w:t>периоде расходы произв</w:t>
      </w:r>
      <w:r w:rsidR="004571A4">
        <w:rPr>
          <w:sz w:val="26"/>
          <w:szCs w:val="26"/>
        </w:rPr>
        <w:t>е</w:t>
      </w:r>
      <w:r w:rsidR="004571A4">
        <w:rPr>
          <w:sz w:val="26"/>
          <w:szCs w:val="26"/>
        </w:rPr>
        <w:t xml:space="preserve">дены в сумме </w:t>
      </w:r>
      <w:r w:rsidR="00B14510">
        <w:rPr>
          <w:sz w:val="26"/>
          <w:szCs w:val="26"/>
        </w:rPr>
        <w:t>71</w:t>
      </w:r>
      <w:r w:rsidR="00EE17ED">
        <w:rPr>
          <w:sz w:val="26"/>
          <w:szCs w:val="26"/>
        </w:rPr>
        <w:t>,</w:t>
      </w:r>
      <w:r w:rsidR="00B14510">
        <w:rPr>
          <w:sz w:val="26"/>
          <w:szCs w:val="26"/>
        </w:rPr>
        <w:t>3</w:t>
      </w:r>
      <w:r w:rsidR="004571A4">
        <w:rPr>
          <w:sz w:val="26"/>
          <w:szCs w:val="26"/>
        </w:rPr>
        <w:t> тыс.руб.или 5</w:t>
      </w:r>
      <w:r w:rsidR="00B14510">
        <w:rPr>
          <w:sz w:val="26"/>
          <w:szCs w:val="26"/>
        </w:rPr>
        <w:t>0</w:t>
      </w:r>
      <w:r w:rsidR="004571A4">
        <w:rPr>
          <w:sz w:val="26"/>
          <w:szCs w:val="26"/>
        </w:rPr>
        <w:t>,0% от плана</w:t>
      </w:r>
      <w:r w:rsidR="00337861">
        <w:rPr>
          <w:sz w:val="26"/>
          <w:szCs w:val="26"/>
        </w:rPr>
        <w:t xml:space="preserve">. </w:t>
      </w:r>
      <w:r w:rsidR="00112B45">
        <w:rPr>
          <w:sz w:val="26"/>
          <w:szCs w:val="26"/>
        </w:rPr>
        <w:t>Согласно пояснительной записке</w:t>
      </w:r>
      <w:r w:rsidR="00A748DD">
        <w:rPr>
          <w:sz w:val="26"/>
          <w:szCs w:val="26"/>
        </w:rPr>
        <w:t>,</w:t>
      </w:r>
      <w:r w:rsidR="00112B45">
        <w:rPr>
          <w:sz w:val="26"/>
          <w:szCs w:val="26"/>
        </w:rPr>
        <w:t xml:space="preserve"> о</w:t>
      </w:r>
      <w:r w:rsidR="00112B45">
        <w:rPr>
          <w:sz w:val="26"/>
          <w:szCs w:val="26"/>
        </w:rPr>
        <w:t>п</w:t>
      </w:r>
      <w:r w:rsidR="00112B45">
        <w:rPr>
          <w:sz w:val="26"/>
          <w:szCs w:val="26"/>
        </w:rPr>
        <w:t>лачены услуги по ведению воинского учета внештатному работнику по договору во</w:t>
      </w:r>
      <w:r w:rsidR="00112B45">
        <w:rPr>
          <w:sz w:val="26"/>
          <w:szCs w:val="26"/>
        </w:rPr>
        <w:t>з</w:t>
      </w:r>
      <w:r w:rsidR="00112B45">
        <w:rPr>
          <w:sz w:val="26"/>
          <w:szCs w:val="26"/>
        </w:rPr>
        <w:t>мездного оказания услуг</w:t>
      </w:r>
      <w:r w:rsidR="00B14510">
        <w:rPr>
          <w:sz w:val="26"/>
          <w:szCs w:val="26"/>
        </w:rPr>
        <w:t>,</w:t>
      </w:r>
      <w:r w:rsidR="00B14510" w:rsidRPr="00B14510">
        <w:rPr>
          <w:sz w:val="28"/>
          <w:szCs w:val="28"/>
        </w:rPr>
        <w:t xml:space="preserve"> а также приобретены учетные карточки</w:t>
      </w:r>
      <w:r w:rsidR="00112B45">
        <w:rPr>
          <w:sz w:val="26"/>
          <w:szCs w:val="26"/>
        </w:rPr>
        <w:t>.</w:t>
      </w:r>
    </w:p>
    <w:p w:rsidR="00406C33" w:rsidRDefault="00112B45" w:rsidP="0048444F">
      <w:pPr>
        <w:ind w:firstLine="709"/>
        <w:jc w:val="both"/>
        <w:rPr>
          <w:sz w:val="26"/>
          <w:szCs w:val="26"/>
        </w:rPr>
      </w:pPr>
      <w:r w:rsidRPr="00112B45">
        <w:rPr>
          <w:sz w:val="26"/>
          <w:szCs w:val="26"/>
        </w:rPr>
        <w:t xml:space="preserve">Годовая плановая сумма расходов </w:t>
      </w:r>
      <w:r>
        <w:rPr>
          <w:sz w:val="26"/>
          <w:szCs w:val="26"/>
        </w:rPr>
        <w:t xml:space="preserve">утверждена </w:t>
      </w:r>
      <w:r w:rsidRPr="00112B45">
        <w:rPr>
          <w:sz w:val="26"/>
          <w:szCs w:val="26"/>
        </w:rPr>
        <w:t xml:space="preserve">в размере </w:t>
      </w:r>
      <w:r w:rsidR="00EE17ED">
        <w:rPr>
          <w:sz w:val="26"/>
          <w:szCs w:val="26"/>
        </w:rPr>
        <w:t>142,7</w:t>
      </w:r>
      <w:r w:rsidRPr="00112B45">
        <w:rPr>
          <w:sz w:val="26"/>
          <w:szCs w:val="26"/>
        </w:rPr>
        <w:t> тыс.руб.</w:t>
      </w:r>
      <w:r w:rsidR="00DC523F">
        <w:rPr>
          <w:sz w:val="26"/>
          <w:szCs w:val="26"/>
        </w:rPr>
        <w:t>Согласно пояснительной записке</w:t>
      </w:r>
      <w:r w:rsidR="00406C33">
        <w:rPr>
          <w:sz w:val="26"/>
          <w:szCs w:val="26"/>
        </w:rPr>
        <w:t xml:space="preserve">, </w:t>
      </w:r>
      <w:r w:rsidR="004571A4">
        <w:rPr>
          <w:sz w:val="26"/>
          <w:szCs w:val="26"/>
        </w:rPr>
        <w:t xml:space="preserve">в соответствии с </w:t>
      </w:r>
      <w:r w:rsidR="004571A4" w:rsidRPr="004571A4">
        <w:rPr>
          <w:sz w:val="26"/>
          <w:szCs w:val="26"/>
        </w:rPr>
        <w:t>уведомлени</w:t>
      </w:r>
      <w:r w:rsidR="004571A4">
        <w:rPr>
          <w:sz w:val="26"/>
          <w:szCs w:val="26"/>
        </w:rPr>
        <w:t xml:space="preserve">ями о лимитах бюджетных ассигнованиях </w:t>
      </w:r>
      <w:r w:rsidR="004571A4" w:rsidRPr="004571A4">
        <w:rPr>
          <w:sz w:val="26"/>
          <w:szCs w:val="26"/>
        </w:rPr>
        <w:t>Администрации НАО годовые показатели в су</w:t>
      </w:r>
      <w:r w:rsidR="004571A4" w:rsidRPr="004571A4">
        <w:rPr>
          <w:sz w:val="26"/>
          <w:szCs w:val="26"/>
        </w:rPr>
        <w:t>м</w:t>
      </w:r>
      <w:r w:rsidR="004571A4" w:rsidRPr="004571A4">
        <w:rPr>
          <w:sz w:val="26"/>
          <w:szCs w:val="26"/>
        </w:rPr>
        <w:lastRenderedPageBreak/>
        <w:t>ме 1</w:t>
      </w:r>
      <w:r w:rsidR="00EE17ED">
        <w:rPr>
          <w:sz w:val="26"/>
          <w:szCs w:val="26"/>
        </w:rPr>
        <w:t>42,7</w:t>
      </w:r>
      <w:r w:rsidR="004571A4">
        <w:rPr>
          <w:sz w:val="26"/>
          <w:szCs w:val="26"/>
        </w:rPr>
        <w:t> </w:t>
      </w:r>
      <w:r w:rsidR="004571A4" w:rsidRPr="004571A4">
        <w:rPr>
          <w:sz w:val="26"/>
          <w:szCs w:val="26"/>
        </w:rPr>
        <w:t>т</w:t>
      </w:r>
      <w:r w:rsidR="004571A4">
        <w:rPr>
          <w:sz w:val="26"/>
          <w:szCs w:val="26"/>
        </w:rPr>
        <w:t>ыс</w:t>
      </w:r>
      <w:r w:rsidR="004571A4" w:rsidRPr="004571A4">
        <w:rPr>
          <w:sz w:val="26"/>
          <w:szCs w:val="26"/>
        </w:rPr>
        <w:t>.р</w:t>
      </w:r>
      <w:r w:rsidR="004571A4">
        <w:rPr>
          <w:sz w:val="26"/>
          <w:szCs w:val="26"/>
        </w:rPr>
        <w:t>уб</w:t>
      </w:r>
      <w:r w:rsidR="004571A4" w:rsidRPr="004571A4">
        <w:rPr>
          <w:sz w:val="26"/>
          <w:szCs w:val="26"/>
        </w:rPr>
        <w:t>. распределены на 1 квартал</w:t>
      </w:r>
      <w:r w:rsidR="00337861">
        <w:rPr>
          <w:sz w:val="26"/>
          <w:szCs w:val="26"/>
        </w:rPr>
        <w:t>.О</w:t>
      </w:r>
      <w:r w:rsidR="00406C33">
        <w:rPr>
          <w:sz w:val="26"/>
          <w:szCs w:val="26"/>
        </w:rPr>
        <w:t>своение предполагается в следующих кварталах.</w:t>
      </w:r>
    </w:p>
    <w:p w:rsidR="00CA4205" w:rsidRPr="00CA4205" w:rsidRDefault="00EE17ED" w:rsidP="00CA4205">
      <w:pPr>
        <w:ind w:firstLine="709"/>
        <w:jc w:val="both"/>
        <w:rPr>
          <w:sz w:val="26"/>
          <w:szCs w:val="26"/>
        </w:rPr>
      </w:pPr>
      <w:r>
        <w:rPr>
          <w:sz w:val="26"/>
          <w:szCs w:val="26"/>
        </w:rPr>
        <w:t>П</w:t>
      </w:r>
      <w:r w:rsidRPr="00EE17ED">
        <w:rPr>
          <w:sz w:val="26"/>
          <w:szCs w:val="26"/>
        </w:rPr>
        <w:t>о данному разделу</w:t>
      </w:r>
      <w:r>
        <w:rPr>
          <w:sz w:val="26"/>
          <w:szCs w:val="26"/>
        </w:rPr>
        <w:t xml:space="preserve"> кассовое исполнение расходов относительно соответс</w:t>
      </w:r>
      <w:r>
        <w:rPr>
          <w:sz w:val="26"/>
          <w:szCs w:val="26"/>
        </w:rPr>
        <w:t>т</w:t>
      </w:r>
      <w:r>
        <w:rPr>
          <w:sz w:val="26"/>
          <w:szCs w:val="26"/>
        </w:rPr>
        <w:t xml:space="preserve">вующего периода прошлого года </w:t>
      </w:r>
      <w:r w:rsidR="00CA4205">
        <w:rPr>
          <w:sz w:val="26"/>
          <w:szCs w:val="26"/>
        </w:rPr>
        <w:t xml:space="preserve">увеличилось на </w:t>
      </w:r>
      <w:r w:rsidR="00B14510">
        <w:rPr>
          <w:sz w:val="26"/>
          <w:szCs w:val="26"/>
        </w:rPr>
        <w:t>3</w:t>
      </w:r>
      <w:r w:rsidR="00CA4205">
        <w:rPr>
          <w:sz w:val="26"/>
          <w:szCs w:val="26"/>
        </w:rPr>
        <w:t>,</w:t>
      </w:r>
      <w:r w:rsidR="00B14510">
        <w:rPr>
          <w:sz w:val="26"/>
          <w:szCs w:val="26"/>
        </w:rPr>
        <w:t>4</w:t>
      </w:r>
      <w:r w:rsidR="00CA4205">
        <w:rPr>
          <w:sz w:val="26"/>
          <w:szCs w:val="26"/>
        </w:rPr>
        <w:t xml:space="preserve"> тыс.руб. Общий </w:t>
      </w:r>
      <w:r w:rsidR="00CA4205" w:rsidRPr="00CA4205">
        <w:rPr>
          <w:sz w:val="26"/>
          <w:szCs w:val="26"/>
        </w:rPr>
        <w:t>объем бюдже</w:t>
      </w:r>
      <w:r w:rsidR="00CA4205" w:rsidRPr="00CA4205">
        <w:rPr>
          <w:sz w:val="26"/>
          <w:szCs w:val="26"/>
        </w:rPr>
        <w:t>т</w:t>
      </w:r>
      <w:r w:rsidR="00CA4205" w:rsidRPr="00CA4205">
        <w:rPr>
          <w:sz w:val="26"/>
          <w:szCs w:val="26"/>
        </w:rPr>
        <w:t xml:space="preserve">ных ассигнований </w:t>
      </w:r>
      <w:r w:rsidR="00CA4205">
        <w:rPr>
          <w:sz w:val="26"/>
          <w:szCs w:val="26"/>
        </w:rPr>
        <w:t xml:space="preserve">2017 года </w:t>
      </w:r>
      <w:r w:rsidR="00CA4205" w:rsidRPr="00CA4205">
        <w:rPr>
          <w:sz w:val="26"/>
          <w:szCs w:val="26"/>
        </w:rPr>
        <w:t xml:space="preserve">по субвенции относительно 2016 года </w:t>
      </w:r>
      <w:r w:rsidR="00CA4205">
        <w:rPr>
          <w:sz w:val="26"/>
          <w:szCs w:val="26"/>
        </w:rPr>
        <w:t xml:space="preserve">также </w:t>
      </w:r>
      <w:r w:rsidR="00CA4205" w:rsidRPr="00CA4205">
        <w:rPr>
          <w:sz w:val="26"/>
          <w:szCs w:val="26"/>
        </w:rPr>
        <w:t>увеличен.</w:t>
      </w:r>
    </w:p>
    <w:p w:rsidR="00090EF9" w:rsidRPr="00FA0190" w:rsidRDefault="00090EF9" w:rsidP="0048444F">
      <w:pPr>
        <w:ind w:firstLine="709"/>
        <w:jc w:val="both"/>
        <w:rPr>
          <w:sz w:val="16"/>
          <w:szCs w:val="16"/>
        </w:rPr>
      </w:pPr>
    </w:p>
    <w:p w:rsidR="00090EF9" w:rsidRDefault="00090EF9" w:rsidP="00EA7150">
      <w:pPr>
        <w:ind w:right="-2" w:firstLine="709"/>
        <w:jc w:val="both"/>
        <w:rPr>
          <w:sz w:val="26"/>
          <w:szCs w:val="26"/>
        </w:rPr>
      </w:pPr>
      <w:r w:rsidRPr="00D61631">
        <w:rPr>
          <w:sz w:val="26"/>
          <w:szCs w:val="26"/>
        </w:rPr>
        <w:t xml:space="preserve">Расходы по разделу </w:t>
      </w:r>
      <w:r w:rsidRPr="00D61631">
        <w:rPr>
          <w:sz w:val="26"/>
          <w:szCs w:val="26"/>
          <w:u w:val="single"/>
        </w:rPr>
        <w:t>03 «Национальная безопасность и правоохранительная де</w:t>
      </w:r>
      <w:r w:rsidRPr="00D61631">
        <w:rPr>
          <w:sz w:val="26"/>
          <w:szCs w:val="26"/>
          <w:u w:val="single"/>
        </w:rPr>
        <w:t>я</w:t>
      </w:r>
      <w:r w:rsidRPr="00D61631">
        <w:rPr>
          <w:sz w:val="26"/>
          <w:szCs w:val="26"/>
          <w:u w:val="single"/>
        </w:rPr>
        <w:t>тельность»</w:t>
      </w:r>
      <w:r w:rsidRPr="00D61631">
        <w:rPr>
          <w:sz w:val="26"/>
          <w:szCs w:val="26"/>
        </w:rPr>
        <w:t>на отчетный период 201</w:t>
      </w:r>
      <w:r w:rsidR="00CA4205">
        <w:rPr>
          <w:sz w:val="26"/>
          <w:szCs w:val="26"/>
        </w:rPr>
        <w:t>7</w:t>
      </w:r>
      <w:r w:rsidRPr="00D61631">
        <w:rPr>
          <w:sz w:val="26"/>
          <w:szCs w:val="26"/>
        </w:rPr>
        <w:t xml:space="preserve"> года запланированы в сумме </w:t>
      </w:r>
      <w:r w:rsidR="0033578B">
        <w:rPr>
          <w:sz w:val="26"/>
          <w:szCs w:val="26"/>
        </w:rPr>
        <w:t>2</w:t>
      </w:r>
      <w:r w:rsidR="00CA4205">
        <w:rPr>
          <w:sz w:val="26"/>
          <w:szCs w:val="26"/>
        </w:rPr>
        <w:t>4</w:t>
      </w:r>
      <w:r w:rsidR="0033578B">
        <w:rPr>
          <w:sz w:val="26"/>
          <w:szCs w:val="26"/>
        </w:rPr>
        <w:t>2</w:t>
      </w:r>
      <w:r w:rsidR="00CA4205">
        <w:rPr>
          <w:sz w:val="26"/>
          <w:szCs w:val="26"/>
        </w:rPr>
        <w:t>,</w:t>
      </w:r>
      <w:r w:rsidR="0033578B">
        <w:rPr>
          <w:sz w:val="26"/>
          <w:szCs w:val="26"/>
        </w:rPr>
        <w:t>0</w:t>
      </w:r>
      <w:r>
        <w:rPr>
          <w:sz w:val="26"/>
          <w:szCs w:val="26"/>
        </w:rPr>
        <w:t> </w:t>
      </w:r>
      <w:r w:rsidRPr="00D61631">
        <w:rPr>
          <w:sz w:val="26"/>
          <w:szCs w:val="26"/>
        </w:rPr>
        <w:t xml:space="preserve">тыс.руб., </w:t>
      </w:r>
      <w:r w:rsidR="00406C33">
        <w:rPr>
          <w:sz w:val="26"/>
          <w:szCs w:val="26"/>
        </w:rPr>
        <w:t>ка</w:t>
      </w:r>
      <w:r w:rsidR="00406C33">
        <w:rPr>
          <w:sz w:val="26"/>
          <w:szCs w:val="26"/>
        </w:rPr>
        <w:t>с</w:t>
      </w:r>
      <w:r w:rsidR="00406C33">
        <w:rPr>
          <w:sz w:val="26"/>
          <w:szCs w:val="26"/>
        </w:rPr>
        <w:t xml:space="preserve">совый расход составил </w:t>
      </w:r>
      <w:r w:rsidR="0033578B">
        <w:rPr>
          <w:sz w:val="26"/>
          <w:szCs w:val="26"/>
        </w:rPr>
        <w:t>22</w:t>
      </w:r>
      <w:r w:rsidR="00CA4205">
        <w:rPr>
          <w:sz w:val="26"/>
          <w:szCs w:val="26"/>
        </w:rPr>
        <w:t>4,</w:t>
      </w:r>
      <w:r w:rsidR="0033578B">
        <w:rPr>
          <w:sz w:val="26"/>
          <w:szCs w:val="26"/>
        </w:rPr>
        <w:t>8</w:t>
      </w:r>
      <w:r w:rsidR="00406C33">
        <w:rPr>
          <w:sz w:val="26"/>
          <w:szCs w:val="26"/>
        </w:rPr>
        <w:t xml:space="preserve"> тыс.руб. или </w:t>
      </w:r>
      <w:r w:rsidR="00CA4205">
        <w:rPr>
          <w:sz w:val="26"/>
          <w:szCs w:val="26"/>
        </w:rPr>
        <w:t>9</w:t>
      </w:r>
      <w:r w:rsidR="0033578B">
        <w:rPr>
          <w:sz w:val="26"/>
          <w:szCs w:val="26"/>
        </w:rPr>
        <w:t>2</w:t>
      </w:r>
      <w:r w:rsidR="00CA4205">
        <w:rPr>
          <w:sz w:val="26"/>
          <w:szCs w:val="26"/>
        </w:rPr>
        <w:t>,9</w:t>
      </w:r>
      <w:r w:rsidR="00406C33">
        <w:rPr>
          <w:sz w:val="26"/>
          <w:szCs w:val="26"/>
        </w:rPr>
        <w:t>%</w:t>
      </w:r>
      <w:r w:rsidR="00A639FD">
        <w:rPr>
          <w:sz w:val="26"/>
          <w:szCs w:val="26"/>
        </w:rPr>
        <w:t>, в том числе:</w:t>
      </w:r>
    </w:p>
    <w:p w:rsidR="00112B45" w:rsidRDefault="00112B45" w:rsidP="00112B45">
      <w:pPr>
        <w:ind w:right="-2" w:firstLine="709"/>
        <w:jc w:val="right"/>
        <w:rPr>
          <w:sz w:val="20"/>
        </w:rPr>
      </w:pPr>
      <w:r w:rsidRPr="00112B45">
        <w:rPr>
          <w:sz w:val="20"/>
        </w:rPr>
        <w:t>(тыс.руб.)</w:t>
      </w:r>
    </w:p>
    <w:tbl>
      <w:tblPr>
        <w:tblW w:w="9511" w:type="dxa"/>
        <w:tblInd w:w="95" w:type="dxa"/>
        <w:tblLayout w:type="fixed"/>
        <w:tblLook w:val="04A0"/>
      </w:tblPr>
      <w:tblGrid>
        <w:gridCol w:w="580"/>
        <w:gridCol w:w="5103"/>
        <w:gridCol w:w="851"/>
        <w:gridCol w:w="992"/>
        <w:gridCol w:w="1134"/>
        <w:gridCol w:w="851"/>
      </w:tblGrid>
      <w:tr w:rsidR="00CA4205" w:rsidRPr="00CA4205" w:rsidTr="00CA4205">
        <w:trPr>
          <w:trHeight w:val="570"/>
        </w:trPr>
        <w:tc>
          <w:tcPr>
            <w:tcW w:w="5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A4205" w:rsidRPr="00CA4205" w:rsidRDefault="00CA4205" w:rsidP="00CA4205">
            <w:pPr>
              <w:jc w:val="center"/>
              <w:rPr>
                <w:sz w:val="20"/>
              </w:rPr>
            </w:pPr>
            <w:r w:rsidRPr="00CA4205">
              <w:rPr>
                <w:sz w:val="20"/>
              </w:rPr>
              <w:t>№ п/п</w:t>
            </w:r>
          </w:p>
        </w:tc>
        <w:tc>
          <w:tcPr>
            <w:tcW w:w="5103" w:type="dxa"/>
            <w:tcBorders>
              <w:top w:val="single" w:sz="8" w:space="0" w:color="auto"/>
              <w:left w:val="nil"/>
              <w:bottom w:val="single" w:sz="4" w:space="0" w:color="auto"/>
              <w:right w:val="single" w:sz="4" w:space="0" w:color="auto"/>
            </w:tcBorders>
            <w:shd w:val="clear" w:color="auto" w:fill="auto"/>
            <w:noWrap/>
            <w:vAlign w:val="center"/>
            <w:hideMark/>
          </w:tcPr>
          <w:p w:rsidR="00CA4205" w:rsidRPr="00CA4205" w:rsidRDefault="00CA4205" w:rsidP="00CA4205">
            <w:pPr>
              <w:jc w:val="center"/>
              <w:rPr>
                <w:sz w:val="20"/>
              </w:rPr>
            </w:pPr>
            <w:r w:rsidRPr="00CA4205">
              <w:rPr>
                <w:sz w:val="20"/>
              </w:rPr>
              <w:t>Наименование расходов</w:t>
            </w:r>
          </w:p>
        </w:tc>
        <w:tc>
          <w:tcPr>
            <w:tcW w:w="851" w:type="dxa"/>
            <w:tcBorders>
              <w:top w:val="single" w:sz="8" w:space="0" w:color="auto"/>
              <w:left w:val="nil"/>
              <w:bottom w:val="single" w:sz="4" w:space="0" w:color="auto"/>
              <w:right w:val="single" w:sz="4" w:space="0" w:color="auto"/>
            </w:tcBorders>
            <w:shd w:val="clear" w:color="auto" w:fill="auto"/>
            <w:noWrap/>
            <w:vAlign w:val="center"/>
            <w:hideMark/>
          </w:tcPr>
          <w:p w:rsidR="00CA4205" w:rsidRPr="00CA4205" w:rsidRDefault="00CA4205" w:rsidP="00CA4205">
            <w:pPr>
              <w:jc w:val="center"/>
              <w:rPr>
                <w:sz w:val="20"/>
              </w:rPr>
            </w:pPr>
            <w:r w:rsidRPr="00CA4205">
              <w:rPr>
                <w:sz w:val="20"/>
              </w:rPr>
              <w:t>План</w:t>
            </w:r>
          </w:p>
          <w:p w:rsidR="00CA4205" w:rsidRPr="00CA4205" w:rsidRDefault="00CA4205" w:rsidP="00CA4205">
            <w:pPr>
              <w:jc w:val="center"/>
              <w:rPr>
                <w:sz w:val="20"/>
              </w:rPr>
            </w:pP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rsidR="00CA4205" w:rsidRPr="00CA4205" w:rsidRDefault="00CA4205" w:rsidP="00CA4205">
            <w:pPr>
              <w:ind w:left="34" w:right="-108"/>
              <w:jc w:val="both"/>
              <w:rPr>
                <w:sz w:val="20"/>
              </w:rPr>
            </w:pPr>
            <w:r w:rsidRPr="00CA4205">
              <w:rPr>
                <w:sz w:val="20"/>
              </w:rPr>
              <w:t>Исполн</w:t>
            </w:r>
            <w:r w:rsidRPr="00CA4205">
              <w:rPr>
                <w:sz w:val="20"/>
              </w:rPr>
              <w:t>е</w:t>
            </w:r>
            <w:r w:rsidRPr="00CA4205">
              <w:rPr>
                <w:sz w:val="20"/>
              </w:rPr>
              <w:t>но</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CA4205" w:rsidRPr="00CA4205" w:rsidRDefault="00CA4205" w:rsidP="00CA4205">
            <w:pPr>
              <w:jc w:val="center"/>
              <w:rPr>
                <w:sz w:val="20"/>
              </w:rPr>
            </w:pPr>
            <w:r w:rsidRPr="00CA4205">
              <w:rPr>
                <w:sz w:val="20"/>
              </w:rPr>
              <w:t>% испо</w:t>
            </w:r>
            <w:r w:rsidRPr="00CA4205">
              <w:rPr>
                <w:sz w:val="20"/>
              </w:rPr>
              <w:t>л</w:t>
            </w:r>
            <w:r w:rsidRPr="00CA4205">
              <w:rPr>
                <w:sz w:val="20"/>
              </w:rPr>
              <w:t>нения</w:t>
            </w:r>
          </w:p>
        </w:tc>
        <w:tc>
          <w:tcPr>
            <w:tcW w:w="851" w:type="dxa"/>
            <w:tcBorders>
              <w:top w:val="single" w:sz="8" w:space="0" w:color="auto"/>
              <w:left w:val="nil"/>
              <w:bottom w:val="single" w:sz="4" w:space="0" w:color="auto"/>
              <w:right w:val="single" w:sz="8" w:space="0" w:color="auto"/>
            </w:tcBorders>
            <w:shd w:val="clear" w:color="auto" w:fill="auto"/>
            <w:noWrap/>
            <w:vAlign w:val="center"/>
            <w:hideMark/>
          </w:tcPr>
          <w:p w:rsidR="00CA4205" w:rsidRPr="00CA4205" w:rsidRDefault="00CA4205" w:rsidP="00CA4205">
            <w:pPr>
              <w:jc w:val="center"/>
              <w:rPr>
                <w:sz w:val="20"/>
              </w:rPr>
            </w:pPr>
            <w:r w:rsidRPr="00CA4205">
              <w:rPr>
                <w:sz w:val="20"/>
              </w:rPr>
              <w:t>О</w:t>
            </w:r>
            <w:r w:rsidRPr="00CA4205">
              <w:rPr>
                <w:sz w:val="20"/>
              </w:rPr>
              <w:t>т</w:t>
            </w:r>
            <w:r w:rsidRPr="00CA4205">
              <w:rPr>
                <w:sz w:val="20"/>
              </w:rPr>
              <w:t>клон</w:t>
            </w:r>
            <w:r w:rsidRPr="00CA4205">
              <w:rPr>
                <w:sz w:val="20"/>
              </w:rPr>
              <w:t>е</w:t>
            </w:r>
            <w:r w:rsidRPr="00CA4205">
              <w:rPr>
                <w:sz w:val="20"/>
              </w:rPr>
              <w:t>ния</w:t>
            </w:r>
          </w:p>
        </w:tc>
      </w:tr>
      <w:tr w:rsidR="00CA4205" w:rsidRPr="00CA4205" w:rsidTr="00CA4205">
        <w:trPr>
          <w:trHeight w:val="285"/>
        </w:trPr>
        <w:tc>
          <w:tcPr>
            <w:tcW w:w="580" w:type="dxa"/>
            <w:tcBorders>
              <w:top w:val="nil"/>
              <w:left w:val="single" w:sz="8" w:space="0" w:color="auto"/>
              <w:bottom w:val="single" w:sz="4" w:space="0" w:color="auto"/>
              <w:right w:val="single" w:sz="4" w:space="0" w:color="auto"/>
            </w:tcBorders>
            <w:shd w:val="clear" w:color="auto" w:fill="auto"/>
            <w:noWrap/>
          </w:tcPr>
          <w:p w:rsidR="00CA4205" w:rsidRPr="00CA4205" w:rsidRDefault="00CA4205" w:rsidP="00CA4205">
            <w:pPr>
              <w:jc w:val="center"/>
              <w:rPr>
                <w:b/>
                <w:sz w:val="20"/>
              </w:rPr>
            </w:pPr>
            <w:r w:rsidRPr="00CA4205">
              <w:rPr>
                <w:b/>
                <w:sz w:val="20"/>
              </w:rPr>
              <w:t>1</w:t>
            </w:r>
          </w:p>
        </w:tc>
        <w:tc>
          <w:tcPr>
            <w:tcW w:w="5103" w:type="dxa"/>
            <w:tcBorders>
              <w:top w:val="nil"/>
              <w:left w:val="nil"/>
              <w:bottom w:val="single" w:sz="4" w:space="0" w:color="auto"/>
              <w:right w:val="single" w:sz="4" w:space="0" w:color="auto"/>
            </w:tcBorders>
            <w:shd w:val="clear" w:color="auto" w:fill="auto"/>
          </w:tcPr>
          <w:p w:rsidR="00CA4205" w:rsidRPr="00CA4205" w:rsidRDefault="00CA4205" w:rsidP="00CA4205">
            <w:pPr>
              <w:jc w:val="both"/>
              <w:rPr>
                <w:b/>
                <w:sz w:val="20"/>
              </w:rPr>
            </w:pPr>
            <w:r w:rsidRPr="00CA4205">
              <w:rPr>
                <w:b/>
                <w:sz w:val="20"/>
              </w:rPr>
              <w:t>Защита населения и территории от ЧС природного и техногенного характера, гражданская оборона</w:t>
            </w:r>
          </w:p>
        </w:tc>
        <w:tc>
          <w:tcPr>
            <w:tcW w:w="851" w:type="dxa"/>
            <w:tcBorders>
              <w:top w:val="nil"/>
              <w:left w:val="nil"/>
              <w:bottom w:val="single" w:sz="4" w:space="0" w:color="auto"/>
              <w:right w:val="single" w:sz="4" w:space="0" w:color="auto"/>
            </w:tcBorders>
            <w:shd w:val="clear" w:color="auto" w:fill="auto"/>
            <w:noWrap/>
            <w:vAlign w:val="center"/>
          </w:tcPr>
          <w:p w:rsidR="00CA4205" w:rsidRPr="00CA4205" w:rsidRDefault="00CA4205" w:rsidP="00CA4205">
            <w:pPr>
              <w:jc w:val="center"/>
              <w:rPr>
                <w:b/>
                <w:sz w:val="20"/>
              </w:rPr>
            </w:pPr>
            <w:r>
              <w:rPr>
                <w:b/>
                <w:sz w:val="20"/>
              </w:rPr>
              <w:t>0,0</w:t>
            </w:r>
          </w:p>
        </w:tc>
        <w:tc>
          <w:tcPr>
            <w:tcW w:w="992" w:type="dxa"/>
            <w:tcBorders>
              <w:top w:val="nil"/>
              <w:left w:val="nil"/>
              <w:bottom w:val="single" w:sz="4" w:space="0" w:color="auto"/>
              <w:right w:val="single" w:sz="4" w:space="0" w:color="auto"/>
            </w:tcBorders>
            <w:shd w:val="clear" w:color="auto" w:fill="auto"/>
            <w:noWrap/>
            <w:vAlign w:val="center"/>
          </w:tcPr>
          <w:p w:rsidR="00CA4205" w:rsidRPr="00CA4205" w:rsidRDefault="00CA4205" w:rsidP="00CA4205">
            <w:pPr>
              <w:jc w:val="center"/>
              <w:rPr>
                <w:b/>
                <w:sz w:val="20"/>
              </w:rPr>
            </w:pPr>
            <w:r>
              <w:rPr>
                <w:b/>
                <w:sz w:val="20"/>
              </w:rPr>
              <w:t>0,0</w:t>
            </w:r>
          </w:p>
        </w:tc>
        <w:tc>
          <w:tcPr>
            <w:tcW w:w="1134" w:type="dxa"/>
            <w:tcBorders>
              <w:top w:val="nil"/>
              <w:left w:val="nil"/>
              <w:bottom w:val="single" w:sz="4" w:space="0" w:color="auto"/>
              <w:right w:val="single" w:sz="4" w:space="0" w:color="auto"/>
            </w:tcBorders>
            <w:shd w:val="clear" w:color="auto" w:fill="auto"/>
            <w:noWrap/>
            <w:vAlign w:val="center"/>
          </w:tcPr>
          <w:p w:rsidR="00CA4205" w:rsidRPr="00CA4205" w:rsidRDefault="00CA4205" w:rsidP="00CA4205">
            <w:pPr>
              <w:jc w:val="center"/>
              <w:rPr>
                <w:b/>
                <w:sz w:val="20"/>
              </w:rPr>
            </w:pPr>
            <w:r>
              <w:rPr>
                <w:b/>
                <w:sz w:val="20"/>
              </w:rPr>
              <w:t>-</w:t>
            </w:r>
          </w:p>
        </w:tc>
        <w:tc>
          <w:tcPr>
            <w:tcW w:w="851" w:type="dxa"/>
            <w:tcBorders>
              <w:top w:val="nil"/>
              <w:left w:val="nil"/>
              <w:bottom w:val="single" w:sz="4" w:space="0" w:color="auto"/>
              <w:right w:val="single" w:sz="8" w:space="0" w:color="auto"/>
            </w:tcBorders>
            <w:shd w:val="clear" w:color="auto" w:fill="auto"/>
            <w:noWrap/>
            <w:vAlign w:val="center"/>
          </w:tcPr>
          <w:p w:rsidR="00CA4205" w:rsidRPr="00CA4205" w:rsidRDefault="00CA4205" w:rsidP="00CA4205">
            <w:pPr>
              <w:jc w:val="center"/>
              <w:rPr>
                <w:b/>
                <w:sz w:val="20"/>
              </w:rPr>
            </w:pPr>
            <w:r w:rsidRPr="00CA4205">
              <w:rPr>
                <w:b/>
                <w:sz w:val="20"/>
              </w:rPr>
              <w:t>0,0</w:t>
            </w:r>
          </w:p>
        </w:tc>
      </w:tr>
      <w:tr w:rsidR="00CA4205" w:rsidRPr="00CA4205" w:rsidTr="00CA4205">
        <w:trPr>
          <w:trHeight w:val="285"/>
        </w:trPr>
        <w:tc>
          <w:tcPr>
            <w:tcW w:w="580" w:type="dxa"/>
            <w:tcBorders>
              <w:top w:val="nil"/>
              <w:left w:val="single" w:sz="8" w:space="0" w:color="auto"/>
              <w:bottom w:val="single" w:sz="4" w:space="0" w:color="auto"/>
              <w:right w:val="single" w:sz="4" w:space="0" w:color="auto"/>
            </w:tcBorders>
            <w:shd w:val="clear" w:color="auto" w:fill="auto"/>
            <w:noWrap/>
          </w:tcPr>
          <w:p w:rsidR="00CA4205" w:rsidRPr="00CA4205" w:rsidRDefault="00CA4205" w:rsidP="00CA4205">
            <w:pPr>
              <w:jc w:val="center"/>
              <w:rPr>
                <w:i/>
                <w:sz w:val="20"/>
              </w:rPr>
            </w:pPr>
            <w:r w:rsidRPr="00CA4205">
              <w:rPr>
                <w:i/>
                <w:sz w:val="20"/>
              </w:rPr>
              <w:t>1.1</w:t>
            </w:r>
          </w:p>
        </w:tc>
        <w:tc>
          <w:tcPr>
            <w:tcW w:w="5103" w:type="dxa"/>
            <w:tcBorders>
              <w:top w:val="nil"/>
              <w:left w:val="nil"/>
              <w:bottom w:val="single" w:sz="4" w:space="0" w:color="auto"/>
              <w:right w:val="single" w:sz="4" w:space="0" w:color="auto"/>
            </w:tcBorders>
            <w:shd w:val="clear" w:color="auto" w:fill="auto"/>
          </w:tcPr>
          <w:p w:rsidR="00CA4205" w:rsidRPr="00CA4205" w:rsidRDefault="00CA4205" w:rsidP="00CA4205">
            <w:pPr>
              <w:jc w:val="both"/>
              <w:rPr>
                <w:i/>
                <w:sz w:val="20"/>
              </w:rPr>
            </w:pPr>
            <w:r w:rsidRPr="00CA4205">
              <w:rPr>
                <w:i/>
                <w:sz w:val="20"/>
              </w:rPr>
              <w:t>МП «Защита  населения и территорий от ЧС, обесп</w:t>
            </w:r>
            <w:r w:rsidRPr="00CA4205">
              <w:rPr>
                <w:i/>
                <w:sz w:val="20"/>
              </w:rPr>
              <w:t>е</w:t>
            </w:r>
            <w:r w:rsidRPr="00CA4205">
              <w:rPr>
                <w:i/>
                <w:sz w:val="20"/>
              </w:rPr>
              <w:t>чение пожарной безопасности и безопасности на во</w:t>
            </w:r>
            <w:r w:rsidRPr="00CA4205">
              <w:rPr>
                <w:i/>
                <w:sz w:val="20"/>
              </w:rPr>
              <w:t>д</w:t>
            </w:r>
            <w:r w:rsidRPr="00CA4205">
              <w:rPr>
                <w:i/>
                <w:sz w:val="20"/>
              </w:rPr>
              <w:t xml:space="preserve">ных объектах, антитеррористическая защищенность на территории МР «Заполярный район» на 2014-2020 годы» </w:t>
            </w:r>
          </w:p>
        </w:tc>
        <w:tc>
          <w:tcPr>
            <w:tcW w:w="851" w:type="dxa"/>
            <w:tcBorders>
              <w:top w:val="nil"/>
              <w:left w:val="nil"/>
              <w:bottom w:val="single" w:sz="4" w:space="0" w:color="auto"/>
              <w:right w:val="single" w:sz="4" w:space="0" w:color="auto"/>
            </w:tcBorders>
            <w:shd w:val="clear" w:color="auto" w:fill="auto"/>
            <w:noWrap/>
            <w:vAlign w:val="center"/>
          </w:tcPr>
          <w:p w:rsidR="00CA4205" w:rsidRPr="00CA4205" w:rsidRDefault="00CA4205" w:rsidP="00CA4205">
            <w:pPr>
              <w:jc w:val="center"/>
              <w:rPr>
                <w:i/>
                <w:sz w:val="20"/>
              </w:rPr>
            </w:pPr>
            <w:r>
              <w:rPr>
                <w:i/>
                <w:sz w:val="20"/>
              </w:rPr>
              <w:t>0,0</w:t>
            </w:r>
          </w:p>
        </w:tc>
        <w:tc>
          <w:tcPr>
            <w:tcW w:w="992" w:type="dxa"/>
            <w:tcBorders>
              <w:top w:val="nil"/>
              <w:left w:val="nil"/>
              <w:bottom w:val="single" w:sz="4" w:space="0" w:color="auto"/>
              <w:right w:val="single" w:sz="4" w:space="0" w:color="auto"/>
            </w:tcBorders>
            <w:shd w:val="clear" w:color="auto" w:fill="auto"/>
            <w:noWrap/>
            <w:vAlign w:val="center"/>
          </w:tcPr>
          <w:p w:rsidR="00CA4205" w:rsidRPr="00CA4205" w:rsidRDefault="00CA4205" w:rsidP="00CA4205">
            <w:pPr>
              <w:jc w:val="center"/>
              <w:rPr>
                <w:i/>
                <w:sz w:val="20"/>
              </w:rPr>
            </w:pPr>
            <w:r>
              <w:rPr>
                <w:i/>
                <w:sz w:val="20"/>
              </w:rPr>
              <w:t>0</w:t>
            </w:r>
            <w:r w:rsidRPr="00CA4205">
              <w:rPr>
                <w:i/>
                <w:sz w:val="20"/>
              </w:rPr>
              <w:t>,0</w:t>
            </w:r>
          </w:p>
        </w:tc>
        <w:tc>
          <w:tcPr>
            <w:tcW w:w="1134" w:type="dxa"/>
            <w:tcBorders>
              <w:top w:val="nil"/>
              <w:left w:val="nil"/>
              <w:bottom w:val="single" w:sz="4" w:space="0" w:color="auto"/>
              <w:right w:val="single" w:sz="4" w:space="0" w:color="auto"/>
            </w:tcBorders>
            <w:shd w:val="clear" w:color="auto" w:fill="auto"/>
            <w:noWrap/>
            <w:vAlign w:val="center"/>
          </w:tcPr>
          <w:p w:rsidR="00CA4205" w:rsidRPr="00CA4205" w:rsidRDefault="00CA4205" w:rsidP="00C44287">
            <w:pPr>
              <w:jc w:val="center"/>
              <w:rPr>
                <w:i/>
                <w:sz w:val="20"/>
              </w:rPr>
            </w:pPr>
            <w:r>
              <w:rPr>
                <w:i/>
                <w:sz w:val="20"/>
              </w:rPr>
              <w:t>-</w:t>
            </w:r>
          </w:p>
        </w:tc>
        <w:tc>
          <w:tcPr>
            <w:tcW w:w="851" w:type="dxa"/>
            <w:tcBorders>
              <w:top w:val="nil"/>
              <w:left w:val="nil"/>
              <w:bottom w:val="single" w:sz="4" w:space="0" w:color="auto"/>
              <w:right w:val="single" w:sz="8" w:space="0" w:color="auto"/>
            </w:tcBorders>
            <w:shd w:val="clear" w:color="auto" w:fill="auto"/>
            <w:noWrap/>
            <w:vAlign w:val="center"/>
          </w:tcPr>
          <w:p w:rsidR="00CA4205" w:rsidRPr="00CA4205" w:rsidRDefault="00CA4205" w:rsidP="00CA4205">
            <w:pPr>
              <w:jc w:val="center"/>
              <w:rPr>
                <w:i/>
                <w:sz w:val="20"/>
              </w:rPr>
            </w:pPr>
            <w:r w:rsidRPr="00CA4205">
              <w:rPr>
                <w:i/>
                <w:sz w:val="20"/>
              </w:rPr>
              <w:t>0,0</w:t>
            </w:r>
          </w:p>
        </w:tc>
      </w:tr>
      <w:tr w:rsidR="00CA4205" w:rsidRPr="00CA4205" w:rsidTr="00CA4205">
        <w:trPr>
          <w:trHeight w:val="285"/>
        </w:trPr>
        <w:tc>
          <w:tcPr>
            <w:tcW w:w="580" w:type="dxa"/>
            <w:tcBorders>
              <w:top w:val="nil"/>
              <w:left w:val="single" w:sz="8" w:space="0" w:color="auto"/>
              <w:bottom w:val="single" w:sz="4" w:space="0" w:color="auto"/>
              <w:right w:val="single" w:sz="4" w:space="0" w:color="auto"/>
            </w:tcBorders>
            <w:shd w:val="clear" w:color="auto" w:fill="auto"/>
            <w:noWrap/>
            <w:hideMark/>
          </w:tcPr>
          <w:p w:rsidR="00CA4205" w:rsidRPr="00CA4205" w:rsidRDefault="00CA4205" w:rsidP="00CA4205">
            <w:pPr>
              <w:jc w:val="center"/>
              <w:rPr>
                <w:b/>
                <w:sz w:val="20"/>
              </w:rPr>
            </w:pPr>
            <w:r w:rsidRPr="00CA4205">
              <w:rPr>
                <w:b/>
                <w:sz w:val="20"/>
              </w:rPr>
              <w:t>2</w:t>
            </w:r>
          </w:p>
        </w:tc>
        <w:tc>
          <w:tcPr>
            <w:tcW w:w="5103" w:type="dxa"/>
            <w:tcBorders>
              <w:top w:val="nil"/>
              <w:left w:val="nil"/>
              <w:bottom w:val="single" w:sz="4" w:space="0" w:color="auto"/>
              <w:right w:val="single" w:sz="4" w:space="0" w:color="auto"/>
            </w:tcBorders>
            <w:shd w:val="clear" w:color="auto" w:fill="auto"/>
            <w:hideMark/>
          </w:tcPr>
          <w:p w:rsidR="00CA4205" w:rsidRPr="00CA4205" w:rsidRDefault="00CA4205" w:rsidP="00CA4205">
            <w:pPr>
              <w:jc w:val="both"/>
              <w:rPr>
                <w:b/>
                <w:sz w:val="20"/>
              </w:rPr>
            </w:pPr>
            <w:r w:rsidRPr="00CA4205">
              <w:rPr>
                <w:b/>
                <w:sz w:val="20"/>
              </w:rPr>
              <w:t>Обеспечение пожарной безопасности</w:t>
            </w:r>
          </w:p>
        </w:tc>
        <w:tc>
          <w:tcPr>
            <w:tcW w:w="851" w:type="dxa"/>
            <w:tcBorders>
              <w:top w:val="nil"/>
              <w:left w:val="nil"/>
              <w:bottom w:val="single" w:sz="4" w:space="0" w:color="auto"/>
              <w:right w:val="single" w:sz="4" w:space="0" w:color="auto"/>
            </w:tcBorders>
            <w:shd w:val="clear" w:color="auto" w:fill="auto"/>
            <w:noWrap/>
            <w:vAlign w:val="center"/>
            <w:hideMark/>
          </w:tcPr>
          <w:p w:rsidR="00CA4205" w:rsidRPr="00CA4205" w:rsidRDefault="0033578B" w:rsidP="0033578B">
            <w:pPr>
              <w:jc w:val="center"/>
              <w:rPr>
                <w:b/>
                <w:sz w:val="20"/>
              </w:rPr>
            </w:pPr>
            <w:r>
              <w:rPr>
                <w:b/>
                <w:sz w:val="20"/>
              </w:rPr>
              <w:t>2</w:t>
            </w:r>
            <w:r w:rsidR="00C44287">
              <w:rPr>
                <w:b/>
                <w:sz w:val="20"/>
              </w:rPr>
              <w:t>4</w:t>
            </w:r>
            <w:r>
              <w:rPr>
                <w:b/>
                <w:sz w:val="20"/>
              </w:rPr>
              <w:t>2</w:t>
            </w:r>
            <w:r w:rsidR="00C44287">
              <w:rPr>
                <w:b/>
                <w:sz w:val="20"/>
              </w:rPr>
              <w:t>,</w:t>
            </w:r>
            <w:r>
              <w:rPr>
                <w:b/>
                <w:sz w:val="20"/>
              </w:rPr>
              <w:t>0</w:t>
            </w:r>
          </w:p>
        </w:tc>
        <w:tc>
          <w:tcPr>
            <w:tcW w:w="992" w:type="dxa"/>
            <w:tcBorders>
              <w:top w:val="nil"/>
              <w:left w:val="nil"/>
              <w:bottom w:val="single" w:sz="4" w:space="0" w:color="auto"/>
              <w:right w:val="single" w:sz="4" w:space="0" w:color="auto"/>
            </w:tcBorders>
            <w:shd w:val="clear" w:color="auto" w:fill="auto"/>
            <w:noWrap/>
            <w:vAlign w:val="center"/>
            <w:hideMark/>
          </w:tcPr>
          <w:p w:rsidR="00CA4205" w:rsidRPr="00CA4205" w:rsidRDefault="0033578B" w:rsidP="0033578B">
            <w:pPr>
              <w:jc w:val="center"/>
              <w:rPr>
                <w:b/>
                <w:sz w:val="20"/>
              </w:rPr>
            </w:pPr>
            <w:r>
              <w:rPr>
                <w:b/>
                <w:sz w:val="20"/>
              </w:rPr>
              <w:t>22</w:t>
            </w:r>
            <w:r w:rsidR="00C44287">
              <w:rPr>
                <w:b/>
                <w:sz w:val="20"/>
              </w:rPr>
              <w:t>4,</w:t>
            </w:r>
            <w:r>
              <w:rPr>
                <w:b/>
                <w:sz w:val="20"/>
              </w:rPr>
              <w:t>8</w:t>
            </w:r>
          </w:p>
        </w:tc>
        <w:tc>
          <w:tcPr>
            <w:tcW w:w="1134" w:type="dxa"/>
            <w:tcBorders>
              <w:top w:val="nil"/>
              <w:left w:val="nil"/>
              <w:bottom w:val="single" w:sz="4" w:space="0" w:color="auto"/>
              <w:right w:val="single" w:sz="4" w:space="0" w:color="auto"/>
            </w:tcBorders>
            <w:shd w:val="clear" w:color="auto" w:fill="auto"/>
            <w:noWrap/>
            <w:vAlign w:val="center"/>
            <w:hideMark/>
          </w:tcPr>
          <w:p w:rsidR="00CA4205" w:rsidRPr="00CA4205" w:rsidRDefault="00C44287" w:rsidP="0033578B">
            <w:pPr>
              <w:jc w:val="center"/>
              <w:rPr>
                <w:b/>
                <w:sz w:val="20"/>
              </w:rPr>
            </w:pPr>
            <w:r>
              <w:rPr>
                <w:b/>
                <w:sz w:val="20"/>
              </w:rPr>
              <w:t>9</w:t>
            </w:r>
            <w:r w:rsidR="0033578B">
              <w:rPr>
                <w:b/>
                <w:sz w:val="20"/>
              </w:rPr>
              <w:t>2</w:t>
            </w:r>
            <w:r>
              <w:rPr>
                <w:b/>
                <w:sz w:val="20"/>
              </w:rPr>
              <w:t>,9%</w:t>
            </w:r>
          </w:p>
        </w:tc>
        <w:tc>
          <w:tcPr>
            <w:tcW w:w="851" w:type="dxa"/>
            <w:tcBorders>
              <w:top w:val="nil"/>
              <w:left w:val="nil"/>
              <w:bottom w:val="single" w:sz="4" w:space="0" w:color="auto"/>
              <w:right w:val="single" w:sz="8" w:space="0" w:color="auto"/>
            </w:tcBorders>
            <w:shd w:val="clear" w:color="auto" w:fill="auto"/>
            <w:noWrap/>
            <w:vAlign w:val="center"/>
            <w:hideMark/>
          </w:tcPr>
          <w:p w:rsidR="00CA4205" w:rsidRPr="00CA4205" w:rsidRDefault="00C44287" w:rsidP="0033578B">
            <w:pPr>
              <w:jc w:val="center"/>
              <w:rPr>
                <w:b/>
                <w:sz w:val="20"/>
              </w:rPr>
            </w:pPr>
            <w:r>
              <w:rPr>
                <w:b/>
                <w:sz w:val="20"/>
              </w:rPr>
              <w:t>-</w:t>
            </w:r>
            <w:r w:rsidR="0033578B">
              <w:rPr>
                <w:b/>
                <w:sz w:val="20"/>
              </w:rPr>
              <w:t>17</w:t>
            </w:r>
            <w:r>
              <w:rPr>
                <w:b/>
                <w:sz w:val="20"/>
              </w:rPr>
              <w:t>,</w:t>
            </w:r>
            <w:r w:rsidR="0033578B">
              <w:rPr>
                <w:b/>
                <w:sz w:val="20"/>
              </w:rPr>
              <w:t>2</w:t>
            </w:r>
          </w:p>
        </w:tc>
      </w:tr>
      <w:tr w:rsidR="00CA4205" w:rsidRPr="00CA4205" w:rsidTr="00C44287">
        <w:trPr>
          <w:trHeight w:val="525"/>
        </w:trPr>
        <w:tc>
          <w:tcPr>
            <w:tcW w:w="580" w:type="dxa"/>
            <w:tcBorders>
              <w:top w:val="nil"/>
              <w:left w:val="single" w:sz="8" w:space="0" w:color="auto"/>
              <w:bottom w:val="single" w:sz="8" w:space="0" w:color="auto"/>
              <w:right w:val="single" w:sz="4" w:space="0" w:color="auto"/>
            </w:tcBorders>
            <w:shd w:val="clear" w:color="auto" w:fill="auto"/>
            <w:noWrap/>
            <w:vAlign w:val="bottom"/>
            <w:hideMark/>
          </w:tcPr>
          <w:p w:rsidR="00CA4205" w:rsidRPr="00CA4205" w:rsidRDefault="00CA4205" w:rsidP="00CA4205">
            <w:pPr>
              <w:rPr>
                <w:b/>
                <w:bCs/>
                <w:sz w:val="20"/>
              </w:rPr>
            </w:pPr>
            <w:r w:rsidRPr="00CA4205">
              <w:rPr>
                <w:b/>
                <w:bCs/>
                <w:sz w:val="20"/>
              </w:rPr>
              <w:t> </w:t>
            </w:r>
          </w:p>
        </w:tc>
        <w:tc>
          <w:tcPr>
            <w:tcW w:w="5103" w:type="dxa"/>
            <w:tcBorders>
              <w:top w:val="nil"/>
              <w:left w:val="nil"/>
              <w:bottom w:val="single" w:sz="8" w:space="0" w:color="auto"/>
              <w:right w:val="single" w:sz="4" w:space="0" w:color="auto"/>
            </w:tcBorders>
            <w:shd w:val="clear" w:color="auto" w:fill="auto"/>
            <w:vAlign w:val="center"/>
            <w:hideMark/>
          </w:tcPr>
          <w:p w:rsidR="00CA4205" w:rsidRPr="00CA4205" w:rsidRDefault="00CA4205" w:rsidP="00CA4205">
            <w:pPr>
              <w:rPr>
                <w:b/>
                <w:bCs/>
                <w:sz w:val="20"/>
              </w:rPr>
            </w:pPr>
            <w:r w:rsidRPr="00CA4205">
              <w:rPr>
                <w:b/>
                <w:bCs/>
                <w:sz w:val="20"/>
              </w:rPr>
              <w:t>Итого Национальная безопасность и правоохран</w:t>
            </w:r>
            <w:r w:rsidRPr="00CA4205">
              <w:rPr>
                <w:b/>
                <w:bCs/>
                <w:sz w:val="20"/>
              </w:rPr>
              <w:t>и</w:t>
            </w:r>
            <w:r w:rsidRPr="00CA4205">
              <w:rPr>
                <w:b/>
                <w:bCs/>
                <w:sz w:val="20"/>
              </w:rPr>
              <w:t>тельная деятельность</w:t>
            </w:r>
          </w:p>
        </w:tc>
        <w:tc>
          <w:tcPr>
            <w:tcW w:w="851" w:type="dxa"/>
            <w:tcBorders>
              <w:top w:val="nil"/>
              <w:left w:val="nil"/>
              <w:bottom w:val="single" w:sz="8" w:space="0" w:color="auto"/>
              <w:right w:val="single" w:sz="4" w:space="0" w:color="auto"/>
            </w:tcBorders>
            <w:shd w:val="clear" w:color="auto" w:fill="auto"/>
            <w:noWrap/>
            <w:vAlign w:val="center"/>
          </w:tcPr>
          <w:p w:rsidR="00CA4205" w:rsidRPr="00CA4205" w:rsidRDefault="0033578B" w:rsidP="0033578B">
            <w:pPr>
              <w:jc w:val="center"/>
              <w:rPr>
                <w:b/>
                <w:bCs/>
                <w:sz w:val="20"/>
              </w:rPr>
            </w:pPr>
            <w:r>
              <w:rPr>
                <w:b/>
                <w:bCs/>
                <w:sz w:val="20"/>
              </w:rPr>
              <w:t>2</w:t>
            </w:r>
            <w:r w:rsidR="00C44287">
              <w:rPr>
                <w:b/>
                <w:bCs/>
                <w:sz w:val="20"/>
              </w:rPr>
              <w:t>4</w:t>
            </w:r>
            <w:r>
              <w:rPr>
                <w:b/>
                <w:bCs/>
                <w:sz w:val="20"/>
              </w:rPr>
              <w:t>2</w:t>
            </w:r>
            <w:r w:rsidR="00C44287">
              <w:rPr>
                <w:b/>
                <w:bCs/>
                <w:sz w:val="20"/>
              </w:rPr>
              <w:t>,</w:t>
            </w:r>
            <w:r>
              <w:rPr>
                <w:b/>
                <w:bCs/>
                <w:sz w:val="20"/>
              </w:rPr>
              <w:t>0</w:t>
            </w:r>
          </w:p>
        </w:tc>
        <w:tc>
          <w:tcPr>
            <w:tcW w:w="992" w:type="dxa"/>
            <w:tcBorders>
              <w:top w:val="nil"/>
              <w:left w:val="nil"/>
              <w:bottom w:val="single" w:sz="8" w:space="0" w:color="auto"/>
              <w:right w:val="single" w:sz="4" w:space="0" w:color="auto"/>
            </w:tcBorders>
            <w:shd w:val="clear" w:color="auto" w:fill="auto"/>
            <w:noWrap/>
            <w:vAlign w:val="center"/>
          </w:tcPr>
          <w:p w:rsidR="00CA4205" w:rsidRPr="00CA4205" w:rsidRDefault="0033578B" w:rsidP="0033578B">
            <w:pPr>
              <w:jc w:val="center"/>
              <w:rPr>
                <w:b/>
                <w:bCs/>
                <w:sz w:val="20"/>
              </w:rPr>
            </w:pPr>
            <w:r>
              <w:rPr>
                <w:b/>
                <w:bCs/>
                <w:sz w:val="20"/>
              </w:rPr>
              <w:t>22</w:t>
            </w:r>
            <w:r w:rsidR="00C44287">
              <w:rPr>
                <w:b/>
                <w:bCs/>
                <w:sz w:val="20"/>
              </w:rPr>
              <w:t>4,</w:t>
            </w:r>
            <w:r>
              <w:rPr>
                <w:b/>
                <w:bCs/>
                <w:sz w:val="20"/>
              </w:rPr>
              <w:t>8</w:t>
            </w:r>
          </w:p>
        </w:tc>
        <w:tc>
          <w:tcPr>
            <w:tcW w:w="1134" w:type="dxa"/>
            <w:tcBorders>
              <w:top w:val="nil"/>
              <w:left w:val="nil"/>
              <w:bottom w:val="single" w:sz="8" w:space="0" w:color="auto"/>
              <w:right w:val="single" w:sz="4" w:space="0" w:color="auto"/>
            </w:tcBorders>
            <w:shd w:val="clear" w:color="auto" w:fill="auto"/>
            <w:noWrap/>
            <w:vAlign w:val="center"/>
          </w:tcPr>
          <w:p w:rsidR="00CA4205" w:rsidRPr="00CA4205" w:rsidRDefault="00C44287" w:rsidP="0033578B">
            <w:pPr>
              <w:jc w:val="center"/>
              <w:rPr>
                <w:b/>
                <w:bCs/>
                <w:sz w:val="20"/>
              </w:rPr>
            </w:pPr>
            <w:r>
              <w:rPr>
                <w:b/>
                <w:bCs/>
                <w:sz w:val="20"/>
              </w:rPr>
              <w:t>9</w:t>
            </w:r>
            <w:r w:rsidR="0033578B">
              <w:rPr>
                <w:b/>
                <w:bCs/>
                <w:sz w:val="20"/>
              </w:rPr>
              <w:t>2</w:t>
            </w:r>
            <w:r>
              <w:rPr>
                <w:b/>
                <w:bCs/>
                <w:sz w:val="20"/>
              </w:rPr>
              <w:t>,9%</w:t>
            </w:r>
          </w:p>
        </w:tc>
        <w:tc>
          <w:tcPr>
            <w:tcW w:w="851" w:type="dxa"/>
            <w:tcBorders>
              <w:top w:val="nil"/>
              <w:left w:val="nil"/>
              <w:bottom w:val="single" w:sz="8" w:space="0" w:color="auto"/>
              <w:right w:val="single" w:sz="8" w:space="0" w:color="auto"/>
            </w:tcBorders>
            <w:shd w:val="clear" w:color="auto" w:fill="auto"/>
            <w:noWrap/>
            <w:vAlign w:val="center"/>
          </w:tcPr>
          <w:p w:rsidR="00CA4205" w:rsidRPr="00CA4205" w:rsidRDefault="00C44287" w:rsidP="0033578B">
            <w:pPr>
              <w:jc w:val="center"/>
              <w:rPr>
                <w:b/>
                <w:bCs/>
                <w:sz w:val="20"/>
              </w:rPr>
            </w:pPr>
            <w:r>
              <w:rPr>
                <w:b/>
                <w:bCs/>
                <w:sz w:val="20"/>
              </w:rPr>
              <w:t>-</w:t>
            </w:r>
            <w:r w:rsidR="0033578B">
              <w:rPr>
                <w:b/>
                <w:bCs/>
                <w:sz w:val="20"/>
              </w:rPr>
              <w:t>17</w:t>
            </w:r>
            <w:r>
              <w:rPr>
                <w:b/>
                <w:bCs/>
                <w:sz w:val="20"/>
              </w:rPr>
              <w:t>,</w:t>
            </w:r>
            <w:r w:rsidR="0033578B">
              <w:rPr>
                <w:b/>
                <w:bCs/>
                <w:sz w:val="20"/>
              </w:rPr>
              <w:t>2</w:t>
            </w:r>
          </w:p>
        </w:tc>
      </w:tr>
    </w:tbl>
    <w:p w:rsidR="00CA4205" w:rsidRPr="00FA0190" w:rsidRDefault="00CA4205" w:rsidP="00CA4205">
      <w:pPr>
        <w:ind w:firstLine="708"/>
        <w:jc w:val="both"/>
        <w:rPr>
          <w:sz w:val="16"/>
          <w:szCs w:val="16"/>
        </w:rPr>
      </w:pPr>
    </w:p>
    <w:p w:rsidR="00C44287" w:rsidRPr="00C44287" w:rsidRDefault="000320C8" w:rsidP="00C44287">
      <w:pPr>
        <w:ind w:firstLine="709"/>
        <w:jc w:val="both"/>
        <w:rPr>
          <w:sz w:val="26"/>
          <w:szCs w:val="26"/>
        </w:rPr>
      </w:pPr>
      <w:r w:rsidRPr="00D60CD8">
        <w:rPr>
          <w:sz w:val="26"/>
          <w:szCs w:val="26"/>
        </w:rPr>
        <w:t>В</w:t>
      </w:r>
      <w:r w:rsidR="00337861" w:rsidRPr="00D60CD8">
        <w:rPr>
          <w:sz w:val="26"/>
          <w:szCs w:val="26"/>
        </w:rPr>
        <w:t xml:space="preserve"> рамках МП «Защита населения и территорий от ЧС, обеспечение  пожарной безопасности и безопасности на водных объектах, антитеррористическая защище</w:t>
      </w:r>
      <w:r w:rsidR="00337861" w:rsidRPr="00D60CD8">
        <w:rPr>
          <w:sz w:val="26"/>
          <w:szCs w:val="26"/>
        </w:rPr>
        <w:t>н</w:t>
      </w:r>
      <w:r w:rsidR="00337861" w:rsidRPr="00D60CD8">
        <w:rPr>
          <w:sz w:val="26"/>
          <w:szCs w:val="26"/>
        </w:rPr>
        <w:t xml:space="preserve">ность на территории МР «Заполярный  район» на 2014-2020 годы» </w:t>
      </w:r>
      <w:r w:rsidR="00C44287" w:rsidRPr="00C44287">
        <w:rPr>
          <w:sz w:val="26"/>
          <w:szCs w:val="26"/>
        </w:rPr>
        <w:t>заключено согл</w:t>
      </w:r>
      <w:r w:rsidR="00C44287" w:rsidRPr="00C44287">
        <w:rPr>
          <w:sz w:val="26"/>
          <w:szCs w:val="26"/>
        </w:rPr>
        <w:t>а</w:t>
      </w:r>
      <w:r w:rsidR="00C44287" w:rsidRPr="00C44287">
        <w:rPr>
          <w:sz w:val="26"/>
          <w:szCs w:val="26"/>
        </w:rPr>
        <w:t>шение № 01-13-60/17 от01.01.2017с Администрацией муниципального ра</w:t>
      </w:r>
      <w:r w:rsidR="00C44287" w:rsidRPr="00C44287">
        <w:rPr>
          <w:sz w:val="26"/>
          <w:szCs w:val="26"/>
        </w:rPr>
        <w:t>й</w:t>
      </w:r>
      <w:r w:rsidR="00C44287" w:rsidRPr="00C44287">
        <w:rPr>
          <w:sz w:val="26"/>
          <w:szCs w:val="26"/>
        </w:rPr>
        <w:t>она«Заполярный район»</w:t>
      </w:r>
      <w:r w:rsidR="00C44287">
        <w:rPr>
          <w:sz w:val="26"/>
          <w:szCs w:val="26"/>
        </w:rPr>
        <w:t>,в</w:t>
      </w:r>
      <w:r w:rsidR="00C44287" w:rsidRPr="00C44287">
        <w:rPr>
          <w:sz w:val="26"/>
          <w:szCs w:val="26"/>
        </w:rPr>
        <w:t xml:space="preserve"> том числе по мероприятиям:</w:t>
      </w:r>
    </w:p>
    <w:p w:rsidR="00C44287" w:rsidRDefault="00C44287" w:rsidP="00C44287">
      <w:pPr>
        <w:numPr>
          <w:ilvl w:val="0"/>
          <w:numId w:val="14"/>
        </w:numPr>
        <w:jc w:val="both"/>
        <w:rPr>
          <w:sz w:val="26"/>
          <w:szCs w:val="26"/>
        </w:rPr>
      </w:pPr>
      <w:r w:rsidRPr="00C44287">
        <w:rPr>
          <w:sz w:val="26"/>
          <w:szCs w:val="26"/>
        </w:rPr>
        <w:t>мероприятие – организация обучения неработающего населения в области гр</w:t>
      </w:r>
      <w:r w:rsidRPr="00C44287">
        <w:rPr>
          <w:sz w:val="26"/>
          <w:szCs w:val="26"/>
        </w:rPr>
        <w:t>а</w:t>
      </w:r>
      <w:r w:rsidRPr="00C44287">
        <w:rPr>
          <w:sz w:val="26"/>
          <w:szCs w:val="26"/>
        </w:rPr>
        <w:t xml:space="preserve">жданской обороны и защиты от чрезвычайных ситуаций. </w:t>
      </w:r>
    </w:p>
    <w:p w:rsidR="00C44287" w:rsidRDefault="00C44287" w:rsidP="00C44287">
      <w:pPr>
        <w:numPr>
          <w:ilvl w:val="0"/>
          <w:numId w:val="14"/>
        </w:numPr>
        <w:jc w:val="both"/>
        <w:rPr>
          <w:sz w:val="26"/>
          <w:szCs w:val="26"/>
        </w:rPr>
      </w:pPr>
      <w:r w:rsidRPr="00C44287">
        <w:rPr>
          <w:sz w:val="26"/>
          <w:szCs w:val="26"/>
        </w:rPr>
        <w:t>мероприятие – предоставление иных межбюджетных трансфертов муниц</w:t>
      </w:r>
      <w:r w:rsidRPr="00C44287">
        <w:rPr>
          <w:sz w:val="26"/>
          <w:szCs w:val="26"/>
        </w:rPr>
        <w:t>и</w:t>
      </w:r>
      <w:r w:rsidRPr="00C44287">
        <w:rPr>
          <w:sz w:val="26"/>
          <w:szCs w:val="26"/>
        </w:rPr>
        <w:t>пальным образованиям на предупреждение и ликвидацию последствийЧС.</w:t>
      </w:r>
    </w:p>
    <w:p w:rsidR="00C44287" w:rsidRDefault="00C44287" w:rsidP="00C44287">
      <w:pPr>
        <w:ind w:left="720"/>
        <w:jc w:val="both"/>
        <w:rPr>
          <w:sz w:val="26"/>
          <w:szCs w:val="26"/>
        </w:rPr>
      </w:pPr>
      <w:r>
        <w:rPr>
          <w:sz w:val="26"/>
          <w:szCs w:val="26"/>
        </w:rPr>
        <w:t>Расходы на указанные мероприятия в отчетном периоде не планировались.</w:t>
      </w:r>
    </w:p>
    <w:p w:rsidR="0033578B" w:rsidRPr="0033578B" w:rsidRDefault="00C44287" w:rsidP="00C44287">
      <w:pPr>
        <w:ind w:firstLine="709"/>
        <w:jc w:val="both"/>
        <w:rPr>
          <w:sz w:val="26"/>
          <w:szCs w:val="26"/>
        </w:rPr>
      </w:pPr>
      <w:r>
        <w:rPr>
          <w:sz w:val="26"/>
          <w:szCs w:val="26"/>
        </w:rPr>
        <w:t>Н</w:t>
      </w:r>
      <w:r w:rsidRPr="00C44287">
        <w:rPr>
          <w:sz w:val="26"/>
          <w:szCs w:val="26"/>
        </w:rPr>
        <w:t xml:space="preserve">а мероприятия по обеспечению пожарной безопасности при плане </w:t>
      </w:r>
      <w:r w:rsidR="0033578B">
        <w:rPr>
          <w:sz w:val="26"/>
          <w:szCs w:val="26"/>
        </w:rPr>
        <w:t>2</w:t>
      </w:r>
      <w:r w:rsidRPr="00C44287">
        <w:rPr>
          <w:sz w:val="26"/>
          <w:szCs w:val="26"/>
        </w:rPr>
        <w:t>4</w:t>
      </w:r>
      <w:r w:rsidR="0033578B">
        <w:rPr>
          <w:sz w:val="26"/>
          <w:szCs w:val="26"/>
        </w:rPr>
        <w:t>2</w:t>
      </w:r>
      <w:r w:rsidRPr="00C44287">
        <w:rPr>
          <w:sz w:val="26"/>
          <w:szCs w:val="26"/>
        </w:rPr>
        <w:t>,</w:t>
      </w:r>
      <w:r w:rsidR="0033578B">
        <w:rPr>
          <w:sz w:val="26"/>
          <w:szCs w:val="26"/>
        </w:rPr>
        <w:t>0</w:t>
      </w:r>
      <w:r>
        <w:rPr>
          <w:sz w:val="26"/>
          <w:szCs w:val="26"/>
        </w:rPr>
        <w:t> </w:t>
      </w:r>
      <w:r w:rsidRPr="00C44287">
        <w:rPr>
          <w:sz w:val="26"/>
          <w:szCs w:val="26"/>
        </w:rPr>
        <w:t>т</w:t>
      </w:r>
      <w:r>
        <w:rPr>
          <w:sz w:val="26"/>
          <w:szCs w:val="26"/>
        </w:rPr>
        <w:t>ыс</w:t>
      </w:r>
      <w:r w:rsidRPr="00C44287">
        <w:rPr>
          <w:sz w:val="26"/>
          <w:szCs w:val="26"/>
        </w:rPr>
        <w:t>.р</w:t>
      </w:r>
      <w:r>
        <w:rPr>
          <w:sz w:val="26"/>
          <w:szCs w:val="26"/>
        </w:rPr>
        <w:t>уб</w:t>
      </w:r>
      <w:r w:rsidRPr="00C44287">
        <w:rPr>
          <w:sz w:val="26"/>
          <w:szCs w:val="26"/>
        </w:rPr>
        <w:t xml:space="preserve">. освоено </w:t>
      </w:r>
      <w:r w:rsidR="0033578B">
        <w:rPr>
          <w:sz w:val="26"/>
          <w:szCs w:val="26"/>
        </w:rPr>
        <w:t>22</w:t>
      </w:r>
      <w:r w:rsidRPr="00C44287">
        <w:rPr>
          <w:sz w:val="26"/>
          <w:szCs w:val="26"/>
        </w:rPr>
        <w:t>4,</w:t>
      </w:r>
      <w:r w:rsidR="0033578B">
        <w:rPr>
          <w:sz w:val="26"/>
          <w:szCs w:val="26"/>
        </w:rPr>
        <w:t>8</w:t>
      </w:r>
      <w:r>
        <w:rPr>
          <w:sz w:val="26"/>
          <w:szCs w:val="26"/>
        </w:rPr>
        <w:t> </w:t>
      </w:r>
      <w:r w:rsidRPr="00C44287">
        <w:rPr>
          <w:sz w:val="26"/>
          <w:szCs w:val="26"/>
        </w:rPr>
        <w:t>т</w:t>
      </w:r>
      <w:r>
        <w:rPr>
          <w:sz w:val="26"/>
          <w:szCs w:val="26"/>
        </w:rPr>
        <w:t>ыс.</w:t>
      </w:r>
      <w:r w:rsidRPr="00C44287">
        <w:rPr>
          <w:sz w:val="26"/>
          <w:szCs w:val="26"/>
        </w:rPr>
        <w:t>р</w:t>
      </w:r>
      <w:r>
        <w:rPr>
          <w:sz w:val="26"/>
          <w:szCs w:val="26"/>
        </w:rPr>
        <w:t>уб. Согласно пояснительной записке</w:t>
      </w:r>
      <w:r w:rsidR="0033578B">
        <w:rPr>
          <w:sz w:val="26"/>
          <w:szCs w:val="26"/>
        </w:rPr>
        <w:t>,в</w:t>
      </w:r>
      <w:r w:rsidR="0033578B" w:rsidRPr="0033578B">
        <w:rPr>
          <w:sz w:val="26"/>
          <w:szCs w:val="26"/>
        </w:rPr>
        <w:t>ыполнены работы по договорам оказания услуг на содержание пожарных прорубей, колодцев, водоемов в населенных пунктах с.Оксино, п.Хонгурей, д.Каменка на сумму 139,0</w:t>
      </w:r>
      <w:r w:rsidR="0033578B">
        <w:rPr>
          <w:sz w:val="26"/>
          <w:szCs w:val="26"/>
        </w:rPr>
        <w:t> </w:t>
      </w:r>
      <w:r w:rsidR="0033578B" w:rsidRPr="0033578B">
        <w:rPr>
          <w:sz w:val="26"/>
          <w:szCs w:val="26"/>
        </w:rPr>
        <w:t>т</w:t>
      </w:r>
      <w:r w:rsidR="0033578B">
        <w:rPr>
          <w:sz w:val="26"/>
          <w:szCs w:val="26"/>
        </w:rPr>
        <w:t>ыс</w:t>
      </w:r>
      <w:r w:rsidR="0033578B" w:rsidRPr="0033578B">
        <w:rPr>
          <w:sz w:val="26"/>
          <w:szCs w:val="26"/>
        </w:rPr>
        <w:t>.р</w:t>
      </w:r>
      <w:r w:rsidR="0033578B">
        <w:rPr>
          <w:sz w:val="26"/>
          <w:szCs w:val="26"/>
        </w:rPr>
        <w:t>уб</w:t>
      </w:r>
      <w:r w:rsidR="0033578B" w:rsidRPr="0033578B">
        <w:rPr>
          <w:sz w:val="26"/>
          <w:szCs w:val="26"/>
        </w:rPr>
        <w:t>., за обслуживание пожарного инвентаря на сумму 85,8</w:t>
      </w:r>
      <w:r w:rsidR="0033578B">
        <w:rPr>
          <w:sz w:val="26"/>
          <w:szCs w:val="26"/>
        </w:rPr>
        <w:t> </w:t>
      </w:r>
      <w:r w:rsidR="0033578B" w:rsidRPr="0033578B">
        <w:rPr>
          <w:sz w:val="26"/>
          <w:szCs w:val="26"/>
        </w:rPr>
        <w:t>т</w:t>
      </w:r>
      <w:r w:rsidR="0033578B">
        <w:rPr>
          <w:sz w:val="26"/>
          <w:szCs w:val="26"/>
        </w:rPr>
        <w:t>ыс</w:t>
      </w:r>
      <w:r w:rsidR="0033578B" w:rsidRPr="0033578B">
        <w:rPr>
          <w:sz w:val="26"/>
          <w:szCs w:val="26"/>
        </w:rPr>
        <w:t>.р</w:t>
      </w:r>
      <w:r w:rsidR="0033578B">
        <w:rPr>
          <w:sz w:val="26"/>
          <w:szCs w:val="26"/>
        </w:rPr>
        <w:t>уб</w:t>
      </w:r>
      <w:r w:rsidR="0033578B" w:rsidRPr="0033578B">
        <w:rPr>
          <w:sz w:val="26"/>
          <w:szCs w:val="26"/>
        </w:rPr>
        <w:t>. по май включительно. Остатки средств в сумме 17,2</w:t>
      </w:r>
      <w:r w:rsidR="0033578B">
        <w:rPr>
          <w:sz w:val="26"/>
          <w:szCs w:val="26"/>
        </w:rPr>
        <w:t> </w:t>
      </w:r>
      <w:r w:rsidR="0033578B" w:rsidRPr="0033578B">
        <w:rPr>
          <w:sz w:val="26"/>
          <w:szCs w:val="26"/>
        </w:rPr>
        <w:t>т</w:t>
      </w:r>
      <w:r w:rsidR="0033578B">
        <w:rPr>
          <w:sz w:val="26"/>
          <w:szCs w:val="26"/>
        </w:rPr>
        <w:t>ыс</w:t>
      </w:r>
      <w:r w:rsidR="0033578B" w:rsidRPr="0033578B">
        <w:rPr>
          <w:sz w:val="26"/>
          <w:szCs w:val="26"/>
        </w:rPr>
        <w:t>.р</w:t>
      </w:r>
      <w:r w:rsidR="0033578B">
        <w:rPr>
          <w:sz w:val="26"/>
          <w:szCs w:val="26"/>
        </w:rPr>
        <w:t>уб</w:t>
      </w:r>
      <w:r w:rsidR="0033578B" w:rsidRPr="0033578B">
        <w:rPr>
          <w:sz w:val="26"/>
          <w:szCs w:val="26"/>
        </w:rPr>
        <w:t>. исполнены 05 июля на соде</w:t>
      </w:r>
      <w:r w:rsidR="0033578B" w:rsidRPr="0033578B">
        <w:rPr>
          <w:sz w:val="26"/>
          <w:szCs w:val="26"/>
        </w:rPr>
        <w:t>р</w:t>
      </w:r>
      <w:r w:rsidR="0033578B" w:rsidRPr="0033578B">
        <w:rPr>
          <w:sz w:val="26"/>
          <w:szCs w:val="26"/>
        </w:rPr>
        <w:t>жание пожарного инвентаря за июнь</w:t>
      </w:r>
      <w:r w:rsidR="0033578B">
        <w:rPr>
          <w:sz w:val="26"/>
          <w:szCs w:val="26"/>
        </w:rPr>
        <w:t xml:space="preserve"> месяц.</w:t>
      </w:r>
    </w:p>
    <w:p w:rsidR="00090EF9" w:rsidRPr="009758F0" w:rsidRDefault="00C44287" w:rsidP="00EA7150">
      <w:pPr>
        <w:ind w:firstLine="709"/>
        <w:jc w:val="both"/>
        <w:rPr>
          <w:sz w:val="26"/>
          <w:szCs w:val="26"/>
        </w:rPr>
      </w:pPr>
      <w:r>
        <w:rPr>
          <w:sz w:val="26"/>
          <w:szCs w:val="26"/>
        </w:rPr>
        <w:t>О</w:t>
      </w:r>
      <w:r w:rsidR="00090EF9" w:rsidRPr="00AA195D">
        <w:rPr>
          <w:sz w:val="26"/>
          <w:szCs w:val="26"/>
        </w:rPr>
        <w:t>тносительно аналогичного периода 201</w:t>
      </w:r>
      <w:r>
        <w:rPr>
          <w:sz w:val="26"/>
          <w:szCs w:val="26"/>
        </w:rPr>
        <w:t>6</w:t>
      </w:r>
      <w:r w:rsidR="00090EF9" w:rsidRPr="00AA195D">
        <w:rPr>
          <w:sz w:val="26"/>
          <w:szCs w:val="26"/>
        </w:rPr>
        <w:t xml:space="preserve"> года </w:t>
      </w:r>
      <w:r>
        <w:rPr>
          <w:sz w:val="26"/>
          <w:szCs w:val="26"/>
        </w:rPr>
        <w:t>р</w:t>
      </w:r>
      <w:r w:rsidRPr="00C44287">
        <w:rPr>
          <w:sz w:val="26"/>
          <w:szCs w:val="26"/>
        </w:rPr>
        <w:t xml:space="preserve">асходы по данному разделу </w:t>
      </w:r>
      <w:r w:rsidR="00090EF9">
        <w:rPr>
          <w:sz w:val="26"/>
          <w:szCs w:val="26"/>
        </w:rPr>
        <w:t>у</w:t>
      </w:r>
      <w:r w:rsidR="0033578B">
        <w:rPr>
          <w:sz w:val="26"/>
          <w:szCs w:val="26"/>
        </w:rPr>
        <w:t>м</w:t>
      </w:r>
      <w:r>
        <w:rPr>
          <w:sz w:val="26"/>
          <w:szCs w:val="26"/>
        </w:rPr>
        <w:t>е</w:t>
      </w:r>
      <w:r w:rsidR="0033578B">
        <w:rPr>
          <w:sz w:val="26"/>
          <w:szCs w:val="26"/>
        </w:rPr>
        <w:t>ньш</w:t>
      </w:r>
      <w:r>
        <w:rPr>
          <w:sz w:val="26"/>
          <w:szCs w:val="26"/>
        </w:rPr>
        <w:t>ились на 4</w:t>
      </w:r>
      <w:r w:rsidR="0033578B">
        <w:rPr>
          <w:sz w:val="26"/>
          <w:szCs w:val="26"/>
        </w:rPr>
        <w:t>3</w:t>
      </w:r>
      <w:r>
        <w:rPr>
          <w:sz w:val="26"/>
          <w:szCs w:val="26"/>
        </w:rPr>
        <w:t>,</w:t>
      </w:r>
      <w:r w:rsidR="0033578B">
        <w:rPr>
          <w:sz w:val="26"/>
          <w:szCs w:val="26"/>
        </w:rPr>
        <w:t>8</w:t>
      </w:r>
      <w:r>
        <w:rPr>
          <w:sz w:val="26"/>
          <w:szCs w:val="26"/>
        </w:rPr>
        <w:t> тыс.руб.</w:t>
      </w:r>
    </w:p>
    <w:p w:rsidR="0033578B" w:rsidRPr="00FA0190" w:rsidRDefault="0033578B" w:rsidP="00112B45">
      <w:pPr>
        <w:ind w:firstLine="709"/>
        <w:jc w:val="both"/>
        <w:rPr>
          <w:sz w:val="16"/>
          <w:szCs w:val="16"/>
        </w:rPr>
      </w:pPr>
    </w:p>
    <w:p w:rsidR="00005C3F" w:rsidRDefault="00090EF9" w:rsidP="00112B45">
      <w:pPr>
        <w:ind w:firstLine="709"/>
        <w:jc w:val="both"/>
        <w:rPr>
          <w:sz w:val="26"/>
          <w:szCs w:val="26"/>
        </w:rPr>
      </w:pPr>
      <w:r w:rsidRPr="009758F0">
        <w:rPr>
          <w:sz w:val="26"/>
          <w:szCs w:val="26"/>
        </w:rPr>
        <w:t xml:space="preserve">По разделу </w:t>
      </w:r>
      <w:r w:rsidRPr="009758F0">
        <w:rPr>
          <w:sz w:val="26"/>
          <w:szCs w:val="26"/>
          <w:u w:val="single"/>
        </w:rPr>
        <w:t>04 «Национальная экономика»</w:t>
      </w:r>
      <w:r w:rsidR="00656A98">
        <w:rPr>
          <w:sz w:val="26"/>
          <w:szCs w:val="26"/>
        </w:rPr>
        <w:t xml:space="preserve">на отчетный период </w:t>
      </w:r>
      <w:r w:rsidR="00D07BD6">
        <w:rPr>
          <w:sz w:val="26"/>
          <w:szCs w:val="26"/>
        </w:rPr>
        <w:t xml:space="preserve">бюджетные средства </w:t>
      </w:r>
      <w:r w:rsidR="00C44287">
        <w:rPr>
          <w:sz w:val="26"/>
          <w:szCs w:val="26"/>
        </w:rPr>
        <w:t>за</w:t>
      </w:r>
      <w:r w:rsidR="00112B45">
        <w:rPr>
          <w:sz w:val="26"/>
          <w:szCs w:val="26"/>
        </w:rPr>
        <w:t>планирова</w:t>
      </w:r>
      <w:r w:rsidR="00C44287">
        <w:rPr>
          <w:sz w:val="26"/>
          <w:szCs w:val="26"/>
        </w:rPr>
        <w:t xml:space="preserve">ны в сумме </w:t>
      </w:r>
      <w:r w:rsidR="0033578B">
        <w:rPr>
          <w:sz w:val="26"/>
          <w:szCs w:val="26"/>
        </w:rPr>
        <w:t>119</w:t>
      </w:r>
      <w:r w:rsidR="00C44287">
        <w:rPr>
          <w:sz w:val="26"/>
          <w:szCs w:val="26"/>
        </w:rPr>
        <w:t>,</w:t>
      </w:r>
      <w:r w:rsidR="0033578B">
        <w:rPr>
          <w:sz w:val="26"/>
          <w:szCs w:val="26"/>
        </w:rPr>
        <w:t>4</w:t>
      </w:r>
      <w:r w:rsidR="00C44287">
        <w:rPr>
          <w:sz w:val="26"/>
          <w:szCs w:val="26"/>
        </w:rPr>
        <w:t> тыс.руб.</w:t>
      </w:r>
      <w:r w:rsidR="0033578B">
        <w:rPr>
          <w:sz w:val="26"/>
          <w:szCs w:val="26"/>
        </w:rPr>
        <w:t>,</w:t>
      </w:r>
      <w:r w:rsidR="0033578B" w:rsidRPr="002D1A42">
        <w:rPr>
          <w:sz w:val="26"/>
          <w:szCs w:val="26"/>
        </w:rPr>
        <w:t xml:space="preserve">фактически в отчетном </w:t>
      </w:r>
      <w:r w:rsidR="0033578B" w:rsidRPr="00DC48FF">
        <w:rPr>
          <w:sz w:val="26"/>
          <w:szCs w:val="26"/>
        </w:rPr>
        <w:t>периоде ра</w:t>
      </w:r>
      <w:r w:rsidR="0033578B" w:rsidRPr="00DC48FF">
        <w:rPr>
          <w:sz w:val="26"/>
          <w:szCs w:val="26"/>
        </w:rPr>
        <w:t>с</w:t>
      </w:r>
      <w:r w:rsidR="0033578B" w:rsidRPr="00DC48FF">
        <w:rPr>
          <w:sz w:val="26"/>
          <w:szCs w:val="26"/>
        </w:rPr>
        <w:t>ходы произв</w:t>
      </w:r>
      <w:r w:rsidR="0033578B">
        <w:rPr>
          <w:sz w:val="26"/>
          <w:szCs w:val="26"/>
        </w:rPr>
        <w:t>едены в сумме 34,3 тыс.руб.или 28,7% от плана</w:t>
      </w:r>
      <w:r w:rsidR="00291C96">
        <w:rPr>
          <w:sz w:val="26"/>
          <w:szCs w:val="26"/>
        </w:rPr>
        <w:t>, в том числе:</w:t>
      </w:r>
    </w:p>
    <w:p w:rsidR="00D56F65" w:rsidRPr="00D56F65" w:rsidRDefault="00D56F65" w:rsidP="00112B45">
      <w:pPr>
        <w:ind w:firstLine="709"/>
        <w:jc w:val="both"/>
        <w:rPr>
          <w:bCs/>
          <w:sz w:val="22"/>
          <w:szCs w:val="22"/>
        </w:rPr>
      </w:pPr>
    </w:p>
    <w:p w:rsidR="00FA0190" w:rsidRDefault="00FA0190" w:rsidP="00D56F65">
      <w:pPr>
        <w:jc w:val="right"/>
        <w:rPr>
          <w:sz w:val="20"/>
        </w:rPr>
      </w:pPr>
    </w:p>
    <w:p w:rsidR="00FA0190" w:rsidRDefault="00FA0190" w:rsidP="00D56F65">
      <w:pPr>
        <w:jc w:val="right"/>
        <w:rPr>
          <w:sz w:val="20"/>
        </w:rPr>
      </w:pPr>
    </w:p>
    <w:p w:rsidR="00FA0190" w:rsidRDefault="00FA0190" w:rsidP="00D56F65">
      <w:pPr>
        <w:jc w:val="right"/>
        <w:rPr>
          <w:sz w:val="20"/>
        </w:rPr>
      </w:pPr>
    </w:p>
    <w:p w:rsidR="00FA0190" w:rsidRDefault="00FA0190" w:rsidP="00D56F65">
      <w:pPr>
        <w:jc w:val="right"/>
        <w:rPr>
          <w:sz w:val="20"/>
        </w:rPr>
      </w:pPr>
    </w:p>
    <w:p w:rsidR="00FA0190" w:rsidRDefault="00FA0190" w:rsidP="00D56F65">
      <w:pPr>
        <w:jc w:val="right"/>
        <w:rPr>
          <w:sz w:val="20"/>
        </w:rPr>
      </w:pPr>
    </w:p>
    <w:p w:rsidR="00FA0190" w:rsidRDefault="00FA0190" w:rsidP="00D56F65">
      <w:pPr>
        <w:jc w:val="right"/>
        <w:rPr>
          <w:sz w:val="20"/>
        </w:rPr>
      </w:pPr>
    </w:p>
    <w:p w:rsidR="00FA0190" w:rsidRDefault="00FA0190" w:rsidP="00D56F65">
      <w:pPr>
        <w:jc w:val="right"/>
        <w:rPr>
          <w:sz w:val="20"/>
        </w:rPr>
      </w:pPr>
    </w:p>
    <w:p w:rsidR="00FA0190" w:rsidRDefault="00FA0190" w:rsidP="00D56F65">
      <w:pPr>
        <w:jc w:val="right"/>
        <w:rPr>
          <w:sz w:val="20"/>
        </w:rPr>
      </w:pPr>
    </w:p>
    <w:p w:rsidR="00FA0190" w:rsidRDefault="00FA0190" w:rsidP="00D56F65">
      <w:pPr>
        <w:jc w:val="right"/>
        <w:rPr>
          <w:sz w:val="20"/>
        </w:rPr>
      </w:pPr>
    </w:p>
    <w:p w:rsidR="00FA0190" w:rsidRDefault="00FA0190" w:rsidP="00D56F65">
      <w:pPr>
        <w:jc w:val="right"/>
        <w:rPr>
          <w:sz w:val="20"/>
        </w:rPr>
      </w:pPr>
    </w:p>
    <w:p w:rsidR="00D56F65" w:rsidRPr="00D56F65" w:rsidRDefault="00D56F65" w:rsidP="00D56F65">
      <w:pPr>
        <w:jc w:val="right"/>
        <w:rPr>
          <w:sz w:val="26"/>
          <w:szCs w:val="26"/>
        </w:rPr>
      </w:pPr>
      <w:r w:rsidRPr="00D56F65">
        <w:rPr>
          <w:sz w:val="20"/>
        </w:rPr>
        <w:t>(тыс. руб.)</w:t>
      </w:r>
    </w:p>
    <w:p w:rsidR="00D56F65" w:rsidRPr="00FA0190" w:rsidRDefault="00291C96" w:rsidP="00D56F65">
      <w:pPr>
        <w:ind w:right="-2"/>
        <w:jc w:val="both"/>
        <w:rPr>
          <w:sz w:val="16"/>
          <w:szCs w:val="16"/>
        </w:rPr>
      </w:pPr>
      <w:r w:rsidRPr="00D56F65">
        <w:rPr>
          <w:color w:val="943634"/>
          <w:sz w:val="26"/>
          <w:szCs w:val="26"/>
        </w:rPr>
        <w:object w:dxaOrig="10045" w:dyaOrig="4957">
          <v:shape id="_x0000_i1030" type="#_x0000_t75" style="width:485.2pt;height:242.3pt" o:ole="">
            <v:imagedata r:id="rId19" o:title=""/>
          </v:shape>
          <o:OLEObject Type="Embed" ProgID="Excel.Sheet.8" ShapeID="_x0000_i1030" DrawAspect="Content" ObjectID="_1564303185" r:id="rId20"/>
        </w:object>
      </w:r>
    </w:p>
    <w:p w:rsidR="00D56F65" w:rsidRPr="00291C96" w:rsidRDefault="007D631B" w:rsidP="00D56F65">
      <w:pPr>
        <w:ind w:right="-2" w:firstLine="708"/>
        <w:jc w:val="both"/>
        <w:rPr>
          <w:sz w:val="26"/>
          <w:szCs w:val="26"/>
        </w:rPr>
      </w:pPr>
      <w:r>
        <w:rPr>
          <w:sz w:val="26"/>
          <w:szCs w:val="26"/>
        </w:rPr>
        <w:t>Как следует из</w:t>
      </w:r>
      <w:r w:rsidR="00291C96" w:rsidRPr="00291C96">
        <w:rPr>
          <w:sz w:val="26"/>
          <w:szCs w:val="26"/>
        </w:rPr>
        <w:t xml:space="preserve"> пояснительной записки, </w:t>
      </w:r>
      <w:r w:rsidR="00291C96">
        <w:rPr>
          <w:sz w:val="26"/>
          <w:szCs w:val="26"/>
        </w:rPr>
        <w:t xml:space="preserve">за счет </w:t>
      </w:r>
      <w:r w:rsidR="00291C96" w:rsidRPr="00291C96">
        <w:rPr>
          <w:sz w:val="26"/>
          <w:szCs w:val="26"/>
        </w:rPr>
        <w:t>средств дорожн</w:t>
      </w:r>
      <w:r w:rsidR="00291C96">
        <w:rPr>
          <w:sz w:val="26"/>
          <w:szCs w:val="26"/>
        </w:rPr>
        <w:t>ого</w:t>
      </w:r>
      <w:r w:rsidR="00291C96" w:rsidRPr="00291C96">
        <w:rPr>
          <w:sz w:val="26"/>
          <w:szCs w:val="26"/>
        </w:rPr>
        <w:t xml:space="preserve"> фонд</w:t>
      </w:r>
      <w:r w:rsidR="00291C96">
        <w:rPr>
          <w:sz w:val="26"/>
          <w:szCs w:val="26"/>
        </w:rPr>
        <w:t>а</w:t>
      </w:r>
      <w:r>
        <w:rPr>
          <w:sz w:val="26"/>
          <w:szCs w:val="26"/>
        </w:rPr>
        <w:t xml:space="preserve"> </w:t>
      </w:r>
      <w:r w:rsidR="00291C96" w:rsidRPr="00291C96">
        <w:rPr>
          <w:sz w:val="26"/>
          <w:szCs w:val="26"/>
        </w:rPr>
        <w:t>мун</w:t>
      </w:r>
      <w:r w:rsidR="00291C96" w:rsidRPr="00291C96">
        <w:rPr>
          <w:sz w:val="26"/>
          <w:szCs w:val="26"/>
        </w:rPr>
        <w:t>и</w:t>
      </w:r>
      <w:r w:rsidR="00291C96" w:rsidRPr="00291C96">
        <w:rPr>
          <w:sz w:val="26"/>
          <w:szCs w:val="26"/>
        </w:rPr>
        <w:t>ципальн</w:t>
      </w:r>
      <w:r w:rsidR="00291C96">
        <w:rPr>
          <w:sz w:val="26"/>
          <w:szCs w:val="26"/>
        </w:rPr>
        <w:t>ого образования</w:t>
      </w:r>
      <w:r>
        <w:rPr>
          <w:sz w:val="26"/>
          <w:szCs w:val="26"/>
        </w:rPr>
        <w:t xml:space="preserve"> </w:t>
      </w:r>
      <w:r w:rsidR="00291C96">
        <w:rPr>
          <w:sz w:val="26"/>
          <w:szCs w:val="26"/>
        </w:rPr>
        <w:t>произведены расходы по оплате</w:t>
      </w:r>
      <w:r w:rsidR="00291C96" w:rsidRPr="00291C96">
        <w:rPr>
          <w:sz w:val="26"/>
          <w:szCs w:val="26"/>
        </w:rPr>
        <w:t xml:space="preserve"> транспортны</w:t>
      </w:r>
      <w:r w:rsidR="00291C96">
        <w:rPr>
          <w:sz w:val="26"/>
          <w:szCs w:val="26"/>
        </w:rPr>
        <w:t>х</w:t>
      </w:r>
      <w:r w:rsidR="00291C96" w:rsidRPr="00291C96">
        <w:rPr>
          <w:sz w:val="26"/>
          <w:szCs w:val="26"/>
        </w:rPr>
        <w:t xml:space="preserve"> услуг по ра</w:t>
      </w:r>
      <w:r w:rsidR="00291C96" w:rsidRPr="00291C96">
        <w:rPr>
          <w:sz w:val="26"/>
          <w:szCs w:val="26"/>
        </w:rPr>
        <w:t>с</w:t>
      </w:r>
      <w:r w:rsidR="00291C96" w:rsidRPr="00291C96">
        <w:rPr>
          <w:sz w:val="26"/>
          <w:szCs w:val="26"/>
        </w:rPr>
        <w:t xml:space="preserve">чистке дороги от снега </w:t>
      </w:r>
      <w:r w:rsidR="00291C96">
        <w:rPr>
          <w:sz w:val="26"/>
          <w:szCs w:val="26"/>
        </w:rPr>
        <w:t xml:space="preserve">по маршруту </w:t>
      </w:r>
      <w:r w:rsidR="00291C96" w:rsidRPr="00291C96">
        <w:rPr>
          <w:sz w:val="26"/>
          <w:szCs w:val="26"/>
        </w:rPr>
        <w:t>Оксино-аэропорт. Остатки средств будут испол</w:t>
      </w:r>
      <w:r w:rsidR="00291C96" w:rsidRPr="00291C96">
        <w:rPr>
          <w:sz w:val="26"/>
          <w:szCs w:val="26"/>
        </w:rPr>
        <w:t>ь</w:t>
      </w:r>
      <w:r w:rsidR="00291C96" w:rsidRPr="00291C96">
        <w:rPr>
          <w:sz w:val="26"/>
          <w:szCs w:val="26"/>
        </w:rPr>
        <w:t>зованы на транспортные услуги по вывозу дорожных плит из Нарьян-Мара в 3 ква</w:t>
      </w:r>
      <w:r w:rsidR="00291C96" w:rsidRPr="00291C96">
        <w:rPr>
          <w:sz w:val="26"/>
          <w:szCs w:val="26"/>
        </w:rPr>
        <w:t>р</w:t>
      </w:r>
      <w:r w:rsidR="00291C96" w:rsidRPr="00291C96">
        <w:rPr>
          <w:sz w:val="26"/>
          <w:szCs w:val="26"/>
        </w:rPr>
        <w:t>тале.</w:t>
      </w:r>
    </w:p>
    <w:p w:rsidR="00D56F65" w:rsidRPr="00D56F65" w:rsidRDefault="00291C96" w:rsidP="00D56F65">
      <w:pPr>
        <w:ind w:right="-2" w:firstLine="708"/>
        <w:jc w:val="both"/>
        <w:rPr>
          <w:sz w:val="26"/>
          <w:szCs w:val="26"/>
        </w:rPr>
      </w:pPr>
      <w:r>
        <w:rPr>
          <w:sz w:val="26"/>
          <w:szCs w:val="26"/>
        </w:rPr>
        <w:t>Информация по расходованию средств по подразделу 04 08 «Транспорт» в п</w:t>
      </w:r>
      <w:r>
        <w:rPr>
          <w:sz w:val="26"/>
          <w:szCs w:val="26"/>
        </w:rPr>
        <w:t>о</w:t>
      </w:r>
      <w:r>
        <w:rPr>
          <w:sz w:val="26"/>
          <w:szCs w:val="26"/>
        </w:rPr>
        <w:t>яснительной записке представлена не достоверно – при фактически имеющихся ра</w:t>
      </w:r>
      <w:r>
        <w:rPr>
          <w:sz w:val="26"/>
          <w:szCs w:val="26"/>
        </w:rPr>
        <w:t>с</w:t>
      </w:r>
      <w:r>
        <w:rPr>
          <w:sz w:val="26"/>
          <w:szCs w:val="26"/>
        </w:rPr>
        <w:t>ходах представлена информация об отсутствии расходов в отчетном периоде.</w:t>
      </w:r>
    </w:p>
    <w:p w:rsidR="00D56F65" w:rsidRDefault="00D56F65" w:rsidP="00D56F65">
      <w:pPr>
        <w:ind w:firstLine="709"/>
        <w:jc w:val="both"/>
        <w:rPr>
          <w:sz w:val="26"/>
          <w:szCs w:val="26"/>
        </w:rPr>
      </w:pPr>
      <w:r w:rsidRPr="00D56F65">
        <w:rPr>
          <w:sz w:val="26"/>
          <w:szCs w:val="26"/>
        </w:rPr>
        <w:t>По данному разделу кассовое исполнение расходов относительно соответс</w:t>
      </w:r>
      <w:r w:rsidRPr="00D56F65">
        <w:rPr>
          <w:sz w:val="26"/>
          <w:szCs w:val="26"/>
        </w:rPr>
        <w:t>т</w:t>
      </w:r>
      <w:r w:rsidRPr="00D56F65">
        <w:rPr>
          <w:sz w:val="26"/>
          <w:szCs w:val="26"/>
        </w:rPr>
        <w:t>вующего периода прошлого года у</w:t>
      </w:r>
      <w:r w:rsidR="00291C96">
        <w:rPr>
          <w:sz w:val="26"/>
          <w:szCs w:val="26"/>
        </w:rPr>
        <w:t>м</w:t>
      </w:r>
      <w:r w:rsidRPr="00D56F65">
        <w:rPr>
          <w:sz w:val="26"/>
          <w:szCs w:val="26"/>
        </w:rPr>
        <w:t>е</w:t>
      </w:r>
      <w:r w:rsidR="00291C96">
        <w:rPr>
          <w:sz w:val="26"/>
          <w:szCs w:val="26"/>
        </w:rPr>
        <w:t>ньш</w:t>
      </w:r>
      <w:r w:rsidRPr="00D56F65">
        <w:rPr>
          <w:sz w:val="26"/>
          <w:szCs w:val="26"/>
        </w:rPr>
        <w:t xml:space="preserve">илось на </w:t>
      </w:r>
      <w:r w:rsidR="00291C96">
        <w:rPr>
          <w:sz w:val="26"/>
          <w:szCs w:val="26"/>
        </w:rPr>
        <w:t>22</w:t>
      </w:r>
      <w:r w:rsidRPr="00D56F65">
        <w:rPr>
          <w:sz w:val="26"/>
          <w:szCs w:val="26"/>
        </w:rPr>
        <w:t>,</w:t>
      </w:r>
      <w:r w:rsidR="00291C96">
        <w:rPr>
          <w:sz w:val="26"/>
          <w:szCs w:val="26"/>
        </w:rPr>
        <w:t>0</w:t>
      </w:r>
      <w:r w:rsidRPr="00D56F65">
        <w:rPr>
          <w:sz w:val="26"/>
          <w:szCs w:val="26"/>
        </w:rPr>
        <w:t> тыс.руб</w:t>
      </w:r>
      <w:r w:rsidR="00291C96">
        <w:rPr>
          <w:sz w:val="26"/>
          <w:szCs w:val="26"/>
        </w:rPr>
        <w:t>.</w:t>
      </w:r>
    </w:p>
    <w:p w:rsidR="00AF78CC" w:rsidRDefault="00AF78CC" w:rsidP="00D56F65">
      <w:pPr>
        <w:ind w:firstLine="709"/>
        <w:jc w:val="both"/>
        <w:rPr>
          <w:sz w:val="26"/>
          <w:szCs w:val="26"/>
          <w:u w:val="single"/>
        </w:rPr>
      </w:pPr>
      <w:r w:rsidRPr="00AF78CC">
        <w:rPr>
          <w:sz w:val="26"/>
          <w:szCs w:val="26"/>
          <w:u w:val="single"/>
        </w:rPr>
        <w:t>Замечание к ф. 503117.</w:t>
      </w:r>
    </w:p>
    <w:p w:rsidR="00AF78CC" w:rsidRPr="00AF78CC" w:rsidRDefault="00AF78CC" w:rsidP="00D56F65">
      <w:pPr>
        <w:ind w:firstLine="709"/>
        <w:jc w:val="both"/>
        <w:rPr>
          <w:bCs/>
          <w:sz w:val="26"/>
          <w:szCs w:val="26"/>
        </w:rPr>
      </w:pPr>
      <w:r w:rsidRPr="00AF78CC">
        <w:rPr>
          <w:bCs/>
          <w:sz w:val="26"/>
          <w:szCs w:val="26"/>
        </w:rPr>
        <w:t xml:space="preserve">Наименование муниципальной программы и подпрограммы </w:t>
      </w:r>
      <w:r>
        <w:rPr>
          <w:bCs/>
          <w:sz w:val="26"/>
          <w:szCs w:val="26"/>
        </w:rPr>
        <w:t>«МП «Комплек</w:t>
      </w:r>
      <w:r>
        <w:rPr>
          <w:bCs/>
          <w:sz w:val="26"/>
          <w:szCs w:val="26"/>
        </w:rPr>
        <w:t>с</w:t>
      </w:r>
      <w:r>
        <w:rPr>
          <w:bCs/>
          <w:sz w:val="26"/>
          <w:szCs w:val="26"/>
        </w:rPr>
        <w:t xml:space="preserve">ноеразвитие поселений муниципального района «Заполярный район» на 2017-2019 годы» подпрограмма 6 «Развитие транспортной инфраструктуры МО «МР «ЗР» по подразделу 04 08 целевой статье 32.2.00.89220 </w:t>
      </w:r>
      <w:r w:rsidRPr="00AF78CC">
        <w:rPr>
          <w:bCs/>
          <w:sz w:val="26"/>
          <w:szCs w:val="26"/>
        </w:rPr>
        <w:t xml:space="preserve">не соответствует </w:t>
      </w:r>
      <w:r>
        <w:rPr>
          <w:bCs/>
          <w:sz w:val="26"/>
          <w:szCs w:val="26"/>
        </w:rPr>
        <w:t>решению Совета д</w:t>
      </w:r>
      <w:r>
        <w:rPr>
          <w:bCs/>
          <w:sz w:val="26"/>
          <w:szCs w:val="26"/>
        </w:rPr>
        <w:t>е</w:t>
      </w:r>
      <w:r>
        <w:rPr>
          <w:bCs/>
          <w:sz w:val="26"/>
          <w:szCs w:val="26"/>
        </w:rPr>
        <w:t xml:space="preserve">путатов МО «Пустозерский сельсовет» НАО от 28.12.2016 № 3 «О местном бюджете на 2017 год» (в ред. от 20.06.2017 № 11) и решению </w:t>
      </w:r>
      <w:r w:rsidRPr="00AF78CC">
        <w:rPr>
          <w:sz w:val="26"/>
          <w:szCs w:val="26"/>
        </w:rPr>
        <w:t>Совета муниципального района «Заполярный район» от 22 декабря 2016 года № 287-р «О районном бюджете на 2017 год и плановый период 2018-2019 годов»</w:t>
      </w:r>
      <w:r w:rsidR="005A7BCD">
        <w:rPr>
          <w:sz w:val="26"/>
          <w:szCs w:val="26"/>
        </w:rPr>
        <w:t xml:space="preserve"> (</w:t>
      </w:r>
      <w:r w:rsidR="005A7BCD" w:rsidRPr="005A7BCD">
        <w:rPr>
          <w:sz w:val="26"/>
          <w:szCs w:val="26"/>
        </w:rPr>
        <w:t>подпрограмм</w:t>
      </w:r>
      <w:r w:rsidR="00A748DD">
        <w:rPr>
          <w:sz w:val="26"/>
          <w:szCs w:val="26"/>
        </w:rPr>
        <w:t>а</w:t>
      </w:r>
      <w:r w:rsidR="005A7BCD" w:rsidRPr="005A7BCD">
        <w:rPr>
          <w:sz w:val="26"/>
          <w:szCs w:val="26"/>
        </w:rPr>
        <w:t xml:space="preserve"> 2 «Развитие транспортной инфраструктуры муниципального образования «Муниципальный район «Заполярный район» МП «Комплексное развитие поселений муниципального района «Заполярный район» на 2017-2019 годы»</w:t>
      </w:r>
      <w:r w:rsidR="005A7BCD">
        <w:rPr>
          <w:sz w:val="26"/>
          <w:szCs w:val="26"/>
        </w:rPr>
        <w:t>)</w:t>
      </w:r>
      <w:r w:rsidRPr="005A7BCD">
        <w:rPr>
          <w:sz w:val="26"/>
          <w:szCs w:val="26"/>
        </w:rPr>
        <w:t>.</w:t>
      </w:r>
    </w:p>
    <w:p w:rsidR="00090EF9" w:rsidRPr="006A170C" w:rsidRDefault="00090EF9" w:rsidP="00AC2A5C">
      <w:pPr>
        <w:ind w:right="-2" w:firstLine="709"/>
        <w:jc w:val="both"/>
        <w:rPr>
          <w:sz w:val="20"/>
        </w:rPr>
      </w:pPr>
    </w:p>
    <w:p w:rsidR="00090EF9" w:rsidRDefault="00090EF9" w:rsidP="00646C05">
      <w:pPr>
        <w:ind w:right="-2" w:firstLine="709"/>
        <w:jc w:val="both"/>
        <w:rPr>
          <w:sz w:val="26"/>
          <w:szCs w:val="26"/>
        </w:rPr>
      </w:pPr>
      <w:r w:rsidRPr="006A170C">
        <w:rPr>
          <w:sz w:val="26"/>
          <w:szCs w:val="26"/>
        </w:rPr>
        <w:t xml:space="preserve">По разделу </w:t>
      </w:r>
      <w:r w:rsidRPr="006A170C">
        <w:rPr>
          <w:sz w:val="26"/>
          <w:szCs w:val="26"/>
          <w:u w:val="single"/>
        </w:rPr>
        <w:t>05 «Жилищно-коммунальное хозяйство»</w:t>
      </w:r>
      <w:r w:rsidRPr="006A170C">
        <w:rPr>
          <w:sz w:val="26"/>
          <w:szCs w:val="26"/>
        </w:rPr>
        <w:t xml:space="preserve"> за отчетный период изра</w:t>
      </w:r>
      <w:r w:rsidRPr="006A170C">
        <w:rPr>
          <w:sz w:val="26"/>
          <w:szCs w:val="26"/>
        </w:rPr>
        <w:t>с</w:t>
      </w:r>
      <w:r w:rsidRPr="006A170C">
        <w:rPr>
          <w:sz w:val="26"/>
          <w:szCs w:val="26"/>
        </w:rPr>
        <w:t xml:space="preserve">ходовано </w:t>
      </w:r>
      <w:r w:rsidR="00AC2A5C">
        <w:rPr>
          <w:sz w:val="26"/>
          <w:szCs w:val="26"/>
        </w:rPr>
        <w:t>7</w:t>
      </w:r>
      <w:r w:rsidR="009B7462">
        <w:rPr>
          <w:sz w:val="26"/>
          <w:szCs w:val="26"/>
        </w:rPr>
        <w:t> 8</w:t>
      </w:r>
      <w:r w:rsidR="00AC2A5C">
        <w:rPr>
          <w:sz w:val="26"/>
          <w:szCs w:val="26"/>
        </w:rPr>
        <w:t>05</w:t>
      </w:r>
      <w:r w:rsidR="009B7462">
        <w:rPr>
          <w:sz w:val="26"/>
          <w:szCs w:val="26"/>
        </w:rPr>
        <w:t>,</w:t>
      </w:r>
      <w:r w:rsidR="00AC2A5C">
        <w:rPr>
          <w:sz w:val="26"/>
          <w:szCs w:val="26"/>
        </w:rPr>
        <w:t>3</w:t>
      </w:r>
      <w:r>
        <w:rPr>
          <w:sz w:val="26"/>
          <w:szCs w:val="26"/>
        </w:rPr>
        <w:t> </w:t>
      </w:r>
      <w:r w:rsidRPr="006A170C">
        <w:rPr>
          <w:sz w:val="26"/>
          <w:szCs w:val="26"/>
        </w:rPr>
        <w:t xml:space="preserve">тыс.руб. или </w:t>
      </w:r>
      <w:r w:rsidR="00AC2A5C">
        <w:rPr>
          <w:sz w:val="26"/>
          <w:szCs w:val="26"/>
        </w:rPr>
        <w:t>100,0</w:t>
      </w:r>
      <w:r w:rsidRPr="006A170C">
        <w:rPr>
          <w:sz w:val="26"/>
          <w:szCs w:val="26"/>
        </w:rPr>
        <w:t xml:space="preserve">% от плана на </w:t>
      </w:r>
      <w:r w:rsidR="00AC2A5C">
        <w:rPr>
          <w:sz w:val="26"/>
          <w:szCs w:val="26"/>
        </w:rPr>
        <w:t>полугодие</w:t>
      </w:r>
      <w:r w:rsidRPr="006A170C">
        <w:rPr>
          <w:sz w:val="26"/>
          <w:szCs w:val="26"/>
        </w:rPr>
        <w:t xml:space="preserve"> и </w:t>
      </w:r>
      <w:r w:rsidR="00AC2A5C">
        <w:rPr>
          <w:sz w:val="26"/>
          <w:szCs w:val="26"/>
        </w:rPr>
        <w:t>41</w:t>
      </w:r>
      <w:r w:rsidR="009B7462">
        <w:rPr>
          <w:sz w:val="26"/>
          <w:szCs w:val="26"/>
        </w:rPr>
        <w:t>,</w:t>
      </w:r>
      <w:r w:rsidR="00AC2A5C">
        <w:rPr>
          <w:sz w:val="26"/>
          <w:szCs w:val="26"/>
        </w:rPr>
        <w:t>2</w:t>
      </w:r>
      <w:r w:rsidRPr="006A170C">
        <w:rPr>
          <w:sz w:val="26"/>
          <w:szCs w:val="26"/>
        </w:rPr>
        <w:t>% от годовых н</w:t>
      </w:r>
      <w:r w:rsidRPr="006A170C">
        <w:rPr>
          <w:sz w:val="26"/>
          <w:szCs w:val="26"/>
        </w:rPr>
        <w:t>а</w:t>
      </w:r>
      <w:r w:rsidRPr="006A170C">
        <w:rPr>
          <w:sz w:val="26"/>
          <w:szCs w:val="26"/>
        </w:rPr>
        <w:t>значений. Использование бюджетных средств отражено в таблице:</w:t>
      </w:r>
    </w:p>
    <w:p w:rsidR="00FA0190" w:rsidRDefault="00FA0190" w:rsidP="00684B75">
      <w:pPr>
        <w:ind w:right="-2" w:firstLine="709"/>
        <w:jc w:val="right"/>
        <w:rPr>
          <w:sz w:val="20"/>
        </w:rPr>
      </w:pPr>
    </w:p>
    <w:p w:rsidR="00FA0190" w:rsidRDefault="00FA0190" w:rsidP="00684B75">
      <w:pPr>
        <w:ind w:right="-2" w:firstLine="709"/>
        <w:jc w:val="right"/>
        <w:rPr>
          <w:sz w:val="20"/>
        </w:rPr>
      </w:pPr>
    </w:p>
    <w:p w:rsidR="00FA0190" w:rsidRDefault="00FA0190" w:rsidP="00684B75">
      <w:pPr>
        <w:ind w:right="-2" w:firstLine="709"/>
        <w:jc w:val="right"/>
        <w:rPr>
          <w:sz w:val="20"/>
        </w:rPr>
      </w:pPr>
    </w:p>
    <w:p w:rsidR="00FA0190" w:rsidRDefault="00FA0190" w:rsidP="00684B75">
      <w:pPr>
        <w:ind w:right="-2" w:firstLine="709"/>
        <w:jc w:val="right"/>
        <w:rPr>
          <w:sz w:val="20"/>
        </w:rPr>
      </w:pPr>
    </w:p>
    <w:p w:rsidR="00FA0190" w:rsidRDefault="00FA0190" w:rsidP="00684B75">
      <w:pPr>
        <w:ind w:right="-2" w:firstLine="709"/>
        <w:jc w:val="right"/>
        <w:rPr>
          <w:sz w:val="20"/>
        </w:rPr>
      </w:pPr>
    </w:p>
    <w:p w:rsidR="00FA0190" w:rsidRDefault="00FA0190" w:rsidP="00684B75">
      <w:pPr>
        <w:ind w:right="-2" w:firstLine="709"/>
        <w:jc w:val="right"/>
        <w:rPr>
          <w:sz w:val="20"/>
        </w:rPr>
      </w:pPr>
    </w:p>
    <w:p w:rsidR="00FA0190" w:rsidRDefault="00FA0190" w:rsidP="00684B75">
      <w:pPr>
        <w:ind w:right="-2" w:firstLine="709"/>
        <w:jc w:val="right"/>
        <w:rPr>
          <w:sz w:val="20"/>
        </w:rPr>
      </w:pPr>
    </w:p>
    <w:p w:rsidR="00FA0190" w:rsidRDefault="00FA0190" w:rsidP="00684B75">
      <w:pPr>
        <w:ind w:right="-2" w:firstLine="709"/>
        <w:jc w:val="right"/>
        <w:rPr>
          <w:sz w:val="20"/>
        </w:rPr>
      </w:pPr>
    </w:p>
    <w:p w:rsidR="00090EF9" w:rsidRPr="006A170C" w:rsidRDefault="00090EF9" w:rsidP="00684B75">
      <w:pPr>
        <w:ind w:right="-2" w:firstLine="709"/>
        <w:jc w:val="right"/>
        <w:rPr>
          <w:sz w:val="20"/>
        </w:rPr>
      </w:pPr>
      <w:r w:rsidRPr="006A170C">
        <w:rPr>
          <w:sz w:val="20"/>
        </w:rPr>
        <w:t>(тыс.руб.)</w:t>
      </w:r>
    </w:p>
    <w:p w:rsidR="00090EF9" w:rsidRPr="004E4BA2" w:rsidRDefault="00AC2A5C" w:rsidP="00E756B3">
      <w:pPr>
        <w:tabs>
          <w:tab w:val="left" w:pos="8505"/>
        </w:tabs>
        <w:ind w:right="-2"/>
        <w:jc w:val="both"/>
        <w:rPr>
          <w:sz w:val="26"/>
          <w:szCs w:val="26"/>
        </w:rPr>
      </w:pPr>
      <w:r w:rsidRPr="00344F21">
        <w:rPr>
          <w:color w:val="7030A0"/>
          <w:sz w:val="26"/>
          <w:szCs w:val="26"/>
        </w:rPr>
        <w:object w:dxaOrig="9836" w:dyaOrig="6526">
          <v:shape id="_x0000_i1031" type="#_x0000_t75" style="width:482.7pt;height:321.2pt" o:ole="" o:bordertopcolor="this" o:borderleftcolor="this" o:borderbottomcolor="this" o:borderrightcolor="this">
            <v:imagedata r:id="rId21" o:title=""/>
            <w10:bordertop type="single" width="4"/>
            <w10:borderleft type="single" width="4"/>
            <w10:borderbottom type="single" width="4"/>
            <w10:borderright type="single" width="4"/>
          </v:shape>
          <o:OLEObject Type="Embed" ProgID="Excel.Sheet.8" ShapeID="_x0000_i1031" DrawAspect="Content" ObjectID="_1564303186" r:id="rId22"/>
        </w:object>
      </w:r>
    </w:p>
    <w:p w:rsidR="00090EF9" w:rsidRPr="00FC2278" w:rsidRDefault="00775DA4" w:rsidP="00684B75">
      <w:pPr>
        <w:ind w:firstLine="709"/>
        <w:jc w:val="both"/>
        <w:rPr>
          <w:sz w:val="26"/>
          <w:szCs w:val="26"/>
        </w:rPr>
      </w:pPr>
      <w:r w:rsidRPr="00A41012">
        <w:rPr>
          <w:sz w:val="26"/>
          <w:szCs w:val="26"/>
        </w:rPr>
        <w:t>Согласно пояснительной записке</w:t>
      </w:r>
      <w:r w:rsidR="00FC2278">
        <w:rPr>
          <w:sz w:val="26"/>
          <w:szCs w:val="26"/>
        </w:rPr>
        <w:t>,</w:t>
      </w:r>
      <w:r w:rsidR="009C0D59" w:rsidRPr="00A41012">
        <w:rPr>
          <w:sz w:val="26"/>
          <w:szCs w:val="26"/>
        </w:rPr>
        <w:t>в отчетн</w:t>
      </w:r>
      <w:r w:rsidR="00FC2278">
        <w:rPr>
          <w:sz w:val="26"/>
          <w:szCs w:val="26"/>
        </w:rPr>
        <w:t>ом</w:t>
      </w:r>
      <w:r w:rsidR="009C0D59" w:rsidRPr="00A41012">
        <w:rPr>
          <w:sz w:val="26"/>
          <w:szCs w:val="26"/>
        </w:rPr>
        <w:t xml:space="preserve"> период</w:t>
      </w:r>
      <w:r w:rsidR="00FC2278">
        <w:rPr>
          <w:sz w:val="26"/>
          <w:szCs w:val="26"/>
        </w:rPr>
        <w:t>е</w:t>
      </w:r>
      <w:r w:rsidR="00E36EC4" w:rsidRPr="00A41012">
        <w:rPr>
          <w:sz w:val="26"/>
          <w:szCs w:val="26"/>
        </w:rPr>
        <w:t xml:space="preserve"> проведены работы по</w:t>
      </w:r>
      <w:r w:rsidR="00A41012" w:rsidRPr="00A41012">
        <w:rPr>
          <w:sz w:val="26"/>
          <w:szCs w:val="26"/>
        </w:rPr>
        <w:t xml:space="preserve"> устранению короткого замыкания систем электропроводки в квартире №4 жилого дома №162 </w:t>
      </w:r>
      <w:r w:rsidR="003D7B0F" w:rsidRPr="003D7B0F">
        <w:rPr>
          <w:sz w:val="26"/>
          <w:szCs w:val="26"/>
        </w:rPr>
        <w:t>и в квартире №1 жилого дома №18 в</w:t>
      </w:r>
      <w:r w:rsidR="007D631B">
        <w:rPr>
          <w:sz w:val="26"/>
          <w:szCs w:val="26"/>
        </w:rPr>
        <w:t xml:space="preserve"> </w:t>
      </w:r>
      <w:r w:rsidR="00A41012" w:rsidRPr="00A41012">
        <w:rPr>
          <w:sz w:val="26"/>
          <w:szCs w:val="26"/>
        </w:rPr>
        <w:t>с.Оксино</w:t>
      </w:r>
      <w:r w:rsidR="00FC2278">
        <w:rPr>
          <w:sz w:val="26"/>
          <w:szCs w:val="26"/>
        </w:rPr>
        <w:t>;</w:t>
      </w:r>
      <w:r w:rsidR="007D631B">
        <w:rPr>
          <w:sz w:val="26"/>
          <w:szCs w:val="26"/>
        </w:rPr>
        <w:t xml:space="preserve"> </w:t>
      </w:r>
      <w:r w:rsidRPr="00A41012">
        <w:rPr>
          <w:sz w:val="26"/>
          <w:szCs w:val="26"/>
        </w:rPr>
        <w:t>предоставлена субсидия МКП «Пустозерское»</w:t>
      </w:r>
      <w:r w:rsidR="00A41012" w:rsidRPr="00A41012">
        <w:rPr>
          <w:sz w:val="26"/>
          <w:szCs w:val="26"/>
        </w:rPr>
        <w:t xml:space="preserve"> на основании договора № 1 от 07.02.</w:t>
      </w:r>
      <w:r w:rsidR="00A41012" w:rsidRPr="00BF4282">
        <w:rPr>
          <w:sz w:val="26"/>
          <w:szCs w:val="26"/>
        </w:rPr>
        <w:t>2017</w:t>
      </w:r>
      <w:r w:rsidR="00BF4282" w:rsidRPr="00BF4282">
        <w:rPr>
          <w:sz w:val="26"/>
          <w:szCs w:val="26"/>
        </w:rPr>
        <w:t xml:space="preserve"> на возмещение нед</w:t>
      </w:r>
      <w:r w:rsidR="00BF4282" w:rsidRPr="00BF4282">
        <w:rPr>
          <w:sz w:val="26"/>
          <w:szCs w:val="26"/>
        </w:rPr>
        <w:t>о</w:t>
      </w:r>
      <w:r w:rsidR="00BF4282" w:rsidRPr="00BF4282">
        <w:rPr>
          <w:sz w:val="26"/>
          <w:szCs w:val="26"/>
        </w:rPr>
        <w:t>полученных доходов, возникающих при оказании сельскому на</w:t>
      </w:r>
      <w:r w:rsidR="00BF4282">
        <w:rPr>
          <w:sz w:val="26"/>
          <w:szCs w:val="26"/>
        </w:rPr>
        <w:t>селению услуг общ</w:t>
      </w:r>
      <w:r w:rsidR="00BF4282">
        <w:rPr>
          <w:sz w:val="26"/>
          <w:szCs w:val="26"/>
        </w:rPr>
        <w:t>е</w:t>
      </w:r>
      <w:r w:rsidR="00BF4282">
        <w:rPr>
          <w:sz w:val="26"/>
          <w:szCs w:val="26"/>
        </w:rPr>
        <w:t>ственных бань</w:t>
      </w:r>
      <w:r w:rsidR="00FC2278">
        <w:rPr>
          <w:sz w:val="26"/>
          <w:szCs w:val="26"/>
        </w:rPr>
        <w:t>;</w:t>
      </w:r>
      <w:r w:rsidRPr="00E36EC4">
        <w:rPr>
          <w:sz w:val="26"/>
          <w:szCs w:val="26"/>
        </w:rPr>
        <w:t xml:space="preserve"> оплачены расходы на уличное освещение контрагентам – СПК «Нар</w:t>
      </w:r>
      <w:r w:rsidRPr="00E36EC4">
        <w:rPr>
          <w:sz w:val="26"/>
          <w:szCs w:val="26"/>
        </w:rPr>
        <w:t>ь</w:t>
      </w:r>
      <w:r w:rsidRPr="00E36EC4">
        <w:rPr>
          <w:sz w:val="26"/>
          <w:szCs w:val="26"/>
        </w:rPr>
        <w:t>яна-Ты», МП ЗР «Севержилкомсервис»</w:t>
      </w:r>
      <w:r w:rsidR="00385CAA">
        <w:rPr>
          <w:sz w:val="26"/>
          <w:szCs w:val="26"/>
        </w:rPr>
        <w:t>;</w:t>
      </w:r>
      <w:r w:rsidR="00BF4282">
        <w:rPr>
          <w:sz w:val="26"/>
          <w:szCs w:val="26"/>
        </w:rPr>
        <w:t xml:space="preserve"> оплачены</w:t>
      </w:r>
      <w:r w:rsidR="00BF4282" w:rsidRPr="00BF4282">
        <w:rPr>
          <w:sz w:val="26"/>
          <w:szCs w:val="26"/>
        </w:rPr>
        <w:t>услуг</w:t>
      </w:r>
      <w:r w:rsidR="00BF4282">
        <w:rPr>
          <w:sz w:val="26"/>
          <w:szCs w:val="26"/>
        </w:rPr>
        <w:t>и</w:t>
      </w:r>
      <w:r w:rsidR="00BF4282" w:rsidRPr="00BF4282">
        <w:rPr>
          <w:sz w:val="26"/>
          <w:szCs w:val="26"/>
        </w:rPr>
        <w:t xml:space="preserve"> по уборке снега в зимнее время у Парков Памяти </w:t>
      </w:r>
      <w:r w:rsidR="00385CAA">
        <w:rPr>
          <w:sz w:val="26"/>
          <w:szCs w:val="26"/>
        </w:rPr>
        <w:t>в</w:t>
      </w:r>
      <w:r w:rsidR="007D631B">
        <w:rPr>
          <w:sz w:val="26"/>
          <w:szCs w:val="26"/>
        </w:rPr>
        <w:t xml:space="preserve"> </w:t>
      </w:r>
      <w:r w:rsidR="00BF4282" w:rsidRPr="00BF4282">
        <w:rPr>
          <w:sz w:val="26"/>
          <w:szCs w:val="26"/>
        </w:rPr>
        <w:t>с.Оксино, п.Хонгурей и д.Каменка</w:t>
      </w:r>
      <w:r w:rsidR="00A41012">
        <w:rPr>
          <w:sz w:val="26"/>
          <w:szCs w:val="26"/>
        </w:rPr>
        <w:t>.</w:t>
      </w:r>
    </w:p>
    <w:p w:rsidR="00090EF9" w:rsidRPr="00B572CE" w:rsidRDefault="00090EF9" w:rsidP="00354DA4">
      <w:pPr>
        <w:ind w:right="-2" w:firstLine="709"/>
        <w:jc w:val="both"/>
        <w:rPr>
          <w:sz w:val="26"/>
          <w:szCs w:val="26"/>
          <w:u w:val="single"/>
        </w:rPr>
      </w:pPr>
      <w:r w:rsidRPr="00B572CE">
        <w:rPr>
          <w:sz w:val="26"/>
          <w:szCs w:val="26"/>
        </w:rPr>
        <w:t>Кассовое исполнение расходов на жилищно-коммунальное хозяйство относ</w:t>
      </w:r>
      <w:r w:rsidRPr="00B572CE">
        <w:rPr>
          <w:sz w:val="26"/>
          <w:szCs w:val="26"/>
        </w:rPr>
        <w:t>и</w:t>
      </w:r>
      <w:r w:rsidRPr="00B572CE">
        <w:rPr>
          <w:sz w:val="26"/>
          <w:szCs w:val="26"/>
        </w:rPr>
        <w:t xml:space="preserve">тельно соответствующего периода </w:t>
      </w:r>
      <w:r w:rsidR="00775DA4">
        <w:rPr>
          <w:sz w:val="26"/>
          <w:szCs w:val="26"/>
        </w:rPr>
        <w:t>прошлого года</w:t>
      </w:r>
      <w:r w:rsidR="007D631B">
        <w:rPr>
          <w:sz w:val="26"/>
          <w:szCs w:val="26"/>
        </w:rPr>
        <w:t xml:space="preserve"> </w:t>
      </w:r>
      <w:r>
        <w:rPr>
          <w:sz w:val="26"/>
          <w:szCs w:val="26"/>
        </w:rPr>
        <w:t>у</w:t>
      </w:r>
      <w:r w:rsidR="00FC2278">
        <w:rPr>
          <w:sz w:val="26"/>
          <w:szCs w:val="26"/>
        </w:rPr>
        <w:t>в</w:t>
      </w:r>
      <w:r w:rsidR="00A41012">
        <w:rPr>
          <w:sz w:val="26"/>
          <w:szCs w:val="26"/>
        </w:rPr>
        <w:t>е</w:t>
      </w:r>
      <w:r w:rsidR="00FC2278">
        <w:rPr>
          <w:sz w:val="26"/>
          <w:szCs w:val="26"/>
        </w:rPr>
        <w:t>лич</w:t>
      </w:r>
      <w:r w:rsidR="00A41012">
        <w:rPr>
          <w:sz w:val="26"/>
          <w:szCs w:val="26"/>
        </w:rPr>
        <w:t>илось н</w:t>
      </w:r>
      <w:r>
        <w:rPr>
          <w:sz w:val="26"/>
          <w:szCs w:val="26"/>
        </w:rPr>
        <w:t xml:space="preserve">а </w:t>
      </w:r>
      <w:r w:rsidR="00FC2278">
        <w:rPr>
          <w:sz w:val="26"/>
          <w:szCs w:val="26"/>
        </w:rPr>
        <w:t>465</w:t>
      </w:r>
      <w:r w:rsidR="00A41012">
        <w:rPr>
          <w:sz w:val="26"/>
          <w:szCs w:val="26"/>
        </w:rPr>
        <w:t>,9</w:t>
      </w:r>
      <w:r w:rsidR="004B03A3">
        <w:rPr>
          <w:sz w:val="26"/>
          <w:szCs w:val="26"/>
        </w:rPr>
        <w:t> </w:t>
      </w:r>
      <w:r w:rsidRPr="00B572CE">
        <w:rPr>
          <w:sz w:val="26"/>
          <w:szCs w:val="26"/>
        </w:rPr>
        <w:t xml:space="preserve">тыс.руб. или на </w:t>
      </w:r>
      <w:r w:rsidR="00FC2278">
        <w:rPr>
          <w:sz w:val="26"/>
          <w:szCs w:val="26"/>
        </w:rPr>
        <w:t>6</w:t>
      </w:r>
      <w:r w:rsidR="00A41012">
        <w:rPr>
          <w:sz w:val="26"/>
          <w:szCs w:val="26"/>
        </w:rPr>
        <w:t>,</w:t>
      </w:r>
      <w:r w:rsidR="00FC2278">
        <w:rPr>
          <w:sz w:val="26"/>
          <w:szCs w:val="26"/>
        </w:rPr>
        <w:t>3</w:t>
      </w:r>
      <w:r w:rsidRPr="00B572CE">
        <w:rPr>
          <w:sz w:val="26"/>
          <w:szCs w:val="26"/>
        </w:rPr>
        <w:t>%.</w:t>
      </w:r>
    </w:p>
    <w:p w:rsidR="00090EF9" w:rsidRDefault="00090EF9" w:rsidP="000C12D9">
      <w:pPr>
        <w:ind w:firstLine="709"/>
        <w:jc w:val="both"/>
        <w:rPr>
          <w:sz w:val="26"/>
          <w:szCs w:val="26"/>
        </w:rPr>
      </w:pPr>
    </w:p>
    <w:p w:rsidR="00090EF9" w:rsidRPr="00B572CE" w:rsidRDefault="00090EF9" w:rsidP="000C12D9">
      <w:pPr>
        <w:ind w:firstLine="709"/>
        <w:jc w:val="both"/>
        <w:rPr>
          <w:sz w:val="26"/>
          <w:szCs w:val="26"/>
        </w:rPr>
      </w:pPr>
      <w:r w:rsidRPr="00B572CE">
        <w:rPr>
          <w:sz w:val="26"/>
          <w:szCs w:val="26"/>
        </w:rPr>
        <w:t xml:space="preserve">По разделу </w:t>
      </w:r>
      <w:r w:rsidRPr="00B572CE">
        <w:rPr>
          <w:sz w:val="26"/>
          <w:szCs w:val="26"/>
          <w:u w:val="single"/>
        </w:rPr>
        <w:t>07 «Образование»</w:t>
      </w:r>
      <w:r>
        <w:rPr>
          <w:sz w:val="26"/>
          <w:szCs w:val="26"/>
        </w:rPr>
        <w:t xml:space="preserve">расходы на отчетный период </w:t>
      </w:r>
      <w:r w:rsidR="00775DA4">
        <w:rPr>
          <w:sz w:val="26"/>
          <w:szCs w:val="26"/>
        </w:rPr>
        <w:t xml:space="preserve">запланированы </w:t>
      </w:r>
      <w:r w:rsidR="00BF4282">
        <w:rPr>
          <w:sz w:val="26"/>
          <w:szCs w:val="26"/>
        </w:rPr>
        <w:t xml:space="preserve">средства </w:t>
      </w:r>
      <w:r w:rsidR="00775DA4">
        <w:rPr>
          <w:sz w:val="26"/>
          <w:szCs w:val="26"/>
        </w:rPr>
        <w:t xml:space="preserve">в сумме </w:t>
      </w:r>
      <w:r w:rsidR="00C8472D">
        <w:rPr>
          <w:sz w:val="26"/>
          <w:szCs w:val="26"/>
        </w:rPr>
        <w:t>34</w:t>
      </w:r>
      <w:r w:rsidR="00A41012">
        <w:rPr>
          <w:sz w:val="26"/>
          <w:szCs w:val="26"/>
        </w:rPr>
        <w:t>,</w:t>
      </w:r>
      <w:r w:rsidR="00C8472D">
        <w:rPr>
          <w:sz w:val="26"/>
          <w:szCs w:val="26"/>
        </w:rPr>
        <w:t>4</w:t>
      </w:r>
      <w:r w:rsidR="005024E9">
        <w:rPr>
          <w:sz w:val="26"/>
          <w:szCs w:val="26"/>
        </w:rPr>
        <w:t> </w:t>
      </w:r>
      <w:r w:rsidR="00775DA4">
        <w:rPr>
          <w:sz w:val="26"/>
          <w:szCs w:val="26"/>
        </w:rPr>
        <w:t xml:space="preserve">тыс.руб., кассовое исполнение составило </w:t>
      </w:r>
      <w:r w:rsidR="00C8472D">
        <w:rPr>
          <w:sz w:val="26"/>
          <w:szCs w:val="26"/>
        </w:rPr>
        <w:t>28</w:t>
      </w:r>
      <w:r w:rsidR="00A41012">
        <w:rPr>
          <w:sz w:val="26"/>
          <w:szCs w:val="26"/>
        </w:rPr>
        <w:t>,</w:t>
      </w:r>
      <w:r w:rsidR="00C8472D">
        <w:rPr>
          <w:sz w:val="26"/>
          <w:szCs w:val="26"/>
        </w:rPr>
        <w:t>6</w:t>
      </w:r>
      <w:r w:rsidR="00775DA4">
        <w:rPr>
          <w:sz w:val="26"/>
          <w:szCs w:val="26"/>
        </w:rPr>
        <w:t xml:space="preserve"> тыс.руб. или </w:t>
      </w:r>
      <w:r w:rsidR="00A41012">
        <w:rPr>
          <w:sz w:val="26"/>
          <w:szCs w:val="26"/>
        </w:rPr>
        <w:t>8</w:t>
      </w:r>
      <w:r w:rsidR="00C8472D">
        <w:rPr>
          <w:sz w:val="26"/>
          <w:szCs w:val="26"/>
        </w:rPr>
        <w:t>3</w:t>
      </w:r>
      <w:r w:rsidR="00A41012">
        <w:rPr>
          <w:sz w:val="26"/>
          <w:szCs w:val="26"/>
        </w:rPr>
        <w:t>,</w:t>
      </w:r>
      <w:r w:rsidR="00C8472D">
        <w:rPr>
          <w:sz w:val="26"/>
          <w:szCs w:val="26"/>
        </w:rPr>
        <w:t>1</w:t>
      </w:r>
      <w:r w:rsidR="00775DA4">
        <w:rPr>
          <w:sz w:val="26"/>
          <w:szCs w:val="26"/>
        </w:rPr>
        <w:t>% от плана</w:t>
      </w:r>
      <w:r w:rsidR="00385CAA" w:rsidRPr="00A404A8">
        <w:rPr>
          <w:sz w:val="26"/>
          <w:szCs w:val="26"/>
        </w:rPr>
        <w:t xml:space="preserve">и </w:t>
      </w:r>
      <w:r w:rsidR="00385CAA">
        <w:rPr>
          <w:sz w:val="26"/>
          <w:szCs w:val="26"/>
        </w:rPr>
        <w:t>28,6</w:t>
      </w:r>
      <w:r w:rsidR="00385CAA" w:rsidRPr="00A404A8">
        <w:rPr>
          <w:sz w:val="26"/>
          <w:szCs w:val="26"/>
        </w:rPr>
        <w:t>% от годовых назначений</w:t>
      </w:r>
      <w:r w:rsidRPr="00B572CE">
        <w:rPr>
          <w:sz w:val="26"/>
          <w:szCs w:val="26"/>
        </w:rPr>
        <w:t>.</w:t>
      </w:r>
    </w:p>
    <w:p w:rsidR="00090EF9" w:rsidRPr="00F609F8" w:rsidRDefault="00090EF9" w:rsidP="00100B06">
      <w:pPr>
        <w:ind w:firstLine="709"/>
        <w:jc w:val="both"/>
        <w:rPr>
          <w:sz w:val="26"/>
          <w:szCs w:val="26"/>
        </w:rPr>
      </w:pPr>
      <w:r>
        <w:rPr>
          <w:sz w:val="26"/>
          <w:szCs w:val="26"/>
        </w:rPr>
        <w:t xml:space="preserve">Согласно </w:t>
      </w:r>
      <w:r w:rsidR="005024E9">
        <w:rPr>
          <w:sz w:val="26"/>
          <w:szCs w:val="26"/>
        </w:rPr>
        <w:t xml:space="preserve">информации, представленной в </w:t>
      </w:r>
      <w:r>
        <w:rPr>
          <w:sz w:val="26"/>
          <w:szCs w:val="26"/>
        </w:rPr>
        <w:t>пояснительной записке</w:t>
      </w:r>
      <w:r w:rsidR="005024E9">
        <w:rPr>
          <w:sz w:val="26"/>
          <w:szCs w:val="26"/>
        </w:rPr>
        <w:t>,</w:t>
      </w:r>
      <w:r w:rsidR="005024E9" w:rsidRPr="005024E9">
        <w:rPr>
          <w:sz w:val="26"/>
          <w:szCs w:val="26"/>
        </w:rPr>
        <w:t>средства и</w:t>
      </w:r>
      <w:r w:rsidR="005024E9" w:rsidRPr="005024E9">
        <w:rPr>
          <w:sz w:val="26"/>
          <w:szCs w:val="26"/>
        </w:rPr>
        <w:t>з</w:t>
      </w:r>
      <w:r w:rsidR="005024E9" w:rsidRPr="005024E9">
        <w:rPr>
          <w:sz w:val="26"/>
          <w:szCs w:val="26"/>
        </w:rPr>
        <w:t xml:space="preserve">расходованы </w:t>
      </w:r>
      <w:r w:rsidR="005024E9">
        <w:rPr>
          <w:sz w:val="26"/>
          <w:szCs w:val="26"/>
        </w:rPr>
        <w:t xml:space="preserve">на </w:t>
      </w:r>
      <w:r w:rsidR="005024E9" w:rsidRPr="005024E9">
        <w:rPr>
          <w:sz w:val="26"/>
          <w:szCs w:val="26"/>
        </w:rPr>
        <w:t>оплату труда координатор</w:t>
      </w:r>
      <w:r w:rsidR="007136F0">
        <w:rPr>
          <w:sz w:val="26"/>
          <w:szCs w:val="26"/>
        </w:rPr>
        <w:t>а</w:t>
      </w:r>
      <w:r w:rsidR="005024E9" w:rsidRPr="005024E9">
        <w:rPr>
          <w:sz w:val="26"/>
          <w:szCs w:val="26"/>
        </w:rPr>
        <w:t xml:space="preserve"> по молодежной политике</w:t>
      </w:r>
      <w:r w:rsidR="00A41012">
        <w:rPr>
          <w:sz w:val="26"/>
          <w:szCs w:val="26"/>
        </w:rPr>
        <w:t>.</w:t>
      </w:r>
    </w:p>
    <w:p w:rsidR="00090EF9" w:rsidRPr="00C8472D" w:rsidRDefault="00115EB9" w:rsidP="00C77120">
      <w:pPr>
        <w:ind w:right="-2" w:firstLine="709"/>
        <w:jc w:val="both"/>
        <w:rPr>
          <w:sz w:val="26"/>
          <w:szCs w:val="26"/>
        </w:rPr>
      </w:pPr>
      <w:r w:rsidRPr="00AA195D">
        <w:rPr>
          <w:sz w:val="26"/>
          <w:szCs w:val="26"/>
        </w:rPr>
        <w:t xml:space="preserve">Расходы по данному разделу относительно аналогичного периода </w:t>
      </w:r>
      <w:r>
        <w:rPr>
          <w:sz w:val="26"/>
          <w:szCs w:val="26"/>
        </w:rPr>
        <w:t>прошлого г</w:t>
      </w:r>
      <w:r>
        <w:rPr>
          <w:sz w:val="26"/>
          <w:szCs w:val="26"/>
        </w:rPr>
        <w:t>о</w:t>
      </w:r>
      <w:r>
        <w:rPr>
          <w:sz w:val="26"/>
          <w:szCs w:val="26"/>
        </w:rPr>
        <w:t>да у</w:t>
      </w:r>
      <w:r w:rsidR="002F220E">
        <w:rPr>
          <w:sz w:val="26"/>
          <w:szCs w:val="26"/>
        </w:rPr>
        <w:t>меньшились</w:t>
      </w:r>
      <w:r w:rsidR="005024E9">
        <w:rPr>
          <w:sz w:val="26"/>
          <w:szCs w:val="26"/>
        </w:rPr>
        <w:t xml:space="preserve"> на </w:t>
      </w:r>
      <w:r w:rsidR="002F220E">
        <w:rPr>
          <w:sz w:val="26"/>
          <w:szCs w:val="26"/>
        </w:rPr>
        <w:t>3</w:t>
      </w:r>
      <w:r w:rsidR="00C8472D">
        <w:rPr>
          <w:sz w:val="26"/>
          <w:szCs w:val="26"/>
        </w:rPr>
        <w:t>4</w:t>
      </w:r>
      <w:r w:rsidR="002F220E">
        <w:rPr>
          <w:sz w:val="26"/>
          <w:szCs w:val="26"/>
        </w:rPr>
        <w:t>,</w:t>
      </w:r>
      <w:r w:rsidR="00C8472D">
        <w:rPr>
          <w:sz w:val="26"/>
          <w:szCs w:val="26"/>
        </w:rPr>
        <w:t>4</w:t>
      </w:r>
      <w:r w:rsidR="005024E9">
        <w:rPr>
          <w:sz w:val="26"/>
          <w:szCs w:val="26"/>
        </w:rPr>
        <w:t> тыс.руб.</w:t>
      </w:r>
      <w:r w:rsidR="00C8472D" w:rsidRPr="00C8472D">
        <w:rPr>
          <w:sz w:val="26"/>
          <w:szCs w:val="26"/>
        </w:rPr>
        <w:t>Как следует из пояснительной записки,</w:t>
      </w:r>
      <w:r w:rsidR="00C8472D">
        <w:rPr>
          <w:sz w:val="26"/>
          <w:szCs w:val="26"/>
        </w:rPr>
        <w:t xml:space="preserve"> уменьшение произошло </w:t>
      </w:r>
      <w:r w:rsidR="00C8472D" w:rsidRPr="00C8472D">
        <w:rPr>
          <w:sz w:val="26"/>
          <w:szCs w:val="26"/>
        </w:rPr>
        <w:t xml:space="preserve">за счет </w:t>
      </w:r>
      <w:r w:rsidR="00C8472D">
        <w:rPr>
          <w:sz w:val="26"/>
          <w:szCs w:val="26"/>
        </w:rPr>
        <w:t xml:space="preserve">уменьшения </w:t>
      </w:r>
      <w:r w:rsidR="00C8472D" w:rsidRPr="00C8472D">
        <w:rPr>
          <w:sz w:val="26"/>
          <w:szCs w:val="26"/>
        </w:rPr>
        <w:t xml:space="preserve">прочих расходов по </w:t>
      </w:r>
      <w:r w:rsidR="00C8472D">
        <w:rPr>
          <w:sz w:val="26"/>
          <w:szCs w:val="26"/>
        </w:rPr>
        <w:t xml:space="preserve">проведению </w:t>
      </w:r>
      <w:r w:rsidR="00C8472D" w:rsidRPr="00C8472D">
        <w:rPr>
          <w:sz w:val="26"/>
          <w:szCs w:val="26"/>
        </w:rPr>
        <w:t>мероприяти</w:t>
      </w:r>
      <w:r w:rsidR="00C8472D">
        <w:rPr>
          <w:sz w:val="26"/>
          <w:szCs w:val="26"/>
        </w:rPr>
        <w:t>й</w:t>
      </w:r>
      <w:r w:rsidR="00C8472D" w:rsidRPr="00C8472D">
        <w:rPr>
          <w:sz w:val="26"/>
          <w:szCs w:val="26"/>
        </w:rPr>
        <w:t xml:space="preserve"> для молодежи в населенных пунктах МО</w:t>
      </w:r>
      <w:r w:rsidR="00C8472D">
        <w:rPr>
          <w:sz w:val="26"/>
          <w:szCs w:val="26"/>
        </w:rPr>
        <w:t>.</w:t>
      </w:r>
    </w:p>
    <w:p w:rsidR="00090EF9" w:rsidRDefault="00090EF9" w:rsidP="00737FEC">
      <w:pPr>
        <w:tabs>
          <w:tab w:val="left" w:pos="8400"/>
        </w:tabs>
        <w:ind w:right="-2" w:firstLine="709"/>
        <w:jc w:val="both"/>
        <w:rPr>
          <w:sz w:val="26"/>
          <w:szCs w:val="26"/>
        </w:rPr>
      </w:pPr>
    </w:p>
    <w:p w:rsidR="00090EF9" w:rsidRDefault="00090EF9" w:rsidP="005E1DD3">
      <w:pPr>
        <w:ind w:right="-2" w:firstLine="708"/>
        <w:jc w:val="both"/>
        <w:rPr>
          <w:sz w:val="26"/>
          <w:szCs w:val="26"/>
        </w:rPr>
      </w:pPr>
      <w:r w:rsidRPr="00A404A8">
        <w:rPr>
          <w:sz w:val="26"/>
          <w:szCs w:val="26"/>
        </w:rPr>
        <w:t xml:space="preserve">Расходы по разделу 10 </w:t>
      </w:r>
      <w:r w:rsidRPr="00A404A8">
        <w:rPr>
          <w:sz w:val="26"/>
          <w:szCs w:val="26"/>
          <w:u w:val="single"/>
        </w:rPr>
        <w:t>«Социальная политика»</w:t>
      </w:r>
      <w:r w:rsidRPr="00A404A8">
        <w:rPr>
          <w:sz w:val="26"/>
          <w:szCs w:val="26"/>
        </w:rPr>
        <w:t xml:space="preserve"> на отчетный период запланир</w:t>
      </w:r>
      <w:r w:rsidRPr="00A404A8">
        <w:rPr>
          <w:sz w:val="26"/>
          <w:szCs w:val="26"/>
        </w:rPr>
        <w:t>о</w:t>
      </w:r>
      <w:r w:rsidRPr="00A404A8">
        <w:rPr>
          <w:sz w:val="26"/>
          <w:szCs w:val="26"/>
        </w:rPr>
        <w:t xml:space="preserve">ваны в сумме </w:t>
      </w:r>
      <w:r w:rsidR="00E546B4">
        <w:rPr>
          <w:sz w:val="26"/>
          <w:szCs w:val="26"/>
        </w:rPr>
        <w:t>1 030,7</w:t>
      </w:r>
      <w:r w:rsidR="00CC0DE2">
        <w:rPr>
          <w:sz w:val="26"/>
          <w:szCs w:val="26"/>
        </w:rPr>
        <w:t> </w:t>
      </w:r>
      <w:r w:rsidRPr="00A404A8">
        <w:rPr>
          <w:sz w:val="26"/>
          <w:szCs w:val="26"/>
        </w:rPr>
        <w:t>тыс.руб., израсходовано</w:t>
      </w:r>
      <w:r w:rsidR="00E546B4">
        <w:rPr>
          <w:sz w:val="26"/>
          <w:szCs w:val="26"/>
        </w:rPr>
        <w:t>1 023,6</w:t>
      </w:r>
      <w:r>
        <w:rPr>
          <w:sz w:val="26"/>
          <w:szCs w:val="26"/>
        </w:rPr>
        <w:t> </w:t>
      </w:r>
      <w:r w:rsidRPr="00A404A8">
        <w:rPr>
          <w:sz w:val="26"/>
          <w:szCs w:val="26"/>
        </w:rPr>
        <w:t xml:space="preserve">тыс.руб. или </w:t>
      </w:r>
      <w:r w:rsidR="00CC0DE2">
        <w:rPr>
          <w:sz w:val="26"/>
          <w:szCs w:val="26"/>
        </w:rPr>
        <w:t>9</w:t>
      </w:r>
      <w:r w:rsidR="00E546B4">
        <w:rPr>
          <w:sz w:val="26"/>
          <w:szCs w:val="26"/>
        </w:rPr>
        <w:t>9</w:t>
      </w:r>
      <w:r w:rsidR="00CC0DE2">
        <w:rPr>
          <w:sz w:val="26"/>
          <w:szCs w:val="26"/>
        </w:rPr>
        <w:t>,</w:t>
      </w:r>
      <w:r w:rsidR="00E546B4">
        <w:rPr>
          <w:sz w:val="26"/>
          <w:szCs w:val="26"/>
        </w:rPr>
        <w:t>3</w:t>
      </w:r>
      <w:r w:rsidRPr="00A404A8">
        <w:rPr>
          <w:sz w:val="26"/>
          <w:szCs w:val="26"/>
        </w:rPr>
        <w:t xml:space="preserve">% от плана </w:t>
      </w:r>
      <w:r w:rsidR="004B03A3">
        <w:rPr>
          <w:sz w:val="26"/>
          <w:szCs w:val="26"/>
        </w:rPr>
        <w:t xml:space="preserve">на </w:t>
      </w:r>
      <w:r w:rsidR="004B03A3">
        <w:rPr>
          <w:sz w:val="26"/>
          <w:szCs w:val="26"/>
        </w:rPr>
        <w:lastRenderedPageBreak/>
        <w:t xml:space="preserve">отчетный период </w:t>
      </w:r>
      <w:r w:rsidRPr="00A404A8">
        <w:rPr>
          <w:sz w:val="26"/>
          <w:szCs w:val="26"/>
        </w:rPr>
        <w:t xml:space="preserve">и </w:t>
      </w:r>
      <w:r w:rsidR="00E546B4">
        <w:rPr>
          <w:sz w:val="26"/>
          <w:szCs w:val="26"/>
        </w:rPr>
        <w:t>4</w:t>
      </w:r>
      <w:r w:rsidR="00CC0DE2">
        <w:rPr>
          <w:sz w:val="26"/>
          <w:szCs w:val="26"/>
        </w:rPr>
        <w:t>3,</w:t>
      </w:r>
      <w:r w:rsidR="00E546B4">
        <w:rPr>
          <w:sz w:val="26"/>
          <w:szCs w:val="26"/>
        </w:rPr>
        <w:t>8</w:t>
      </w:r>
      <w:r w:rsidRPr="00A404A8">
        <w:rPr>
          <w:sz w:val="26"/>
          <w:szCs w:val="26"/>
        </w:rPr>
        <w:t>% от годовых назначений</w:t>
      </w:r>
      <w:r w:rsidR="007136F0">
        <w:rPr>
          <w:sz w:val="26"/>
          <w:szCs w:val="26"/>
        </w:rPr>
        <w:t>.</w:t>
      </w:r>
      <w:r w:rsidR="003037CD">
        <w:rPr>
          <w:sz w:val="26"/>
          <w:szCs w:val="26"/>
        </w:rPr>
        <w:t xml:space="preserve"> Информация о расходовании средств представлена в таблице:</w:t>
      </w:r>
    </w:p>
    <w:p w:rsidR="00090EF9" w:rsidRDefault="00090EF9" w:rsidP="00454E2C">
      <w:pPr>
        <w:ind w:right="-2" w:firstLine="708"/>
        <w:jc w:val="right"/>
        <w:rPr>
          <w:sz w:val="26"/>
          <w:szCs w:val="26"/>
        </w:rPr>
      </w:pPr>
      <w:r w:rsidRPr="00A404A8">
        <w:rPr>
          <w:sz w:val="20"/>
        </w:rPr>
        <w:t>(тыс.руб.)</w:t>
      </w:r>
    </w:p>
    <w:p w:rsidR="00090EF9" w:rsidRPr="002F220E" w:rsidRDefault="00E546B4" w:rsidP="004E1020">
      <w:pPr>
        <w:tabs>
          <w:tab w:val="left" w:pos="0"/>
          <w:tab w:val="left" w:pos="284"/>
          <w:tab w:val="left" w:pos="709"/>
          <w:tab w:val="left" w:pos="851"/>
        </w:tabs>
        <w:ind w:right="-2"/>
        <w:jc w:val="right"/>
        <w:rPr>
          <w:sz w:val="26"/>
          <w:szCs w:val="26"/>
        </w:rPr>
      </w:pPr>
      <w:r w:rsidRPr="00BA3EB0">
        <w:rPr>
          <w:sz w:val="26"/>
          <w:szCs w:val="26"/>
        </w:rPr>
        <w:object w:dxaOrig="10103" w:dyaOrig="5694">
          <v:shape id="_x0000_i1032" type="#_x0000_t75" style="width:477.1pt;height:286.75pt" o:ole="">
            <v:imagedata r:id="rId23" o:title=""/>
          </v:shape>
          <o:OLEObject Type="Embed" ProgID="Excel.Sheet.8" ShapeID="_x0000_i1032" DrawAspect="Content" ObjectID="_1564303187" r:id="rId24"/>
        </w:object>
      </w:r>
    </w:p>
    <w:p w:rsidR="00F026FA" w:rsidRDefault="00E546B4" w:rsidP="00F026FA">
      <w:pPr>
        <w:pStyle w:val="af2"/>
        <w:ind w:left="0" w:firstLine="709"/>
        <w:jc w:val="both"/>
        <w:rPr>
          <w:sz w:val="26"/>
          <w:szCs w:val="26"/>
        </w:rPr>
      </w:pPr>
      <w:r>
        <w:rPr>
          <w:sz w:val="26"/>
          <w:szCs w:val="26"/>
        </w:rPr>
        <w:t xml:space="preserve">Причины невыполнения плановых назначений </w:t>
      </w:r>
      <w:r w:rsidRPr="00F026FA">
        <w:rPr>
          <w:sz w:val="26"/>
          <w:szCs w:val="26"/>
        </w:rPr>
        <w:t xml:space="preserve">в рамках </w:t>
      </w:r>
      <w:r>
        <w:rPr>
          <w:sz w:val="26"/>
          <w:szCs w:val="26"/>
        </w:rPr>
        <w:t>м</w:t>
      </w:r>
      <w:r w:rsidRPr="00F026FA">
        <w:rPr>
          <w:sz w:val="26"/>
          <w:szCs w:val="26"/>
        </w:rPr>
        <w:t>униципальной пр</w:t>
      </w:r>
      <w:r w:rsidRPr="00F026FA">
        <w:rPr>
          <w:sz w:val="26"/>
          <w:szCs w:val="26"/>
        </w:rPr>
        <w:t>о</w:t>
      </w:r>
      <w:r w:rsidRPr="00F026FA">
        <w:rPr>
          <w:sz w:val="26"/>
          <w:szCs w:val="26"/>
        </w:rPr>
        <w:t>граммы «Старшее поколение» (2017 год)</w:t>
      </w:r>
      <w:r>
        <w:rPr>
          <w:sz w:val="26"/>
          <w:szCs w:val="26"/>
        </w:rPr>
        <w:t xml:space="preserve"> в </w:t>
      </w:r>
      <w:r w:rsidR="00F026FA">
        <w:rPr>
          <w:sz w:val="26"/>
          <w:szCs w:val="26"/>
        </w:rPr>
        <w:t xml:space="preserve">пояснительной записке </w:t>
      </w:r>
      <w:r w:rsidR="002B67E4">
        <w:rPr>
          <w:sz w:val="26"/>
          <w:szCs w:val="26"/>
        </w:rPr>
        <w:t>не приведены.</w:t>
      </w:r>
    </w:p>
    <w:p w:rsidR="002B67E4" w:rsidRDefault="002B67E4" w:rsidP="00F026FA">
      <w:pPr>
        <w:pStyle w:val="af2"/>
        <w:ind w:left="0" w:firstLine="709"/>
        <w:jc w:val="both"/>
        <w:rPr>
          <w:sz w:val="26"/>
          <w:szCs w:val="26"/>
        </w:rPr>
      </w:pPr>
      <w:r w:rsidRPr="00AA195D">
        <w:rPr>
          <w:sz w:val="26"/>
          <w:szCs w:val="26"/>
        </w:rPr>
        <w:t xml:space="preserve">Расходы по данному разделу относительно аналогичного периода </w:t>
      </w:r>
      <w:r>
        <w:rPr>
          <w:sz w:val="26"/>
          <w:szCs w:val="26"/>
        </w:rPr>
        <w:t>прошлого года увеличились на 295,1 тыс.руб. или на 40,5%.</w:t>
      </w:r>
    </w:p>
    <w:p w:rsidR="00090EF9" w:rsidRPr="00FA0190" w:rsidRDefault="00090EF9" w:rsidP="002B67E4">
      <w:pPr>
        <w:pStyle w:val="af2"/>
        <w:ind w:left="0" w:right="-2" w:firstLine="709"/>
        <w:jc w:val="both"/>
        <w:rPr>
          <w:sz w:val="16"/>
          <w:szCs w:val="16"/>
        </w:rPr>
      </w:pPr>
    </w:p>
    <w:p w:rsidR="00C8472D" w:rsidRDefault="00C8472D" w:rsidP="004776D4">
      <w:pPr>
        <w:ind w:firstLine="709"/>
        <w:jc w:val="both"/>
        <w:rPr>
          <w:sz w:val="26"/>
          <w:szCs w:val="26"/>
        </w:rPr>
      </w:pPr>
      <w:r>
        <w:rPr>
          <w:sz w:val="26"/>
          <w:szCs w:val="26"/>
        </w:rPr>
        <w:t>Расходы п</w:t>
      </w:r>
      <w:r w:rsidR="00090EF9" w:rsidRPr="006B6D05">
        <w:rPr>
          <w:sz w:val="26"/>
          <w:szCs w:val="26"/>
        </w:rPr>
        <w:t xml:space="preserve">о разделу 11 </w:t>
      </w:r>
      <w:r w:rsidR="00090EF9" w:rsidRPr="006B6D05">
        <w:rPr>
          <w:sz w:val="26"/>
          <w:szCs w:val="26"/>
          <w:u w:val="single"/>
        </w:rPr>
        <w:t>«Физическая культура и спорт»</w:t>
      </w:r>
      <w:r w:rsidRPr="00A404A8">
        <w:rPr>
          <w:sz w:val="26"/>
          <w:szCs w:val="26"/>
        </w:rPr>
        <w:t>на отчетный период з</w:t>
      </w:r>
      <w:r w:rsidRPr="00A404A8">
        <w:rPr>
          <w:sz w:val="26"/>
          <w:szCs w:val="26"/>
        </w:rPr>
        <w:t>а</w:t>
      </w:r>
      <w:r w:rsidRPr="00A404A8">
        <w:rPr>
          <w:sz w:val="26"/>
          <w:szCs w:val="26"/>
        </w:rPr>
        <w:t xml:space="preserve">планированы в сумме </w:t>
      </w:r>
      <w:r>
        <w:rPr>
          <w:sz w:val="26"/>
          <w:szCs w:val="26"/>
        </w:rPr>
        <w:t>150,0 </w:t>
      </w:r>
      <w:r w:rsidRPr="00A404A8">
        <w:rPr>
          <w:sz w:val="26"/>
          <w:szCs w:val="26"/>
        </w:rPr>
        <w:t>тыс.руб., израсходовано</w:t>
      </w:r>
      <w:r>
        <w:rPr>
          <w:sz w:val="26"/>
          <w:szCs w:val="26"/>
        </w:rPr>
        <w:t xml:space="preserve"> 146,6 </w:t>
      </w:r>
      <w:r w:rsidRPr="00A404A8">
        <w:rPr>
          <w:sz w:val="26"/>
          <w:szCs w:val="26"/>
        </w:rPr>
        <w:t xml:space="preserve">тыс.руб. или </w:t>
      </w:r>
      <w:r>
        <w:rPr>
          <w:sz w:val="26"/>
          <w:szCs w:val="26"/>
        </w:rPr>
        <w:t>97,7</w:t>
      </w:r>
      <w:r w:rsidRPr="00A404A8">
        <w:rPr>
          <w:sz w:val="26"/>
          <w:szCs w:val="26"/>
        </w:rPr>
        <w:t>% от пл</w:t>
      </w:r>
      <w:r w:rsidRPr="00A404A8">
        <w:rPr>
          <w:sz w:val="26"/>
          <w:szCs w:val="26"/>
        </w:rPr>
        <w:t>а</w:t>
      </w:r>
      <w:r w:rsidRPr="00A404A8">
        <w:rPr>
          <w:sz w:val="26"/>
          <w:szCs w:val="26"/>
        </w:rPr>
        <w:t xml:space="preserve">на </w:t>
      </w:r>
      <w:r>
        <w:rPr>
          <w:sz w:val="26"/>
          <w:szCs w:val="26"/>
        </w:rPr>
        <w:t xml:space="preserve">на отчетный период </w:t>
      </w:r>
      <w:r w:rsidRPr="00A404A8">
        <w:rPr>
          <w:sz w:val="26"/>
          <w:szCs w:val="26"/>
        </w:rPr>
        <w:t>и от годовых назначений</w:t>
      </w:r>
      <w:r>
        <w:rPr>
          <w:sz w:val="26"/>
          <w:szCs w:val="26"/>
        </w:rPr>
        <w:t>.</w:t>
      </w:r>
    </w:p>
    <w:p w:rsidR="00090EF9" w:rsidRPr="006B6D05" w:rsidRDefault="00BF4282" w:rsidP="004776D4">
      <w:pPr>
        <w:ind w:firstLine="709"/>
        <w:jc w:val="both"/>
        <w:rPr>
          <w:sz w:val="26"/>
          <w:szCs w:val="26"/>
        </w:rPr>
      </w:pPr>
      <w:r>
        <w:rPr>
          <w:sz w:val="26"/>
          <w:szCs w:val="26"/>
        </w:rPr>
        <w:t>Согласно пояснительной записке</w:t>
      </w:r>
      <w:r w:rsidR="00385CAA">
        <w:rPr>
          <w:sz w:val="26"/>
          <w:szCs w:val="26"/>
        </w:rPr>
        <w:t>,</w:t>
      </w:r>
      <w:bookmarkStart w:id="1" w:name="_GoBack"/>
      <w:bookmarkEnd w:id="1"/>
      <w:r>
        <w:rPr>
          <w:sz w:val="26"/>
          <w:szCs w:val="26"/>
        </w:rPr>
        <w:t xml:space="preserve"> в 1 квартале проведены спортивные </w:t>
      </w:r>
      <w:r w:rsidRPr="00BF4282">
        <w:rPr>
          <w:sz w:val="26"/>
          <w:szCs w:val="26"/>
        </w:rPr>
        <w:t>мер</w:t>
      </w:r>
      <w:r w:rsidRPr="00BF4282">
        <w:rPr>
          <w:sz w:val="26"/>
          <w:szCs w:val="26"/>
        </w:rPr>
        <w:t>о</w:t>
      </w:r>
      <w:r w:rsidRPr="00BF4282">
        <w:rPr>
          <w:sz w:val="26"/>
          <w:szCs w:val="26"/>
        </w:rPr>
        <w:t>приятия: спортивно-патриотическая игра «Зарница» в п.Хонгурей, муниципальные лыжные соревнования «Быстрая лыжня»</w:t>
      </w:r>
      <w:r>
        <w:rPr>
          <w:sz w:val="26"/>
          <w:szCs w:val="26"/>
        </w:rPr>
        <w:t>,</w:t>
      </w:r>
      <w:r w:rsidRPr="00BF4282">
        <w:rPr>
          <w:sz w:val="26"/>
          <w:szCs w:val="26"/>
        </w:rPr>
        <w:t xml:space="preserve"> спортивный праздник «Без труда не выл</w:t>
      </w:r>
      <w:r w:rsidRPr="00BF4282">
        <w:rPr>
          <w:sz w:val="26"/>
          <w:szCs w:val="26"/>
        </w:rPr>
        <w:t>о</w:t>
      </w:r>
      <w:r w:rsidRPr="00BF4282">
        <w:rPr>
          <w:sz w:val="26"/>
          <w:szCs w:val="26"/>
        </w:rPr>
        <w:t>вишь и рыбку из пруда» в п.Хонгурей. Все участники награждены медалями, дипл</w:t>
      </w:r>
      <w:r w:rsidRPr="00BF4282">
        <w:rPr>
          <w:sz w:val="26"/>
          <w:szCs w:val="26"/>
        </w:rPr>
        <w:t>о</w:t>
      </w:r>
      <w:r w:rsidRPr="00BF4282">
        <w:rPr>
          <w:sz w:val="26"/>
          <w:szCs w:val="26"/>
        </w:rPr>
        <w:t>мами и благодарственными письмами</w:t>
      </w:r>
      <w:r>
        <w:rPr>
          <w:sz w:val="26"/>
          <w:szCs w:val="26"/>
        </w:rPr>
        <w:t>.</w:t>
      </w:r>
    </w:p>
    <w:p w:rsidR="00C8472D" w:rsidRPr="006B6D05" w:rsidRDefault="00C8472D" w:rsidP="00C8472D">
      <w:pPr>
        <w:pStyle w:val="af2"/>
        <w:ind w:left="0" w:firstLine="709"/>
        <w:jc w:val="both"/>
        <w:rPr>
          <w:sz w:val="26"/>
          <w:szCs w:val="26"/>
        </w:rPr>
      </w:pPr>
      <w:r w:rsidRPr="006B6D05">
        <w:rPr>
          <w:sz w:val="26"/>
          <w:szCs w:val="26"/>
        </w:rPr>
        <w:t xml:space="preserve">Кассовое исполнение расходов </w:t>
      </w:r>
      <w:r>
        <w:rPr>
          <w:sz w:val="26"/>
          <w:szCs w:val="26"/>
        </w:rPr>
        <w:t xml:space="preserve">в отчетном периоде </w:t>
      </w:r>
      <w:r w:rsidRPr="006B6D05">
        <w:rPr>
          <w:sz w:val="26"/>
          <w:szCs w:val="26"/>
        </w:rPr>
        <w:t xml:space="preserve">по данному разделу </w:t>
      </w:r>
      <w:r>
        <w:rPr>
          <w:sz w:val="26"/>
          <w:szCs w:val="26"/>
        </w:rPr>
        <w:t xml:space="preserve">больше расходов, произведенных в </w:t>
      </w:r>
      <w:r w:rsidRPr="006B6D05">
        <w:rPr>
          <w:sz w:val="26"/>
          <w:szCs w:val="26"/>
        </w:rPr>
        <w:t>соответствующе</w:t>
      </w:r>
      <w:r>
        <w:rPr>
          <w:sz w:val="26"/>
          <w:szCs w:val="26"/>
        </w:rPr>
        <w:t>м</w:t>
      </w:r>
      <w:r w:rsidRPr="006B6D05">
        <w:rPr>
          <w:sz w:val="26"/>
          <w:szCs w:val="26"/>
        </w:rPr>
        <w:t xml:space="preserve"> период</w:t>
      </w:r>
      <w:r>
        <w:rPr>
          <w:sz w:val="26"/>
          <w:szCs w:val="26"/>
        </w:rPr>
        <w:t>е</w:t>
      </w:r>
      <w:r w:rsidR="007D631B">
        <w:rPr>
          <w:sz w:val="26"/>
          <w:szCs w:val="26"/>
        </w:rPr>
        <w:t xml:space="preserve"> </w:t>
      </w:r>
      <w:r>
        <w:rPr>
          <w:sz w:val="26"/>
          <w:szCs w:val="26"/>
        </w:rPr>
        <w:t>прошлого</w:t>
      </w:r>
      <w:r w:rsidRPr="006B6D05">
        <w:rPr>
          <w:sz w:val="26"/>
          <w:szCs w:val="26"/>
        </w:rPr>
        <w:t xml:space="preserve"> года</w:t>
      </w:r>
      <w:r>
        <w:rPr>
          <w:sz w:val="26"/>
          <w:szCs w:val="26"/>
        </w:rPr>
        <w:t>,</w:t>
      </w:r>
      <w:r w:rsidR="007D631B">
        <w:rPr>
          <w:sz w:val="26"/>
          <w:szCs w:val="26"/>
        </w:rPr>
        <w:t xml:space="preserve"> </w:t>
      </w:r>
      <w:r>
        <w:rPr>
          <w:sz w:val="26"/>
          <w:szCs w:val="26"/>
        </w:rPr>
        <w:t>на 15,4 тыс.руб. или на 11,7%.</w:t>
      </w:r>
    </w:p>
    <w:p w:rsidR="00BF4282" w:rsidRPr="00FA0190" w:rsidRDefault="00BF4282" w:rsidP="00C8472D">
      <w:pPr>
        <w:ind w:right="-2"/>
        <w:jc w:val="center"/>
        <w:rPr>
          <w:sz w:val="16"/>
          <w:szCs w:val="16"/>
        </w:rPr>
      </w:pPr>
    </w:p>
    <w:p w:rsidR="00090EF9" w:rsidRPr="00EF593B" w:rsidRDefault="00090EF9" w:rsidP="00C8472D">
      <w:pPr>
        <w:ind w:right="-2"/>
        <w:jc w:val="center"/>
        <w:rPr>
          <w:b/>
          <w:sz w:val="26"/>
          <w:szCs w:val="26"/>
        </w:rPr>
      </w:pPr>
      <w:r w:rsidRPr="00EF593B">
        <w:rPr>
          <w:b/>
          <w:sz w:val="26"/>
          <w:szCs w:val="26"/>
          <w:lang w:val="en-US"/>
        </w:rPr>
        <w:t>III</w:t>
      </w:r>
      <w:r w:rsidRPr="00EF593B">
        <w:rPr>
          <w:b/>
          <w:sz w:val="26"/>
          <w:szCs w:val="26"/>
        </w:rPr>
        <w:t>. Расходование средств резервного фонда.</w:t>
      </w:r>
    </w:p>
    <w:p w:rsidR="00090EF9" w:rsidRPr="00FA0190" w:rsidRDefault="00090EF9" w:rsidP="00C8472D">
      <w:pPr>
        <w:ind w:right="-2"/>
        <w:jc w:val="center"/>
        <w:rPr>
          <w:sz w:val="16"/>
          <w:szCs w:val="16"/>
        </w:rPr>
      </w:pPr>
    </w:p>
    <w:p w:rsidR="00C7689B" w:rsidRPr="0012378B" w:rsidRDefault="00C7689B" w:rsidP="00C7689B">
      <w:pPr>
        <w:ind w:right="-2" w:firstLine="709"/>
        <w:jc w:val="both"/>
        <w:rPr>
          <w:sz w:val="26"/>
          <w:szCs w:val="26"/>
        </w:rPr>
      </w:pPr>
      <w:r w:rsidRPr="00EF593B">
        <w:rPr>
          <w:sz w:val="26"/>
          <w:szCs w:val="26"/>
        </w:rPr>
        <w:t>Расходование средств из резервного фонда Администрации МО «Пустозерский</w:t>
      </w:r>
      <w:r w:rsidRPr="00EF593B">
        <w:rPr>
          <w:bCs/>
          <w:sz w:val="26"/>
          <w:szCs w:val="26"/>
        </w:rPr>
        <w:t xml:space="preserve"> сельсовет</w:t>
      </w:r>
      <w:r w:rsidRPr="00EF593B">
        <w:rPr>
          <w:sz w:val="26"/>
          <w:szCs w:val="26"/>
        </w:rPr>
        <w:t>» НАО осуществляется в соответствии с Порядком использования бюдже</w:t>
      </w:r>
      <w:r w:rsidRPr="00EF593B">
        <w:rPr>
          <w:sz w:val="26"/>
          <w:szCs w:val="26"/>
        </w:rPr>
        <w:t>т</w:t>
      </w:r>
      <w:r w:rsidRPr="00EF593B">
        <w:rPr>
          <w:sz w:val="26"/>
          <w:szCs w:val="26"/>
        </w:rPr>
        <w:t xml:space="preserve">ных ассигнований резервного фонда Администрации МО «Пустозерский сельсовет» НАО», утвержденным </w:t>
      </w:r>
      <w:r w:rsidRPr="0012378B">
        <w:rPr>
          <w:sz w:val="26"/>
          <w:szCs w:val="26"/>
        </w:rPr>
        <w:t>Постановлением Администрации МО «Пустозерский</w:t>
      </w:r>
      <w:r w:rsidRPr="0012378B">
        <w:rPr>
          <w:bCs/>
          <w:sz w:val="26"/>
          <w:szCs w:val="26"/>
        </w:rPr>
        <w:t xml:space="preserve"> сельс</w:t>
      </w:r>
      <w:r w:rsidRPr="0012378B">
        <w:rPr>
          <w:bCs/>
          <w:sz w:val="26"/>
          <w:szCs w:val="26"/>
        </w:rPr>
        <w:t>о</w:t>
      </w:r>
      <w:r w:rsidRPr="0012378B">
        <w:rPr>
          <w:bCs/>
          <w:sz w:val="26"/>
          <w:szCs w:val="26"/>
        </w:rPr>
        <w:t>вет</w:t>
      </w:r>
      <w:r w:rsidRPr="0012378B">
        <w:rPr>
          <w:sz w:val="26"/>
          <w:szCs w:val="26"/>
        </w:rPr>
        <w:t>» НАО от 25.10.2010 г. № 62, (в редакции от 28.07.2011 № 49).</w:t>
      </w:r>
    </w:p>
    <w:p w:rsidR="009F7908" w:rsidRPr="00A57788" w:rsidRDefault="00A57788" w:rsidP="002E788F">
      <w:pPr>
        <w:tabs>
          <w:tab w:val="left" w:pos="3060"/>
          <w:tab w:val="center" w:pos="5037"/>
        </w:tabs>
        <w:ind w:firstLine="709"/>
        <w:jc w:val="both"/>
        <w:rPr>
          <w:sz w:val="26"/>
          <w:szCs w:val="26"/>
        </w:rPr>
      </w:pPr>
      <w:r w:rsidRPr="00A57788">
        <w:rPr>
          <w:sz w:val="26"/>
          <w:szCs w:val="26"/>
        </w:rPr>
        <w:t xml:space="preserve">В отчетном периоде расходы резервного фонда </w:t>
      </w:r>
      <w:r w:rsidR="009943D2">
        <w:rPr>
          <w:sz w:val="26"/>
          <w:szCs w:val="26"/>
        </w:rPr>
        <w:t>не планировались и не осущ</w:t>
      </w:r>
      <w:r w:rsidR="009943D2">
        <w:rPr>
          <w:sz w:val="26"/>
          <w:szCs w:val="26"/>
        </w:rPr>
        <w:t>е</w:t>
      </w:r>
      <w:r w:rsidR="009943D2">
        <w:rPr>
          <w:sz w:val="26"/>
          <w:szCs w:val="26"/>
        </w:rPr>
        <w:t>ствлялись.</w:t>
      </w:r>
    </w:p>
    <w:p w:rsidR="00D41F97" w:rsidRPr="00FA0190" w:rsidRDefault="00D41F97" w:rsidP="002B67E4">
      <w:pPr>
        <w:jc w:val="center"/>
        <w:rPr>
          <w:bCs/>
          <w:sz w:val="16"/>
          <w:szCs w:val="16"/>
        </w:rPr>
      </w:pPr>
    </w:p>
    <w:p w:rsidR="007D631B" w:rsidRDefault="007D631B" w:rsidP="002B67E4">
      <w:pPr>
        <w:jc w:val="center"/>
        <w:rPr>
          <w:b/>
          <w:bCs/>
          <w:sz w:val="26"/>
          <w:szCs w:val="26"/>
        </w:rPr>
      </w:pPr>
    </w:p>
    <w:p w:rsidR="007D631B" w:rsidRDefault="007D631B" w:rsidP="002B67E4">
      <w:pPr>
        <w:jc w:val="center"/>
        <w:rPr>
          <w:b/>
          <w:bCs/>
          <w:sz w:val="26"/>
          <w:szCs w:val="26"/>
        </w:rPr>
      </w:pPr>
    </w:p>
    <w:p w:rsidR="00090EF9" w:rsidRPr="00A84AC9" w:rsidRDefault="00276314" w:rsidP="002B67E4">
      <w:pPr>
        <w:jc w:val="center"/>
        <w:rPr>
          <w:b/>
          <w:bCs/>
          <w:sz w:val="26"/>
          <w:szCs w:val="26"/>
        </w:rPr>
      </w:pPr>
      <w:r>
        <w:rPr>
          <w:b/>
          <w:bCs/>
          <w:sz w:val="26"/>
          <w:szCs w:val="26"/>
          <w:lang w:val="en-US"/>
        </w:rPr>
        <w:lastRenderedPageBreak/>
        <w:t>I</w:t>
      </w:r>
      <w:r w:rsidR="00090EF9" w:rsidRPr="00A84AC9">
        <w:rPr>
          <w:b/>
          <w:bCs/>
          <w:sz w:val="26"/>
          <w:szCs w:val="26"/>
          <w:lang w:val="en-US"/>
        </w:rPr>
        <w:t>V</w:t>
      </w:r>
      <w:r w:rsidR="00090EF9" w:rsidRPr="00A84AC9">
        <w:rPr>
          <w:b/>
          <w:bCs/>
          <w:sz w:val="26"/>
          <w:szCs w:val="26"/>
        </w:rPr>
        <w:t>. Выводы и предложения.</w:t>
      </w:r>
    </w:p>
    <w:p w:rsidR="00090EF9" w:rsidRPr="00FA0190" w:rsidRDefault="00090EF9" w:rsidP="002B67E4">
      <w:pPr>
        <w:jc w:val="center"/>
        <w:rPr>
          <w:bCs/>
          <w:sz w:val="16"/>
          <w:szCs w:val="16"/>
        </w:rPr>
      </w:pPr>
    </w:p>
    <w:p w:rsidR="00090EF9" w:rsidRPr="00A84AC9" w:rsidRDefault="00090EF9" w:rsidP="00026246">
      <w:pPr>
        <w:ind w:right="-2" w:firstLine="709"/>
        <w:jc w:val="both"/>
        <w:rPr>
          <w:sz w:val="26"/>
          <w:szCs w:val="26"/>
        </w:rPr>
      </w:pPr>
      <w:r w:rsidRPr="00A84AC9">
        <w:rPr>
          <w:sz w:val="26"/>
          <w:szCs w:val="26"/>
        </w:rPr>
        <w:t xml:space="preserve">Учитывая результаты исполнения бюджета по итогам </w:t>
      </w:r>
      <w:r w:rsidR="002B67E4">
        <w:rPr>
          <w:sz w:val="26"/>
          <w:szCs w:val="26"/>
        </w:rPr>
        <w:t>полугодия</w:t>
      </w:r>
      <w:r w:rsidRPr="00A84AC9">
        <w:rPr>
          <w:sz w:val="26"/>
          <w:szCs w:val="26"/>
        </w:rPr>
        <w:t xml:space="preserve"> 201</w:t>
      </w:r>
      <w:r w:rsidR="00276314" w:rsidRPr="00276314">
        <w:rPr>
          <w:sz w:val="26"/>
          <w:szCs w:val="26"/>
        </w:rPr>
        <w:t>7</w:t>
      </w:r>
      <w:r w:rsidRPr="00A84AC9">
        <w:rPr>
          <w:sz w:val="26"/>
          <w:szCs w:val="26"/>
        </w:rPr>
        <w:t> года, Контрольно–счетная палата Заполярного района предлагает:</w:t>
      </w:r>
    </w:p>
    <w:p w:rsidR="00090EF9" w:rsidRPr="00A84AC9" w:rsidRDefault="00D3685A" w:rsidP="002B67E4">
      <w:pPr>
        <w:pStyle w:val="ConsPlusNonformat"/>
        <w:numPr>
          <w:ilvl w:val="0"/>
          <w:numId w:val="9"/>
        </w:numPr>
        <w:tabs>
          <w:tab w:val="left" w:pos="0"/>
        </w:tabs>
        <w:ind w:left="0" w:right="-2" w:firstLine="709"/>
        <w:jc w:val="both"/>
        <w:rPr>
          <w:rFonts w:ascii="Times New Roman" w:hAnsi="Times New Roman" w:cs="Times New Roman"/>
          <w:sz w:val="26"/>
          <w:szCs w:val="26"/>
        </w:rPr>
      </w:pPr>
      <w:r w:rsidRPr="00A84AC9">
        <w:rPr>
          <w:rFonts w:ascii="Times New Roman" w:hAnsi="Times New Roman" w:cs="Times New Roman"/>
          <w:sz w:val="26"/>
          <w:szCs w:val="26"/>
        </w:rPr>
        <w:t>О</w:t>
      </w:r>
      <w:r w:rsidR="00090EF9" w:rsidRPr="00A84AC9">
        <w:rPr>
          <w:rFonts w:ascii="Times New Roman" w:hAnsi="Times New Roman" w:cs="Times New Roman"/>
          <w:sz w:val="26"/>
          <w:szCs w:val="26"/>
        </w:rPr>
        <w:t>тчет об исполнении бюджета МО «</w:t>
      </w:r>
      <w:r w:rsidRPr="00A84AC9">
        <w:rPr>
          <w:rFonts w:ascii="Times New Roman" w:hAnsi="Times New Roman" w:cs="Times New Roman"/>
          <w:sz w:val="26"/>
          <w:szCs w:val="26"/>
        </w:rPr>
        <w:t>Пустозерский</w:t>
      </w:r>
      <w:r w:rsidR="00090EF9" w:rsidRPr="00A84AC9">
        <w:rPr>
          <w:rFonts w:ascii="Times New Roman" w:hAnsi="Times New Roman" w:cs="Times New Roman"/>
          <w:sz w:val="26"/>
          <w:szCs w:val="26"/>
        </w:rPr>
        <w:t xml:space="preserve"> сельсовет» НАО за </w:t>
      </w:r>
      <w:r w:rsidR="002B67E4">
        <w:rPr>
          <w:rFonts w:ascii="Times New Roman" w:hAnsi="Times New Roman" w:cs="Times New Roman"/>
          <w:sz w:val="26"/>
          <w:szCs w:val="26"/>
        </w:rPr>
        <w:t>полугодие</w:t>
      </w:r>
      <w:r w:rsidR="00090EF9" w:rsidRPr="00A84AC9">
        <w:rPr>
          <w:rFonts w:ascii="Times New Roman" w:hAnsi="Times New Roman" w:cs="Times New Roman"/>
          <w:sz w:val="26"/>
          <w:szCs w:val="26"/>
        </w:rPr>
        <w:t xml:space="preserve"> 201</w:t>
      </w:r>
      <w:r w:rsidR="00276314" w:rsidRPr="00276314">
        <w:rPr>
          <w:rFonts w:ascii="Times New Roman" w:hAnsi="Times New Roman" w:cs="Times New Roman"/>
          <w:sz w:val="26"/>
          <w:szCs w:val="26"/>
        </w:rPr>
        <w:t>7</w:t>
      </w:r>
      <w:r w:rsidR="00090EF9" w:rsidRPr="00A84AC9">
        <w:rPr>
          <w:rFonts w:ascii="Times New Roman" w:hAnsi="Times New Roman" w:cs="Times New Roman"/>
          <w:sz w:val="26"/>
          <w:szCs w:val="26"/>
        </w:rPr>
        <w:t> года принять к сведению</w:t>
      </w:r>
      <w:r w:rsidR="009A13AF">
        <w:rPr>
          <w:rFonts w:ascii="Times New Roman" w:hAnsi="Times New Roman" w:cs="Times New Roman"/>
          <w:bCs/>
          <w:sz w:val="26"/>
          <w:szCs w:val="26"/>
        </w:rPr>
        <w:t xml:space="preserve"> с учетом </w:t>
      </w:r>
      <w:r w:rsidR="00090EF9" w:rsidRPr="00A84AC9">
        <w:rPr>
          <w:rFonts w:ascii="Times New Roman" w:hAnsi="Times New Roman" w:cs="Times New Roman"/>
          <w:bCs/>
          <w:sz w:val="26"/>
          <w:szCs w:val="26"/>
        </w:rPr>
        <w:t xml:space="preserve">замечаний </w:t>
      </w:r>
      <w:r w:rsidR="00090EF9" w:rsidRPr="00A84AC9">
        <w:rPr>
          <w:rFonts w:ascii="Times New Roman" w:hAnsi="Times New Roman" w:cs="Times New Roman"/>
          <w:sz w:val="26"/>
          <w:szCs w:val="26"/>
        </w:rPr>
        <w:t>КСП Заполярного ра</w:t>
      </w:r>
      <w:r w:rsidR="00090EF9" w:rsidRPr="00A84AC9">
        <w:rPr>
          <w:rFonts w:ascii="Times New Roman" w:hAnsi="Times New Roman" w:cs="Times New Roman"/>
          <w:sz w:val="26"/>
          <w:szCs w:val="26"/>
        </w:rPr>
        <w:t>й</w:t>
      </w:r>
      <w:r w:rsidR="00090EF9" w:rsidRPr="00A84AC9">
        <w:rPr>
          <w:rFonts w:ascii="Times New Roman" w:hAnsi="Times New Roman" w:cs="Times New Roman"/>
          <w:sz w:val="26"/>
          <w:szCs w:val="26"/>
        </w:rPr>
        <w:t>она;</w:t>
      </w:r>
    </w:p>
    <w:p w:rsidR="00276314" w:rsidRPr="002B67E4" w:rsidRDefault="00D3685A" w:rsidP="002B67E4">
      <w:pPr>
        <w:pStyle w:val="af2"/>
        <w:numPr>
          <w:ilvl w:val="0"/>
          <w:numId w:val="9"/>
        </w:numPr>
        <w:tabs>
          <w:tab w:val="left" w:pos="-142"/>
        </w:tabs>
        <w:ind w:left="0" w:firstLine="709"/>
        <w:contextualSpacing w:val="0"/>
        <w:jc w:val="both"/>
        <w:rPr>
          <w:sz w:val="26"/>
          <w:szCs w:val="26"/>
        </w:rPr>
      </w:pPr>
      <w:r w:rsidRPr="002B67E4">
        <w:rPr>
          <w:sz w:val="26"/>
          <w:szCs w:val="26"/>
        </w:rPr>
        <w:t>О</w:t>
      </w:r>
      <w:r w:rsidR="009A13AF" w:rsidRPr="002B67E4">
        <w:rPr>
          <w:sz w:val="26"/>
          <w:szCs w:val="26"/>
        </w:rPr>
        <w:t xml:space="preserve">братить внимание на низкий процент исполнения </w:t>
      </w:r>
      <w:r w:rsidR="00090EF9" w:rsidRPr="002B67E4">
        <w:rPr>
          <w:sz w:val="26"/>
          <w:szCs w:val="26"/>
        </w:rPr>
        <w:t>плановых показат</w:t>
      </w:r>
      <w:r w:rsidR="00090EF9" w:rsidRPr="002B67E4">
        <w:rPr>
          <w:sz w:val="26"/>
          <w:szCs w:val="26"/>
        </w:rPr>
        <w:t>е</w:t>
      </w:r>
      <w:r w:rsidR="00090EF9" w:rsidRPr="002B67E4">
        <w:rPr>
          <w:sz w:val="26"/>
          <w:szCs w:val="26"/>
        </w:rPr>
        <w:t xml:space="preserve">лей по разделам </w:t>
      </w:r>
      <w:r w:rsidR="00460889" w:rsidRPr="002B67E4">
        <w:rPr>
          <w:sz w:val="26"/>
          <w:szCs w:val="26"/>
        </w:rPr>
        <w:t>02 «Национальная оборона»</w:t>
      </w:r>
      <w:r w:rsidR="009A13AF" w:rsidRPr="002B67E4">
        <w:rPr>
          <w:sz w:val="26"/>
          <w:szCs w:val="26"/>
        </w:rPr>
        <w:t xml:space="preserve"> (5</w:t>
      </w:r>
      <w:r w:rsidR="002B67E4" w:rsidRPr="002B67E4">
        <w:rPr>
          <w:sz w:val="26"/>
          <w:szCs w:val="26"/>
        </w:rPr>
        <w:t>0</w:t>
      </w:r>
      <w:r w:rsidR="009A13AF" w:rsidRPr="002B67E4">
        <w:rPr>
          <w:sz w:val="26"/>
          <w:szCs w:val="26"/>
        </w:rPr>
        <w:t>,0%)</w:t>
      </w:r>
      <w:r w:rsidR="002B67E4" w:rsidRPr="002B67E4">
        <w:rPr>
          <w:sz w:val="26"/>
          <w:szCs w:val="26"/>
        </w:rPr>
        <w:t xml:space="preserve"> и 04 «Национальная экономика» (28,0%)</w:t>
      </w:r>
      <w:r w:rsidR="00276314" w:rsidRPr="002B67E4">
        <w:rPr>
          <w:sz w:val="26"/>
          <w:szCs w:val="26"/>
        </w:rPr>
        <w:t>.</w:t>
      </w:r>
    </w:p>
    <w:p w:rsidR="00090EF9" w:rsidRPr="00276314" w:rsidRDefault="00276314" w:rsidP="002B67E4">
      <w:pPr>
        <w:pStyle w:val="af2"/>
        <w:numPr>
          <w:ilvl w:val="0"/>
          <w:numId w:val="9"/>
        </w:numPr>
        <w:tabs>
          <w:tab w:val="left" w:pos="0"/>
        </w:tabs>
        <w:ind w:left="0" w:firstLine="709"/>
        <w:contextualSpacing w:val="0"/>
        <w:jc w:val="both"/>
        <w:rPr>
          <w:sz w:val="26"/>
          <w:szCs w:val="26"/>
        </w:rPr>
      </w:pPr>
      <w:r>
        <w:rPr>
          <w:sz w:val="26"/>
          <w:szCs w:val="26"/>
          <w:u w:val="single"/>
        </w:rPr>
        <w:t>Р</w:t>
      </w:r>
      <w:r w:rsidR="00090EF9" w:rsidRPr="00276314">
        <w:rPr>
          <w:sz w:val="26"/>
          <w:szCs w:val="26"/>
          <w:u w:val="single"/>
        </w:rPr>
        <w:t>екомендовать Администрации МО «</w:t>
      </w:r>
      <w:r w:rsidR="00460889" w:rsidRPr="00276314">
        <w:rPr>
          <w:sz w:val="26"/>
          <w:szCs w:val="26"/>
          <w:u w:val="single"/>
        </w:rPr>
        <w:t>Пустозерский</w:t>
      </w:r>
      <w:r w:rsidR="00090EF9" w:rsidRPr="00276314">
        <w:rPr>
          <w:sz w:val="26"/>
          <w:szCs w:val="26"/>
          <w:u w:val="single"/>
        </w:rPr>
        <w:t xml:space="preserve"> сельсовет» НАО</w:t>
      </w:r>
      <w:r w:rsidR="00090EF9" w:rsidRPr="00276314">
        <w:rPr>
          <w:sz w:val="26"/>
          <w:szCs w:val="26"/>
        </w:rPr>
        <w:t>:</w:t>
      </w:r>
    </w:p>
    <w:p w:rsidR="00090EF9" w:rsidRDefault="00090EF9" w:rsidP="002B67E4">
      <w:pPr>
        <w:pStyle w:val="af2"/>
        <w:numPr>
          <w:ilvl w:val="2"/>
          <w:numId w:val="10"/>
        </w:numPr>
        <w:tabs>
          <w:tab w:val="left" w:pos="0"/>
        </w:tabs>
        <w:ind w:left="0" w:right="-2" w:firstLine="709"/>
        <w:contextualSpacing w:val="0"/>
        <w:jc w:val="both"/>
        <w:rPr>
          <w:sz w:val="26"/>
          <w:szCs w:val="26"/>
        </w:rPr>
      </w:pPr>
      <w:r w:rsidRPr="00A84AC9">
        <w:rPr>
          <w:sz w:val="26"/>
          <w:szCs w:val="26"/>
        </w:rPr>
        <w:t>при формировании отчета за следующий отчетный период учесть зам</w:t>
      </w:r>
      <w:r w:rsidRPr="00A84AC9">
        <w:rPr>
          <w:sz w:val="26"/>
          <w:szCs w:val="26"/>
        </w:rPr>
        <w:t>е</w:t>
      </w:r>
      <w:r w:rsidRPr="00A84AC9">
        <w:rPr>
          <w:sz w:val="26"/>
          <w:szCs w:val="26"/>
        </w:rPr>
        <w:t>чания, указанные в настоящем заключении</w:t>
      </w:r>
      <w:r w:rsidR="00BF4282">
        <w:rPr>
          <w:sz w:val="26"/>
          <w:szCs w:val="26"/>
        </w:rPr>
        <w:t>.</w:t>
      </w:r>
    </w:p>
    <w:p w:rsidR="00090EF9" w:rsidRDefault="00090EF9" w:rsidP="00926D76">
      <w:pPr>
        <w:ind w:right="-2" w:firstLine="709"/>
        <w:jc w:val="both"/>
        <w:rPr>
          <w:sz w:val="26"/>
          <w:szCs w:val="26"/>
        </w:rPr>
      </w:pPr>
    </w:p>
    <w:p w:rsidR="00AE2A60" w:rsidRDefault="00AE2A60" w:rsidP="00926D76">
      <w:pPr>
        <w:ind w:right="-2" w:firstLine="709"/>
        <w:jc w:val="both"/>
        <w:rPr>
          <w:sz w:val="26"/>
          <w:szCs w:val="26"/>
        </w:rPr>
      </w:pPr>
    </w:p>
    <w:p w:rsidR="00AE2A60" w:rsidRPr="00A84AC9" w:rsidRDefault="00AE2A60" w:rsidP="00926D76">
      <w:pPr>
        <w:ind w:right="-2" w:firstLine="709"/>
        <w:jc w:val="both"/>
        <w:rPr>
          <w:sz w:val="26"/>
          <w:szCs w:val="26"/>
        </w:rPr>
      </w:pPr>
    </w:p>
    <w:p w:rsidR="00090EF9" w:rsidRPr="00A84AC9" w:rsidRDefault="002B67E4" w:rsidP="00926D76">
      <w:pPr>
        <w:ind w:right="-2"/>
        <w:rPr>
          <w:sz w:val="26"/>
          <w:szCs w:val="26"/>
        </w:rPr>
      </w:pPr>
      <w:r>
        <w:rPr>
          <w:sz w:val="26"/>
          <w:szCs w:val="26"/>
        </w:rPr>
        <w:t>И.о. п</w:t>
      </w:r>
      <w:r w:rsidR="00090EF9" w:rsidRPr="00A84AC9">
        <w:rPr>
          <w:sz w:val="26"/>
          <w:szCs w:val="26"/>
        </w:rPr>
        <w:t>редседател</w:t>
      </w:r>
      <w:r>
        <w:rPr>
          <w:sz w:val="26"/>
          <w:szCs w:val="26"/>
        </w:rPr>
        <w:t>я</w:t>
      </w:r>
      <w:r w:rsidR="00090EF9" w:rsidRPr="00A84AC9">
        <w:rPr>
          <w:sz w:val="26"/>
          <w:szCs w:val="26"/>
        </w:rPr>
        <w:t>Контрольно-счетной</w:t>
      </w:r>
    </w:p>
    <w:p w:rsidR="00090EF9" w:rsidRPr="00A84AC9" w:rsidRDefault="00090EF9" w:rsidP="00926D76">
      <w:pPr>
        <w:ind w:right="-2"/>
        <w:rPr>
          <w:sz w:val="26"/>
          <w:szCs w:val="26"/>
        </w:rPr>
      </w:pPr>
      <w:r w:rsidRPr="00A84AC9">
        <w:rPr>
          <w:sz w:val="26"/>
          <w:szCs w:val="26"/>
        </w:rPr>
        <w:t>палаты Заполярного района</w:t>
      </w:r>
      <w:r w:rsidRPr="00A84AC9">
        <w:rPr>
          <w:sz w:val="26"/>
          <w:szCs w:val="26"/>
        </w:rPr>
        <w:tab/>
      </w:r>
      <w:r w:rsidRPr="00A84AC9">
        <w:rPr>
          <w:sz w:val="26"/>
          <w:szCs w:val="26"/>
        </w:rPr>
        <w:tab/>
      </w:r>
      <w:r w:rsidRPr="00A84AC9">
        <w:rPr>
          <w:sz w:val="26"/>
          <w:szCs w:val="26"/>
        </w:rPr>
        <w:tab/>
      </w:r>
      <w:r w:rsidRPr="00A84AC9">
        <w:rPr>
          <w:sz w:val="26"/>
          <w:szCs w:val="26"/>
        </w:rPr>
        <w:tab/>
      </w:r>
      <w:r w:rsidRPr="00A84AC9">
        <w:rPr>
          <w:sz w:val="26"/>
          <w:szCs w:val="26"/>
        </w:rPr>
        <w:tab/>
      </w:r>
      <w:r w:rsidRPr="00A84AC9">
        <w:rPr>
          <w:sz w:val="26"/>
          <w:szCs w:val="26"/>
        </w:rPr>
        <w:tab/>
      </w:r>
      <w:r w:rsidR="002B67E4">
        <w:rPr>
          <w:sz w:val="26"/>
          <w:szCs w:val="26"/>
        </w:rPr>
        <w:t>Л</w:t>
      </w:r>
      <w:r w:rsidRPr="00A84AC9">
        <w:rPr>
          <w:sz w:val="26"/>
          <w:szCs w:val="26"/>
        </w:rPr>
        <w:t>.</w:t>
      </w:r>
      <w:r w:rsidR="002B67E4">
        <w:rPr>
          <w:sz w:val="26"/>
          <w:szCs w:val="26"/>
        </w:rPr>
        <w:t>Ф</w:t>
      </w:r>
      <w:r w:rsidRPr="00A84AC9">
        <w:rPr>
          <w:sz w:val="26"/>
          <w:szCs w:val="26"/>
        </w:rPr>
        <w:t>.</w:t>
      </w:r>
      <w:r w:rsidR="002B67E4">
        <w:rPr>
          <w:sz w:val="26"/>
          <w:szCs w:val="26"/>
        </w:rPr>
        <w:t>Прялухин</w:t>
      </w:r>
      <w:r w:rsidRPr="00A84AC9">
        <w:rPr>
          <w:sz w:val="26"/>
          <w:szCs w:val="26"/>
        </w:rPr>
        <w:t>а</w:t>
      </w:r>
    </w:p>
    <w:p w:rsidR="00090EF9" w:rsidRPr="00A84AC9" w:rsidRDefault="00090EF9" w:rsidP="00926D76">
      <w:pPr>
        <w:ind w:right="-2"/>
        <w:rPr>
          <w:sz w:val="26"/>
          <w:szCs w:val="26"/>
        </w:rPr>
      </w:pPr>
    </w:p>
    <w:p w:rsidR="002F761A" w:rsidRPr="00A84AC9" w:rsidRDefault="002F761A" w:rsidP="00926D76">
      <w:pPr>
        <w:pStyle w:val="aa"/>
        <w:ind w:right="-2"/>
        <w:rPr>
          <w:sz w:val="12"/>
          <w:szCs w:val="12"/>
        </w:rPr>
      </w:pPr>
    </w:p>
    <w:p w:rsidR="002F761A" w:rsidRPr="00A84AC9" w:rsidRDefault="002F761A" w:rsidP="00926D76">
      <w:pPr>
        <w:pStyle w:val="aa"/>
        <w:ind w:right="-2"/>
        <w:rPr>
          <w:sz w:val="12"/>
          <w:szCs w:val="12"/>
        </w:rPr>
      </w:pPr>
    </w:p>
    <w:p w:rsidR="002F761A" w:rsidRDefault="002F761A" w:rsidP="00926D76">
      <w:pPr>
        <w:pStyle w:val="aa"/>
        <w:ind w:right="-2"/>
        <w:rPr>
          <w:sz w:val="12"/>
          <w:szCs w:val="12"/>
        </w:rPr>
      </w:pPr>
    </w:p>
    <w:p w:rsidR="00AE2A60" w:rsidRDefault="00AE2A60" w:rsidP="00926D76">
      <w:pPr>
        <w:pStyle w:val="aa"/>
        <w:ind w:right="-2"/>
        <w:rPr>
          <w:sz w:val="12"/>
          <w:szCs w:val="12"/>
        </w:rPr>
      </w:pPr>
    </w:p>
    <w:p w:rsidR="00AE2A60" w:rsidRDefault="00AE2A60" w:rsidP="00926D76">
      <w:pPr>
        <w:pStyle w:val="aa"/>
        <w:ind w:right="-2"/>
        <w:rPr>
          <w:sz w:val="12"/>
          <w:szCs w:val="12"/>
        </w:rPr>
      </w:pPr>
    </w:p>
    <w:p w:rsidR="00AE2A60" w:rsidRDefault="00AE2A60" w:rsidP="00926D76">
      <w:pPr>
        <w:pStyle w:val="aa"/>
        <w:ind w:right="-2"/>
        <w:rPr>
          <w:sz w:val="12"/>
          <w:szCs w:val="12"/>
        </w:rPr>
      </w:pPr>
    </w:p>
    <w:p w:rsidR="00AE2A60" w:rsidRDefault="00AE2A60" w:rsidP="00926D76">
      <w:pPr>
        <w:pStyle w:val="aa"/>
        <w:ind w:right="-2"/>
        <w:rPr>
          <w:sz w:val="12"/>
          <w:szCs w:val="12"/>
        </w:rPr>
      </w:pPr>
    </w:p>
    <w:p w:rsidR="00AE2A60" w:rsidRDefault="00AE2A60" w:rsidP="00926D76">
      <w:pPr>
        <w:pStyle w:val="aa"/>
        <w:ind w:right="-2"/>
        <w:rPr>
          <w:sz w:val="12"/>
          <w:szCs w:val="12"/>
        </w:rPr>
      </w:pPr>
    </w:p>
    <w:p w:rsidR="002F761A" w:rsidRPr="00A84AC9" w:rsidRDefault="002F761A" w:rsidP="00926D76">
      <w:pPr>
        <w:pStyle w:val="aa"/>
        <w:ind w:right="-2"/>
        <w:rPr>
          <w:sz w:val="12"/>
          <w:szCs w:val="12"/>
        </w:rPr>
      </w:pPr>
    </w:p>
    <w:p w:rsidR="00090EF9" w:rsidRPr="00A84AC9" w:rsidRDefault="00090EF9" w:rsidP="00926D76">
      <w:pPr>
        <w:pStyle w:val="aa"/>
        <w:ind w:right="-2"/>
        <w:rPr>
          <w:sz w:val="12"/>
          <w:szCs w:val="12"/>
        </w:rPr>
      </w:pPr>
      <w:r w:rsidRPr="00A84AC9">
        <w:rPr>
          <w:sz w:val="12"/>
          <w:szCs w:val="12"/>
        </w:rPr>
        <w:t xml:space="preserve">Исп.: </w:t>
      </w:r>
      <w:r w:rsidR="002B67E4">
        <w:rPr>
          <w:sz w:val="12"/>
          <w:szCs w:val="12"/>
        </w:rPr>
        <w:t>Прялухина Л.Ф.</w:t>
      </w:r>
    </w:p>
    <w:p w:rsidR="00090EF9" w:rsidRPr="00A84AC9" w:rsidRDefault="00090EF9" w:rsidP="00926D76">
      <w:pPr>
        <w:pStyle w:val="aa"/>
        <w:ind w:right="-2"/>
        <w:rPr>
          <w:sz w:val="12"/>
          <w:szCs w:val="12"/>
        </w:rPr>
      </w:pPr>
      <w:r w:rsidRPr="00A84AC9">
        <w:rPr>
          <w:sz w:val="12"/>
          <w:szCs w:val="12"/>
        </w:rPr>
        <w:t>тел. (818-53) 4-79-</w:t>
      </w:r>
      <w:r w:rsidR="002F761A" w:rsidRPr="00A84AC9">
        <w:rPr>
          <w:sz w:val="12"/>
          <w:szCs w:val="12"/>
        </w:rPr>
        <w:t>64</w:t>
      </w:r>
    </w:p>
    <w:sectPr w:rsidR="00090EF9" w:rsidRPr="00A84AC9" w:rsidSect="003D67A1">
      <w:headerReference w:type="even" r:id="rId25"/>
      <w:headerReference w:type="default" r:id="rId26"/>
      <w:pgSz w:w="11906" w:h="16838"/>
      <w:pgMar w:top="102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514B" w:rsidRDefault="00A2514B">
      <w:r>
        <w:separator/>
      </w:r>
    </w:p>
  </w:endnote>
  <w:endnote w:type="continuationSeparator" w:id="1">
    <w:p w:rsidR="00A2514B" w:rsidRDefault="00A251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514B" w:rsidRDefault="00A2514B">
      <w:r>
        <w:separator/>
      </w:r>
    </w:p>
  </w:footnote>
  <w:footnote w:type="continuationSeparator" w:id="1">
    <w:p w:rsidR="00A2514B" w:rsidRDefault="00A251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8DD" w:rsidRDefault="00EF532D" w:rsidP="0071531F">
    <w:pPr>
      <w:pStyle w:val="a8"/>
      <w:framePr w:wrap="around" w:vAnchor="text" w:hAnchor="margin" w:xAlign="right" w:y="1"/>
      <w:rPr>
        <w:rStyle w:val="ad"/>
      </w:rPr>
    </w:pPr>
    <w:r>
      <w:rPr>
        <w:rStyle w:val="ad"/>
      </w:rPr>
      <w:fldChar w:fldCharType="begin"/>
    </w:r>
    <w:r w:rsidR="00A748DD">
      <w:rPr>
        <w:rStyle w:val="ad"/>
      </w:rPr>
      <w:instrText xml:space="preserve">PAGE  </w:instrText>
    </w:r>
    <w:r>
      <w:rPr>
        <w:rStyle w:val="ad"/>
      </w:rPr>
      <w:fldChar w:fldCharType="end"/>
    </w:r>
  </w:p>
  <w:p w:rsidR="00A748DD" w:rsidRDefault="00A748DD" w:rsidP="00162253">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8DD" w:rsidRDefault="00EF532D" w:rsidP="0071531F">
    <w:pPr>
      <w:pStyle w:val="a8"/>
      <w:framePr w:wrap="around" w:vAnchor="text" w:hAnchor="margin" w:xAlign="right" w:y="1"/>
      <w:rPr>
        <w:rStyle w:val="ad"/>
      </w:rPr>
    </w:pPr>
    <w:r>
      <w:rPr>
        <w:rStyle w:val="ad"/>
      </w:rPr>
      <w:fldChar w:fldCharType="begin"/>
    </w:r>
    <w:r w:rsidR="00A748DD">
      <w:rPr>
        <w:rStyle w:val="ad"/>
      </w:rPr>
      <w:instrText xml:space="preserve">PAGE  </w:instrText>
    </w:r>
    <w:r>
      <w:rPr>
        <w:rStyle w:val="ad"/>
      </w:rPr>
      <w:fldChar w:fldCharType="separate"/>
    </w:r>
    <w:r w:rsidR="007D631B">
      <w:rPr>
        <w:rStyle w:val="ad"/>
        <w:noProof/>
      </w:rPr>
      <w:t>12</w:t>
    </w:r>
    <w:r>
      <w:rPr>
        <w:rStyle w:val="ad"/>
      </w:rPr>
      <w:fldChar w:fldCharType="end"/>
    </w:r>
  </w:p>
  <w:p w:rsidR="00A748DD" w:rsidRDefault="00A748DD" w:rsidP="00162253">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E0295"/>
    <w:multiLevelType w:val="hybridMultilevel"/>
    <w:tmpl w:val="3352624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19476C44"/>
    <w:multiLevelType w:val="multilevel"/>
    <w:tmpl w:val="4A18107A"/>
    <w:lvl w:ilvl="0">
      <w:start w:val="2"/>
      <w:numFmt w:val="decimal"/>
      <w:lvlText w:val="%1"/>
      <w:lvlJc w:val="left"/>
      <w:pPr>
        <w:ind w:left="360" w:hanging="360"/>
      </w:pPr>
      <w:rPr>
        <w:rFonts w:hint="default"/>
      </w:rPr>
    </w:lvl>
    <w:lvl w:ilvl="1">
      <w:start w:val="1"/>
      <w:numFmt w:val="decimal"/>
      <w:lvlText w:val="%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nsid w:val="1B820019"/>
    <w:multiLevelType w:val="multilevel"/>
    <w:tmpl w:val="ACD63974"/>
    <w:lvl w:ilvl="0">
      <w:start w:val="1"/>
      <w:numFmt w:val="decimal"/>
      <w:lvlText w:val="%1."/>
      <w:lvlJc w:val="left"/>
      <w:pPr>
        <w:ind w:left="1068" w:hanging="360"/>
      </w:pPr>
      <w:rPr>
        <w:rFonts w:cs="Times New Roman" w:hint="default"/>
      </w:rPr>
    </w:lvl>
    <w:lvl w:ilvl="1">
      <w:start w:val="1"/>
      <w:numFmt w:val="decimal"/>
      <w:isLgl/>
      <w:lvlText w:val="%1.%2."/>
      <w:lvlJc w:val="left"/>
      <w:pPr>
        <w:ind w:left="1430" w:hanging="720"/>
      </w:pPr>
      <w:rPr>
        <w:rFonts w:cs="Times New Roman" w:hint="default"/>
        <w:b w:val="0"/>
        <w:color w:val="auto"/>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791" w:hanging="1080"/>
      </w:pPr>
      <w:rPr>
        <w:rFonts w:cs="Times New Roman" w:hint="default"/>
      </w:rPr>
    </w:lvl>
    <w:lvl w:ilvl="4">
      <w:start w:val="1"/>
      <w:numFmt w:val="decimal"/>
      <w:isLgl/>
      <w:lvlText w:val="%1.%2.%3.%4.%5."/>
      <w:lvlJc w:val="left"/>
      <w:pPr>
        <w:ind w:left="1792" w:hanging="1080"/>
      </w:pPr>
      <w:rPr>
        <w:rFonts w:cs="Times New Roman" w:hint="default"/>
      </w:rPr>
    </w:lvl>
    <w:lvl w:ilvl="5">
      <w:start w:val="1"/>
      <w:numFmt w:val="decimal"/>
      <w:isLgl/>
      <w:lvlText w:val="%1.%2.%3.%4.%5.%6."/>
      <w:lvlJc w:val="left"/>
      <w:pPr>
        <w:ind w:left="2153" w:hanging="1440"/>
      </w:pPr>
      <w:rPr>
        <w:rFonts w:cs="Times New Roman" w:hint="default"/>
      </w:rPr>
    </w:lvl>
    <w:lvl w:ilvl="6">
      <w:start w:val="1"/>
      <w:numFmt w:val="decimal"/>
      <w:isLgl/>
      <w:lvlText w:val="%1.%2.%3.%4.%5.%6.%7."/>
      <w:lvlJc w:val="left"/>
      <w:pPr>
        <w:ind w:left="2154" w:hanging="1440"/>
      </w:pPr>
      <w:rPr>
        <w:rFonts w:cs="Times New Roman" w:hint="default"/>
      </w:rPr>
    </w:lvl>
    <w:lvl w:ilvl="7">
      <w:start w:val="1"/>
      <w:numFmt w:val="decimal"/>
      <w:isLgl/>
      <w:lvlText w:val="%1.%2.%3.%4.%5.%6.%7.%8."/>
      <w:lvlJc w:val="left"/>
      <w:pPr>
        <w:ind w:left="2515" w:hanging="1800"/>
      </w:pPr>
      <w:rPr>
        <w:rFonts w:cs="Times New Roman" w:hint="default"/>
      </w:rPr>
    </w:lvl>
    <w:lvl w:ilvl="8">
      <w:start w:val="1"/>
      <w:numFmt w:val="decimal"/>
      <w:isLgl/>
      <w:lvlText w:val="%1.%2.%3.%4.%5.%6.%7.%8.%9."/>
      <w:lvlJc w:val="left"/>
      <w:pPr>
        <w:ind w:left="2516" w:hanging="1800"/>
      </w:pPr>
      <w:rPr>
        <w:rFonts w:cs="Times New Roman" w:hint="default"/>
      </w:rPr>
    </w:lvl>
  </w:abstractNum>
  <w:abstractNum w:abstractNumId="3">
    <w:nsid w:val="1F280B1A"/>
    <w:multiLevelType w:val="hybridMultilevel"/>
    <w:tmpl w:val="3C4C9DC0"/>
    <w:lvl w:ilvl="0" w:tplc="9CC49EC0">
      <w:start w:val="1"/>
      <w:numFmt w:val="bullet"/>
      <w:lvlText w:val=""/>
      <w:lvlJc w:val="left"/>
      <w:pPr>
        <w:ind w:left="720" w:hanging="360"/>
      </w:pPr>
      <w:rPr>
        <w:rFonts w:ascii="Symbol" w:hAnsi="Symbol" w:hint="default"/>
        <w:spacing w:val="-20"/>
        <w:w w:val="100"/>
        <w:position w:val="0"/>
      </w:rPr>
    </w:lvl>
    <w:lvl w:ilvl="1" w:tplc="04190003" w:tentative="1">
      <w:start w:val="1"/>
      <w:numFmt w:val="bullet"/>
      <w:lvlText w:val="o"/>
      <w:lvlJc w:val="left"/>
      <w:pPr>
        <w:ind w:left="1440" w:hanging="360"/>
      </w:pPr>
      <w:rPr>
        <w:rFonts w:ascii="Courier New" w:hAnsi="Courier New" w:hint="default"/>
      </w:rPr>
    </w:lvl>
    <w:lvl w:ilvl="2" w:tplc="9CC49EC0">
      <w:start w:val="1"/>
      <w:numFmt w:val="bullet"/>
      <w:lvlText w:val=""/>
      <w:lvlJc w:val="left"/>
      <w:pPr>
        <w:ind w:left="2160" w:hanging="360"/>
      </w:pPr>
      <w:rPr>
        <w:rFonts w:ascii="Symbol" w:hAnsi="Symbol" w:hint="default"/>
        <w:spacing w:val="-20"/>
        <w:w w:val="100"/>
        <w:position w:val="0"/>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A46834"/>
    <w:multiLevelType w:val="hybridMultilevel"/>
    <w:tmpl w:val="5108F48E"/>
    <w:lvl w:ilvl="0" w:tplc="18027FA0">
      <w:start w:val="1"/>
      <w:numFmt w:val="bullet"/>
      <w:lvlText w:val="–"/>
      <w:lvlJc w:val="left"/>
      <w:pPr>
        <w:tabs>
          <w:tab w:val="num" w:pos="720"/>
        </w:tabs>
        <w:ind w:left="720" w:hanging="360"/>
      </w:pPr>
      <w:rPr>
        <w:rFonts w:ascii="Times New Roman" w:hAnsi="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8B144D4"/>
    <w:multiLevelType w:val="hybridMultilevel"/>
    <w:tmpl w:val="612C4EE0"/>
    <w:lvl w:ilvl="0" w:tplc="0419000F">
      <w:start w:val="1"/>
      <w:numFmt w:val="decimal"/>
      <w:lvlText w:val="%1."/>
      <w:lvlJc w:val="left"/>
      <w:pPr>
        <w:tabs>
          <w:tab w:val="num" w:pos="1070"/>
        </w:tabs>
        <w:ind w:left="1070" w:hanging="360"/>
      </w:p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6">
    <w:nsid w:val="28F56F70"/>
    <w:multiLevelType w:val="hybridMultilevel"/>
    <w:tmpl w:val="F70C17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95A2AC6"/>
    <w:multiLevelType w:val="hybridMultilevel"/>
    <w:tmpl w:val="2A3EF762"/>
    <w:lvl w:ilvl="0" w:tplc="71704D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C0D1C32"/>
    <w:multiLevelType w:val="multilevel"/>
    <w:tmpl w:val="04190025"/>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9">
    <w:nsid w:val="36DC5983"/>
    <w:multiLevelType w:val="multilevel"/>
    <w:tmpl w:val="AEE4CDAC"/>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0">
    <w:nsid w:val="37C95686"/>
    <w:multiLevelType w:val="hybridMultilevel"/>
    <w:tmpl w:val="06264CCC"/>
    <w:lvl w:ilvl="0" w:tplc="94609782">
      <w:start w:val="1"/>
      <w:numFmt w:val="bullet"/>
      <w:suff w:val="space"/>
      <w:lvlText w:val="–"/>
      <w:lvlJc w:val="left"/>
      <w:pPr>
        <w:ind w:left="786"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42422C2E"/>
    <w:multiLevelType w:val="hybridMultilevel"/>
    <w:tmpl w:val="6AB62660"/>
    <w:lvl w:ilvl="0" w:tplc="5D4818B0">
      <w:start w:val="1"/>
      <w:numFmt w:val="bullet"/>
      <w:suff w:val="space"/>
      <w:lvlText w:val="–"/>
      <w:lvlJc w:val="left"/>
      <w:pPr>
        <w:ind w:left="720" w:hanging="360"/>
      </w:pPr>
      <w:rPr>
        <w:rFonts w:ascii="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9463F6"/>
    <w:multiLevelType w:val="hybridMultilevel"/>
    <w:tmpl w:val="A588D43A"/>
    <w:lvl w:ilvl="0" w:tplc="4E36C3C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461C37"/>
    <w:multiLevelType w:val="hybridMultilevel"/>
    <w:tmpl w:val="300A7EBC"/>
    <w:lvl w:ilvl="0" w:tplc="94447274">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5104119"/>
    <w:multiLevelType w:val="hybridMultilevel"/>
    <w:tmpl w:val="F138B24E"/>
    <w:lvl w:ilvl="0" w:tplc="489846AE">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nsid w:val="4C2862A6"/>
    <w:multiLevelType w:val="hybridMultilevel"/>
    <w:tmpl w:val="B08217DA"/>
    <w:lvl w:ilvl="0" w:tplc="4E36C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51F5409"/>
    <w:multiLevelType w:val="hybridMultilevel"/>
    <w:tmpl w:val="21A07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5C110B9"/>
    <w:multiLevelType w:val="hybridMultilevel"/>
    <w:tmpl w:val="E702E308"/>
    <w:lvl w:ilvl="0" w:tplc="282C6B62">
      <w:start w:val="1"/>
      <w:numFmt w:val="bullet"/>
      <w:suff w:val="space"/>
      <w:lvlText w:val="–"/>
      <w:lvlJc w:val="left"/>
      <w:pPr>
        <w:ind w:left="1428" w:hanging="360"/>
      </w:pPr>
      <w:rPr>
        <w:rFonts w:ascii="Times New Roman" w:hAnsi="Times New Roman" w:hint="default"/>
        <w:color w:val="auto"/>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569972FB"/>
    <w:multiLevelType w:val="hybridMultilevel"/>
    <w:tmpl w:val="B816D002"/>
    <w:lvl w:ilvl="0" w:tplc="4E36C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35D40F4"/>
    <w:multiLevelType w:val="hybridMultilevel"/>
    <w:tmpl w:val="D186A89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0">
    <w:nsid w:val="66533D01"/>
    <w:multiLevelType w:val="multilevel"/>
    <w:tmpl w:val="ACD63974"/>
    <w:lvl w:ilvl="0">
      <w:start w:val="1"/>
      <w:numFmt w:val="decimal"/>
      <w:lvlText w:val="%1."/>
      <w:lvlJc w:val="left"/>
      <w:pPr>
        <w:ind w:left="1068" w:hanging="360"/>
      </w:pPr>
      <w:rPr>
        <w:rFonts w:cs="Times New Roman" w:hint="default"/>
      </w:rPr>
    </w:lvl>
    <w:lvl w:ilvl="1">
      <w:start w:val="1"/>
      <w:numFmt w:val="decimal"/>
      <w:isLgl/>
      <w:lvlText w:val="%1.%2."/>
      <w:lvlJc w:val="left"/>
      <w:pPr>
        <w:ind w:left="1430" w:hanging="720"/>
      </w:pPr>
      <w:rPr>
        <w:rFonts w:cs="Times New Roman" w:hint="default"/>
        <w:b w:val="0"/>
        <w:color w:val="auto"/>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791" w:hanging="1080"/>
      </w:pPr>
      <w:rPr>
        <w:rFonts w:cs="Times New Roman" w:hint="default"/>
      </w:rPr>
    </w:lvl>
    <w:lvl w:ilvl="4">
      <w:start w:val="1"/>
      <w:numFmt w:val="decimal"/>
      <w:isLgl/>
      <w:lvlText w:val="%1.%2.%3.%4.%5."/>
      <w:lvlJc w:val="left"/>
      <w:pPr>
        <w:ind w:left="1792" w:hanging="1080"/>
      </w:pPr>
      <w:rPr>
        <w:rFonts w:cs="Times New Roman" w:hint="default"/>
      </w:rPr>
    </w:lvl>
    <w:lvl w:ilvl="5">
      <w:start w:val="1"/>
      <w:numFmt w:val="decimal"/>
      <w:isLgl/>
      <w:lvlText w:val="%1.%2.%3.%4.%5.%6."/>
      <w:lvlJc w:val="left"/>
      <w:pPr>
        <w:ind w:left="2153" w:hanging="1440"/>
      </w:pPr>
      <w:rPr>
        <w:rFonts w:cs="Times New Roman" w:hint="default"/>
      </w:rPr>
    </w:lvl>
    <w:lvl w:ilvl="6">
      <w:start w:val="1"/>
      <w:numFmt w:val="decimal"/>
      <w:isLgl/>
      <w:lvlText w:val="%1.%2.%3.%4.%5.%6.%7."/>
      <w:lvlJc w:val="left"/>
      <w:pPr>
        <w:ind w:left="2154" w:hanging="1440"/>
      </w:pPr>
      <w:rPr>
        <w:rFonts w:cs="Times New Roman" w:hint="default"/>
      </w:rPr>
    </w:lvl>
    <w:lvl w:ilvl="7">
      <w:start w:val="1"/>
      <w:numFmt w:val="decimal"/>
      <w:isLgl/>
      <w:lvlText w:val="%1.%2.%3.%4.%5.%6.%7.%8."/>
      <w:lvlJc w:val="left"/>
      <w:pPr>
        <w:ind w:left="2515" w:hanging="1800"/>
      </w:pPr>
      <w:rPr>
        <w:rFonts w:cs="Times New Roman" w:hint="default"/>
      </w:rPr>
    </w:lvl>
    <w:lvl w:ilvl="8">
      <w:start w:val="1"/>
      <w:numFmt w:val="decimal"/>
      <w:isLgl/>
      <w:lvlText w:val="%1.%2.%3.%4.%5.%6.%7.%8.%9."/>
      <w:lvlJc w:val="left"/>
      <w:pPr>
        <w:ind w:left="2516" w:hanging="1800"/>
      </w:pPr>
      <w:rPr>
        <w:rFonts w:cs="Times New Roman" w:hint="default"/>
      </w:rPr>
    </w:lvl>
  </w:abstractNum>
  <w:abstractNum w:abstractNumId="21">
    <w:nsid w:val="68BC33A0"/>
    <w:multiLevelType w:val="hybridMultilevel"/>
    <w:tmpl w:val="8C90F50A"/>
    <w:lvl w:ilvl="0" w:tplc="0A1082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A2317C6"/>
    <w:multiLevelType w:val="multilevel"/>
    <w:tmpl w:val="6EA2BCB4"/>
    <w:lvl w:ilvl="0">
      <w:start w:val="1"/>
      <w:numFmt w:val="upperRoman"/>
      <w:lvlText w:val="%1."/>
      <w:lvlJc w:val="left"/>
      <w:pPr>
        <w:ind w:left="1428" w:hanging="720"/>
      </w:pPr>
      <w:rPr>
        <w:rFonts w:cs="Times New Roman" w:hint="default"/>
      </w:rPr>
    </w:lvl>
    <w:lvl w:ilvl="1">
      <w:start w:val="3"/>
      <w:numFmt w:val="decimal"/>
      <w:isLgl/>
      <w:lvlText w:val="%1.%2"/>
      <w:lvlJc w:val="left"/>
      <w:pPr>
        <w:ind w:left="1152" w:hanging="360"/>
      </w:pPr>
      <w:rPr>
        <w:rFonts w:cs="Times New Roman" w:hint="default"/>
      </w:rPr>
    </w:lvl>
    <w:lvl w:ilvl="2">
      <w:start w:val="1"/>
      <w:numFmt w:val="decimal"/>
      <w:isLgl/>
      <w:lvlText w:val="%1.%2.%3"/>
      <w:lvlJc w:val="left"/>
      <w:pPr>
        <w:ind w:left="1596" w:hanging="720"/>
      </w:pPr>
      <w:rPr>
        <w:rFonts w:cs="Times New Roman" w:hint="default"/>
      </w:rPr>
    </w:lvl>
    <w:lvl w:ilvl="3">
      <w:start w:val="1"/>
      <w:numFmt w:val="decimal"/>
      <w:isLgl/>
      <w:lvlText w:val="%1.%2.%3.%4"/>
      <w:lvlJc w:val="left"/>
      <w:pPr>
        <w:ind w:left="1680" w:hanging="720"/>
      </w:pPr>
      <w:rPr>
        <w:rFonts w:cs="Times New Roman" w:hint="default"/>
      </w:rPr>
    </w:lvl>
    <w:lvl w:ilvl="4">
      <w:start w:val="1"/>
      <w:numFmt w:val="decimal"/>
      <w:isLgl/>
      <w:lvlText w:val="%1.%2.%3.%4.%5"/>
      <w:lvlJc w:val="left"/>
      <w:pPr>
        <w:ind w:left="2124" w:hanging="1080"/>
      </w:pPr>
      <w:rPr>
        <w:rFonts w:cs="Times New Roman" w:hint="default"/>
      </w:rPr>
    </w:lvl>
    <w:lvl w:ilvl="5">
      <w:start w:val="1"/>
      <w:numFmt w:val="decimal"/>
      <w:isLgl/>
      <w:lvlText w:val="%1.%2.%3.%4.%5.%6"/>
      <w:lvlJc w:val="left"/>
      <w:pPr>
        <w:ind w:left="2568" w:hanging="1440"/>
      </w:pPr>
      <w:rPr>
        <w:rFonts w:cs="Times New Roman" w:hint="default"/>
      </w:rPr>
    </w:lvl>
    <w:lvl w:ilvl="6">
      <w:start w:val="1"/>
      <w:numFmt w:val="decimal"/>
      <w:isLgl/>
      <w:lvlText w:val="%1.%2.%3.%4.%5.%6.%7"/>
      <w:lvlJc w:val="left"/>
      <w:pPr>
        <w:ind w:left="2652" w:hanging="1440"/>
      </w:pPr>
      <w:rPr>
        <w:rFonts w:cs="Times New Roman" w:hint="default"/>
      </w:rPr>
    </w:lvl>
    <w:lvl w:ilvl="7">
      <w:start w:val="1"/>
      <w:numFmt w:val="decimal"/>
      <w:isLgl/>
      <w:lvlText w:val="%1.%2.%3.%4.%5.%6.%7.%8"/>
      <w:lvlJc w:val="left"/>
      <w:pPr>
        <w:ind w:left="3096" w:hanging="1800"/>
      </w:pPr>
      <w:rPr>
        <w:rFonts w:cs="Times New Roman" w:hint="default"/>
      </w:rPr>
    </w:lvl>
    <w:lvl w:ilvl="8">
      <w:start w:val="1"/>
      <w:numFmt w:val="decimal"/>
      <w:isLgl/>
      <w:lvlText w:val="%1.%2.%3.%4.%5.%6.%7.%8.%9"/>
      <w:lvlJc w:val="left"/>
      <w:pPr>
        <w:ind w:left="3180" w:hanging="1800"/>
      </w:pPr>
      <w:rPr>
        <w:rFonts w:cs="Times New Roman" w:hint="default"/>
      </w:rPr>
    </w:lvl>
  </w:abstractNum>
  <w:abstractNum w:abstractNumId="23">
    <w:nsid w:val="6AF1666E"/>
    <w:multiLevelType w:val="hybridMultilevel"/>
    <w:tmpl w:val="C5306A92"/>
    <w:lvl w:ilvl="0" w:tplc="27CE8B1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7AC35002"/>
    <w:multiLevelType w:val="hybridMultilevel"/>
    <w:tmpl w:val="830CE1EC"/>
    <w:lvl w:ilvl="0" w:tplc="524A6EF8">
      <w:start w:val="1"/>
      <w:numFmt w:val="bullet"/>
      <w:suff w:val="space"/>
      <w:lvlText w:val=""/>
      <w:lvlJc w:val="left"/>
      <w:pPr>
        <w:ind w:left="9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7C260E25"/>
    <w:multiLevelType w:val="hybridMultilevel"/>
    <w:tmpl w:val="AB3A6C2A"/>
    <w:lvl w:ilvl="0" w:tplc="ED8C9CF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20"/>
  </w:num>
  <w:num w:numId="4">
    <w:abstractNumId w:val="24"/>
  </w:num>
  <w:num w:numId="5">
    <w:abstractNumId w:val="14"/>
  </w:num>
  <w:num w:numId="6">
    <w:abstractNumId w:val="4"/>
  </w:num>
  <w:num w:numId="7">
    <w:abstractNumId w:val="11"/>
  </w:num>
  <w:num w:numId="8">
    <w:abstractNumId w:val="17"/>
  </w:num>
  <w:num w:numId="9">
    <w:abstractNumId w:val="23"/>
  </w:num>
  <w:num w:numId="10">
    <w:abstractNumId w:val="3"/>
  </w:num>
  <w:num w:numId="11">
    <w:abstractNumId w:val="0"/>
  </w:num>
  <w:num w:numId="12">
    <w:abstractNumId w:val="21"/>
  </w:num>
  <w:num w:numId="13">
    <w:abstractNumId w:val="5"/>
  </w:num>
  <w:num w:numId="14">
    <w:abstractNumId w:val="16"/>
  </w:num>
  <w:num w:numId="15">
    <w:abstractNumId w:val="15"/>
  </w:num>
  <w:num w:numId="16">
    <w:abstractNumId w:val="18"/>
  </w:num>
  <w:num w:numId="17">
    <w:abstractNumId w:val="9"/>
  </w:num>
  <w:num w:numId="18">
    <w:abstractNumId w:val="2"/>
  </w:num>
  <w:num w:numId="19">
    <w:abstractNumId w:val="12"/>
  </w:num>
  <w:num w:numId="20">
    <w:abstractNumId w:val="1"/>
  </w:num>
  <w:num w:numId="21">
    <w:abstractNumId w:val="10"/>
  </w:num>
  <w:num w:numId="22">
    <w:abstractNumId w:val="13"/>
  </w:num>
  <w:num w:numId="23">
    <w:abstractNumId w:val="19"/>
  </w:num>
  <w:num w:numId="24">
    <w:abstractNumId w:val="25"/>
  </w:num>
  <w:num w:numId="25">
    <w:abstractNumId w:val="7"/>
  </w:num>
  <w:num w:numId="26">
    <w:abstractNumId w:val="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NotTrackMoves/>
  <w:defaultTabStop w:val="708"/>
  <w:autoHyphenation/>
  <w:hyphenationZone w:val="357"/>
  <w:doNotHyphenateCaps/>
  <w:drawingGridHorizontalSpacing w:val="120"/>
  <w:drawingGridVerticalSpacing w:val="181"/>
  <w:displayHorizontalDrawingGridEvery w:val="2"/>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40D9"/>
    <w:rsid w:val="00000C83"/>
    <w:rsid w:val="000023B2"/>
    <w:rsid w:val="00002993"/>
    <w:rsid w:val="000034FD"/>
    <w:rsid w:val="000047EB"/>
    <w:rsid w:val="000048B0"/>
    <w:rsid w:val="000048F0"/>
    <w:rsid w:val="00004C65"/>
    <w:rsid w:val="00004D0F"/>
    <w:rsid w:val="00004E2B"/>
    <w:rsid w:val="0000518A"/>
    <w:rsid w:val="00005573"/>
    <w:rsid w:val="00005C3F"/>
    <w:rsid w:val="000060BA"/>
    <w:rsid w:val="000062A1"/>
    <w:rsid w:val="000064C1"/>
    <w:rsid w:val="00006E87"/>
    <w:rsid w:val="00007294"/>
    <w:rsid w:val="00007EB0"/>
    <w:rsid w:val="000100A4"/>
    <w:rsid w:val="000101B7"/>
    <w:rsid w:val="00010AB2"/>
    <w:rsid w:val="00010E7C"/>
    <w:rsid w:val="00010F1C"/>
    <w:rsid w:val="000112BE"/>
    <w:rsid w:val="000115D2"/>
    <w:rsid w:val="00012656"/>
    <w:rsid w:val="0001277A"/>
    <w:rsid w:val="00012B15"/>
    <w:rsid w:val="00012C64"/>
    <w:rsid w:val="00012DC9"/>
    <w:rsid w:val="00012E1C"/>
    <w:rsid w:val="00012F48"/>
    <w:rsid w:val="0001307E"/>
    <w:rsid w:val="000131AD"/>
    <w:rsid w:val="00013537"/>
    <w:rsid w:val="000139B5"/>
    <w:rsid w:val="00014555"/>
    <w:rsid w:val="000151C8"/>
    <w:rsid w:val="000162D5"/>
    <w:rsid w:val="0001725D"/>
    <w:rsid w:val="0001726B"/>
    <w:rsid w:val="000200BD"/>
    <w:rsid w:val="000209C2"/>
    <w:rsid w:val="00020A01"/>
    <w:rsid w:val="00021556"/>
    <w:rsid w:val="000216B5"/>
    <w:rsid w:val="00021EFE"/>
    <w:rsid w:val="000220C2"/>
    <w:rsid w:val="0002226F"/>
    <w:rsid w:val="000224C0"/>
    <w:rsid w:val="000226C7"/>
    <w:rsid w:val="000226F7"/>
    <w:rsid w:val="00022940"/>
    <w:rsid w:val="00022941"/>
    <w:rsid w:val="00022C88"/>
    <w:rsid w:val="00023251"/>
    <w:rsid w:val="00023ADF"/>
    <w:rsid w:val="00023CC1"/>
    <w:rsid w:val="00023F19"/>
    <w:rsid w:val="000242B0"/>
    <w:rsid w:val="000247B4"/>
    <w:rsid w:val="00024A7B"/>
    <w:rsid w:val="00024D85"/>
    <w:rsid w:val="000251F8"/>
    <w:rsid w:val="00025719"/>
    <w:rsid w:val="00025941"/>
    <w:rsid w:val="00025A93"/>
    <w:rsid w:val="00025B00"/>
    <w:rsid w:val="00025E3F"/>
    <w:rsid w:val="00026246"/>
    <w:rsid w:val="00026276"/>
    <w:rsid w:val="00026300"/>
    <w:rsid w:val="00026888"/>
    <w:rsid w:val="000269DA"/>
    <w:rsid w:val="00026CBA"/>
    <w:rsid w:val="000271B8"/>
    <w:rsid w:val="000304DA"/>
    <w:rsid w:val="000307B0"/>
    <w:rsid w:val="00030944"/>
    <w:rsid w:val="00030C10"/>
    <w:rsid w:val="000310F3"/>
    <w:rsid w:val="0003120C"/>
    <w:rsid w:val="0003166D"/>
    <w:rsid w:val="00031F77"/>
    <w:rsid w:val="000320C8"/>
    <w:rsid w:val="00032651"/>
    <w:rsid w:val="000327D2"/>
    <w:rsid w:val="00032830"/>
    <w:rsid w:val="00033817"/>
    <w:rsid w:val="0003385F"/>
    <w:rsid w:val="00033C22"/>
    <w:rsid w:val="00033D14"/>
    <w:rsid w:val="000347C7"/>
    <w:rsid w:val="00034F2A"/>
    <w:rsid w:val="0003531A"/>
    <w:rsid w:val="0003533E"/>
    <w:rsid w:val="00035636"/>
    <w:rsid w:val="00036D2B"/>
    <w:rsid w:val="000373A8"/>
    <w:rsid w:val="000376B1"/>
    <w:rsid w:val="0003789B"/>
    <w:rsid w:val="00037ACB"/>
    <w:rsid w:val="00037E5D"/>
    <w:rsid w:val="0004016C"/>
    <w:rsid w:val="000402B7"/>
    <w:rsid w:val="0004091E"/>
    <w:rsid w:val="00040C99"/>
    <w:rsid w:val="000417D2"/>
    <w:rsid w:val="00041A28"/>
    <w:rsid w:val="00041B83"/>
    <w:rsid w:val="000421A7"/>
    <w:rsid w:val="000423A0"/>
    <w:rsid w:val="0004254C"/>
    <w:rsid w:val="00043164"/>
    <w:rsid w:val="0004320F"/>
    <w:rsid w:val="000432E2"/>
    <w:rsid w:val="00043374"/>
    <w:rsid w:val="000438FD"/>
    <w:rsid w:val="0004411D"/>
    <w:rsid w:val="00044396"/>
    <w:rsid w:val="00044543"/>
    <w:rsid w:val="00045303"/>
    <w:rsid w:val="00045A90"/>
    <w:rsid w:val="00045EB5"/>
    <w:rsid w:val="00046457"/>
    <w:rsid w:val="00046943"/>
    <w:rsid w:val="00046F1C"/>
    <w:rsid w:val="00047459"/>
    <w:rsid w:val="00047E48"/>
    <w:rsid w:val="00050605"/>
    <w:rsid w:val="00050835"/>
    <w:rsid w:val="00050933"/>
    <w:rsid w:val="00050A07"/>
    <w:rsid w:val="00050E72"/>
    <w:rsid w:val="00050E75"/>
    <w:rsid w:val="00050ECD"/>
    <w:rsid w:val="00050F91"/>
    <w:rsid w:val="000511B5"/>
    <w:rsid w:val="00051B75"/>
    <w:rsid w:val="00051D08"/>
    <w:rsid w:val="000524AB"/>
    <w:rsid w:val="000525E6"/>
    <w:rsid w:val="00052EB7"/>
    <w:rsid w:val="00052F62"/>
    <w:rsid w:val="000530BF"/>
    <w:rsid w:val="000534FE"/>
    <w:rsid w:val="00053804"/>
    <w:rsid w:val="00053D2D"/>
    <w:rsid w:val="00054189"/>
    <w:rsid w:val="000542CB"/>
    <w:rsid w:val="00054755"/>
    <w:rsid w:val="0005482D"/>
    <w:rsid w:val="00054841"/>
    <w:rsid w:val="000548D3"/>
    <w:rsid w:val="00054B63"/>
    <w:rsid w:val="00054DEF"/>
    <w:rsid w:val="00055097"/>
    <w:rsid w:val="00055E9B"/>
    <w:rsid w:val="0005627E"/>
    <w:rsid w:val="00056946"/>
    <w:rsid w:val="00056AEF"/>
    <w:rsid w:val="0005755F"/>
    <w:rsid w:val="00057567"/>
    <w:rsid w:val="000577C0"/>
    <w:rsid w:val="00057871"/>
    <w:rsid w:val="00057EA9"/>
    <w:rsid w:val="00057F2C"/>
    <w:rsid w:val="00060269"/>
    <w:rsid w:val="00060635"/>
    <w:rsid w:val="000608B3"/>
    <w:rsid w:val="00060A52"/>
    <w:rsid w:val="00061041"/>
    <w:rsid w:val="0006136B"/>
    <w:rsid w:val="00061483"/>
    <w:rsid w:val="000617A5"/>
    <w:rsid w:val="00062FEC"/>
    <w:rsid w:val="00063066"/>
    <w:rsid w:val="00063472"/>
    <w:rsid w:val="00064746"/>
    <w:rsid w:val="00064D93"/>
    <w:rsid w:val="00065BBC"/>
    <w:rsid w:val="00066727"/>
    <w:rsid w:val="00067270"/>
    <w:rsid w:val="000679C8"/>
    <w:rsid w:val="0007044D"/>
    <w:rsid w:val="00070583"/>
    <w:rsid w:val="0007078A"/>
    <w:rsid w:val="00070820"/>
    <w:rsid w:val="00070B95"/>
    <w:rsid w:val="00070FB9"/>
    <w:rsid w:val="00071032"/>
    <w:rsid w:val="0007155E"/>
    <w:rsid w:val="00071A3D"/>
    <w:rsid w:val="00071CD3"/>
    <w:rsid w:val="00072BF2"/>
    <w:rsid w:val="00072FFF"/>
    <w:rsid w:val="0007304C"/>
    <w:rsid w:val="000735D0"/>
    <w:rsid w:val="00074AB7"/>
    <w:rsid w:val="00075564"/>
    <w:rsid w:val="00075D10"/>
    <w:rsid w:val="0007617A"/>
    <w:rsid w:val="00076AAC"/>
    <w:rsid w:val="000773DE"/>
    <w:rsid w:val="0007740F"/>
    <w:rsid w:val="000776E0"/>
    <w:rsid w:val="00077958"/>
    <w:rsid w:val="00077971"/>
    <w:rsid w:val="00077B67"/>
    <w:rsid w:val="000800C7"/>
    <w:rsid w:val="00080DC0"/>
    <w:rsid w:val="00080E93"/>
    <w:rsid w:val="00081457"/>
    <w:rsid w:val="000814AB"/>
    <w:rsid w:val="00081863"/>
    <w:rsid w:val="00081BFC"/>
    <w:rsid w:val="000822F4"/>
    <w:rsid w:val="0008230D"/>
    <w:rsid w:val="00082785"/>
    <w:rsid w:val="0008280C"/>
    <w:rsid w:val="00083046"/>
    <w:rsid w:val="0008309E"/>
    <w:rsid w:val="00083142"/>
    <w:rsid w:val="00083318"/>
    <w:rsid w:val="0008336C"/>
    <w:rsid w:val="00083376"/>
    <w:rsid w:val="00083695"/>
    <w:rsid w:val="00083CC9"/>
    <w:rsid w:val="00083ED7"/>
    <w:rsid w:val="00083FA6"/>
    <w:rsid w:val="00084332"/>
    <w:rsid w:val="00084460"/>
    <w:rsid w:val="00085032"/>
    <w:rsid w:val="00085806"/>
    <w:rsid w:val="00085F3C"/>
    <w:rsid w:val="00086B50"/>
    <w:rsid w:val="00086F44"/>
    <w:rsid w:val="000871A4"/>
    <w:rsid w:val="00087556"/>
    <w:rsid w:val="000903B5"/>
    <w:rsid w:val="00090621"/>
    <w:rsid w:val="00090DB4"/>
    <w:rsid w:val="00090E28"/>
    <w:rsid w:val="00090EF9"/>
    <w:rsid w:val="0009160D"/>
    <w:rsid w:val="00091CE3"/>
    <w:rsid w:val="0009233B"/>
    <w:rsid w:val="00092390"/>
    <w:rsid w:val="000935D2"/>
    <w:rsid w:val="00093755"/>
    <w:rsid w:val="000937E6"/>
    <w:rsid w:val="00094252"/>
    <w:rsid w:val="00094BAF"/>
    <w:rsid w:val="00094CE5"/>
    <w:rsid w:val="00094D8C"/>
    <w:rsid w:val="0009570D"/>
    <w:rsid w:val="00095838"/>
    <w:rsid w:val="00095AA8"/>
    <w:rsid w:val="0009674C"/>
    <w:rsid w:val="000969C2"/>
    <w:rsid w:val="00096FBE"/>
    <w:rsid w:val="00097791"/>
    <w:rsid w:val="000977DE"/>
    <w:rsid w:val="000A01B1"/>
    <w:rsid w:val="000A0363"/>
    <w:rsid w:val="000A0644"/>
    <w:rsid w:val="000A0F2A"/>
    <w:rsid w:val="000A11DD"/>
    <w:rsid w:val="000A1510"/>
    <w:rsid w:val="000A296B"/>
    <w:rsid w:val="000A33CA"/>
    <w:rsid w:val="000A34C9"/>
    <w:rsid w:val="000A3C6D"/>
    <w:rsid w:val="000A42F3"/>
    <w:rsid w:val="000A4E68"/>
    <w:rsid w:val="000A50D2"/>
    <w:rsid w:val="000A5830"/>
    <w:rsid w:val="000A599C"/>
    <w:rsid w:val="000A5EE5"/>
    <w:rsid w:val="000A604B"/>
    <w:rsid w:val="000A6410"/>
    <w:rsid w:val="000A67F8"/>
    <w:rsid w:val="000A6E59"/>
    <w:rsid w:val="000A76F4"/>
    <w:rsid w:val="000A7838"/>
    <w:rsid w:val="000A7B46"/>
    <w:rsid w:val="000A7BF6"/>
    <w:rsid w:val="000A7ECB"/>
    <w:rsid w:val="000B0141"/>
    <w:rsid w:val="000B07D1"/>
    <w:rsid w:val="000B08B6"/>
    <w:rsid w:val="000B18F0"/>
    <w:rsid w:val="000B1D70"/>
    <w:rsid w:val="000B2948"/>
    <w:rsid w:val="000B2A96"/>
    <w:rsid w:val="000B2AC6"/>
    <w:rsid w:val="000B33F2"/>
    <w:rsid w:val="000B39AB"/>
    <w:rsid w:val="000B3AEB"/>
    <w:rsid w:val="000B3CC7"/>
    <w:rsid w:val="000B4090"/>
    <w:rsid w:val="000B441A"/>
    <w:rsid w:val="000B4A0C"/>
    <w:rsid w:val="000B4BC5"/>
    <w:rsid w:val="000B4E8C"/>
    <w:rsid w:val="000B5C27"/>
    <w:rsid w:val="000B5C56"/>
    <w:rsid w:val="000B5E85"/>
    <w:rsid w:val="000B657F"/>
    <w:rsid w:val="000B6BE9"/>
    <w:rsid w:val="000B6EDB"/>
    <w:rsid w:val="000B6F9E"/>
    <w:rsid w:val="000B6FEB"/>
    <w:rsid w:val="000B7676"/>
    <w:rsid w:val="000B7DC0"/>
    <w:rsid w:val="000C01BE"/>
    <w:rsid w:val="000C0423"/>
    <w:rsid w:val="000C05DA"/>
    <w:rsid w:val="000C0BD3"/>
    <w:rsid w:val="000C0E29"/>
    <w:rsid w:val="000C116B"/>
    <w:rsid w:val="000C12D9"/>
    <w:rsid w:val="000C1442"/>
    <w:rsid w:val="000C17E2"/>
    <w:rsid w:val="000C235A"/>
    <w:rsid w:val="000C23B0"/>
    <w:rsid w:val="000C24BC"/>
    <w:rsid w:val="000C25AF"/>
    <w:rsid w:val="000C2A06"/>
    <w:rsid w:val="000C2A0B"/>
    <w:rsid w:val="000C2EF5"/>
    <w:rsid w:val="000C2FD3"/>
    <w:rsid w:val="000C325C"/>
    <w:rsid w:val="000C365B"/>
    <w:rsid w:val="000C408C"/>
    <w:rsid w:val="000C41EA"/>
    <w:rsid w:val="000C4728"/>
    <w:rsid w:val="000C4921"/>
    <w:rsid w:val="000C54D7"/>
    <w:rsid w:val="000C585D"/>
    <w:rsid w:val="000C7A3F"/>
    <w:rsid w:val="000C7A8D"/>
    <w:rsid w:val="000C7B47"/>
    <w:rsid w:val="000C7B6B"/>
    <w:rsid w:val="000D08D0"/>
    <w:rsid w:val="000D0EEA"/>
    <w:rsid w:val="000D108A"/>
    <w:rsid w:val="000D1DDE"/>
    <w:rsid w:val="000D254F"/>
    <w:rsid w:val="000D274D"/>
    <w:rsid w:val="000D287E"/>
    <w:rsid w:val="000D2F69"/>
    <w:rsid w:val="000D301A"/>
    <w:rsid w:val="000D3E72"/>
    <w:rsid w:val="000D3EA6"/>
    <w:rsid w:val="000D4819"/>
    <w:rsid w:val="000D4B1A"/>
    <w:rsid w:val="000D4BC7"/>
    <w:rsid w:val="000D52C6"/>
    <w:rsid w:val="000D54B8"/>
    <w:rsid w:val="000D577E"/>
    <w:rsid w:val="000D5B15"/>
    <w:rsid w:val="000D5D83"/>
    <w:rsid w:val="000D5FAD"/>
    <w:rsid w:val="000D64D6"/>
    <w:rsid w:val="000D68CE"/>
    <w:rsid w:val="000D690E"/>
    <w:rsid w:val="000D6DCE"/>
    <w:rsid w:val="000D7230"/>
    <w:rsid w:val="000D72DE"/>
    <w:rsid w:val="000D7E4F"/>
    <w:rsid w:val="000D7F3E"/>
    <w:rsid w:val="000E0210"/>
    <w:rsid w:val="000E0A0B"/>
    <w:rsid w:val="000E0AE8"/>
    <w:rsid w:val="000E0B0C"/>
    <w:rsid w:val="000E0B33"/>
    <w:rsid w:val="000E0BC5"/>
    <w:rsid w:val="000E0DDB"/>
    <w:rsid w:val="000E0E55"/>
    <w:rsid w:val="000E0ED1"/>
    <w:rsid w:val="000E0FA5"/>
    <w:rsid w:val="000E1767"/>
    <w:rsid w:val="000E25C1"/>
    <w:rsid w:val="000E26B4"/>
    <w:rsid w:val="000E2C9A"/>
    <w:rsid w:val="000E38CA"/>
    <w:rsid w:val="000E3A87"/>
    <w:rsid w:val="000E3ACF"/>
    <w:rsid w:val="000E3AFB"/>
    <w:rsid w:val="000E3BEA"/>
    <w:rsid w:val="000E3C27"/>
    <w:rsid w:val="000E43FC"/>
    <w:rsid w:val="000E446A"/>
    <w:rsid w:val="000E464F"/>
    <w:rsid w:val="000E4817"/>
    <w:rsid w:val="000E48CE"/>
    <w:rsid w:val="000E4914"/>
    <w:rsid w:val="000E5159"/>
    <w:rsid w:val="000E5706"/>
    <w:rsid w:val="000E5880"/>
    <w:rsid w:val="000E5885"/>
    <w:rsid w:val="000E677E"/>
    <w:rsid w:val="000E70F0"/>
    <w:rsid w:val="000E79A5"/>
    <w:rsid w:val="000F02B1"/>
    <w:rsid w:val="000F0BA4"/>
    <w:rsid w:val="000F18BA"/>
    <w:rsid w:val="000F1E88"/>
    <w:rsid w:val="000F2293"/>
    <w:rsid w:val="000F2790"/>
    <w:rsid w:val="000F2AC4"/>
    <w:rsid w:val="000F2B0B"/>
    <w:rsid w:val="000F3028"/>
    <w:rsid w:val="000F36A7"/>
    <w:rsid w:val="000F3799"/>
    <w:rsid w:val="000F39D6"/>
    <w:rsid w:val="000F4248"/>
    <w:rsid w:val="000F4544"/>
    <w:rsid w:val="000F476D"/>
    <w:rsid w:val="000F47EE"/>
    <w:rsid w:val="000F4984"/>
    <w:rsid w:val="000F4AB8"/>
    <w:rsid w:val="000F4C74"/>
    <w:rsid w:val="000F4CCE"/>
    <w:rsid w:val="000F5356"/>
    <w:rsid w:val="000F542F"/>
    <w:rsid w:val="000F564C"/>
    <w:rsid w:val="000F61EF"/>
    <w:rsid w:val="000F6EF0"/>
    <w:rsid w:val="000F6FD4"/>
    <w:rsid w:val="000F72F6"/>
    <w:rsid w:val="000F77AF"/>
    <w:rsid w:val="000F7B3E"/>
    <w:rsid w:val="000F7F48"/>
    <w:rsid w:val="0010031D"/>
    <w:rsid w:val="00100342"/>
    <w:rsid w:val="001006C5"/>
    <w:rsid w:val="00100AB5"/>
    <w:rsid w:val="00100B06"/>
    <w:rsid w:val="00100EB4"/>
    <w:rsid w:val="00100FE8"/>
    <w:rsid w:val="0010147E"/>
    <w:rsid w:val="001015E2"/>
    <w:rsid w:val="0010163A"/>
    <w:rsid w:val="001020F3"/>
    <w:rsid w:val="00102527"/>
    <w:rsid w:val="001025E4"/>
    <w:rsid w:val="001026FC"/>
    <w:rsid w:val="00102D79"/>
    <w:rsid w:val="00103212"/>
    <w:rsid w:val="001033E1"/>
    <w:rsid w:val="0010352C"/>
    <w:rsid w:val="00104001"/>
    <w:rsid w:val="0010417D"/>
    <w:rsid w:val="00104470"/>
    <w:rsid w:val="001045F5"/>
    <w:rsid w:val="00104B86"/>
    <w:rsid w:val="0010512E"/>
    <w:rsid w:val="00105416"/>
    <w:rsid w:val="001054BD"/>
    <w:rsid w:val="001056E5"/>
    <w:rsid w:val="00105A10"/>
    <w:rsid w:val="00105A44"/>
    <w:rsid w:val="00105C4E"/>
    <w:rsid w:val="00105F4E"/>
    <w:rsid w:val="0010719D"/>
    <w:rsid w:val="00107C95"/>
    <w:rsid w:val="00107DE4"/>
    <w:rsid w:val="00107FC9"/>
    <w:rsid w:val="0011013B"/>
    <w:rsid w:val="001105D1"/>
    <w:rsid w:val="00111766"/>
    <w:rsid w:val="001117D5"/>
    <w:rsid w:val="00111807"/>
    <w:rsid w:val="001118D4"/>
    <w:rsid w:val="001118EE"/>
    <w:rsid w:val="00111B39"/>
    <w:rsid w:val="00111CD2"/>
    <w:rsid w:val="00111D46"/>
    <w:rsid w:val="00111FFE"/>
    <w:rsid w:val="00112078"/>
    <w:rsid w:val="0011207C"/>
    <w:rsid w:val="00112195"/>
    <w:rsid w:val="001121DA"/>
    <w:rsid w:val="00112B45"/>
    <w:rsid w:val="00112EFE"/>
    <w:rsid w:val="00112F74"/>
    <w:rsid w:val="001134FB"/>
    <w:rsid w:val="00113594"/>
    <w:rsid w:val="00113947"/>
    <w:rsid w:val="00113A47"/>
    <w:rsid w:val="0011446C"/>
    <w:rsid w:val="0011486A"/>
    <w:rsid w:val="00114AE2"/>
    <w:rsid w:val="00115135"/>
    <w:rsid w:val="00115352"/>
    <w:rsid w:val="00115459"/>
    <w:rsid w:val="001156A4"/>
    <w:rsid w:val="00115EB9"/>
    <w:rsid w:val="00116B9A"/>
    <w:rsid w:val="00117BA7"/>
    <w:rsid w:val="00117C90"/>
    <w:rsid w:val="00117DCE"/>
    <w:rsid w:val="00120AA5"/>
    <w:rsid w:val="00120CA6"/>
    <w:rsid w:val="00120DCD"/>
    <w:rsid w:val="00120FC4"/>
    <w:rsid w:val="00121285"/>
    <w:rsid w:val="00121801"/>
    <w:rsid w:val="00122223"/>
    <w:rsid w:val="001224CD"/>
    <w:rsid w:val="001229B5"/>
    <w:rsid w:val="00122BAF"/>
    <w:rsid w:val="00122C93"/>
    <w:rsid w:val="00122EB4"/>
    <w:rsid w:val="00123138"/>
    <w:rsid w:val="001236B3"/>
    <w:rsid w:val="0012370C"/>
    <w:rsid w:val="0012378B"/>
    <w:rsid w:val="00123C12"/>
    <w:rsid w:val="00123C60"/>
    <w:rsid w:val="00123F7D"/>
    <w:rsid w:val="0012417B"/>
    <w:rsid w:val="00124EE9"/>
    <w:rsid w:val="00125852"/>
    <w:rsid w:val="001260BB"/>
    <w:rsid w:val="00126340"/>
    <w:rsid w:val="00126451"/>
    <w:rsid w:val="00126460"/>
    <w:rsid w:val="001268E2"/>
    <w:rsid w:val="00127104"/>
    <w:rsid w:val="0012728D"/>
    <w:rsid w:val="0013001C"/>
    <w:rsid w:val="001306FA"/>
    <w:rsid w:val="00130943"/>
    <w:rsid w:val="00130E0C"/>
    <w:rsid w:val="0013143E"/>
    <w:rsid w:val="001318A9"/>
    <w:rsid w:val="001326EF"/>
    <w:rsid w:val="0013330A"/>
    <w:rsid w:val="00133613"/>
    <w:rsid w:val="00134A89"/>
    <w:rsid w:val="00134BC8"/>
    <w:rsid w:val="00134C03"/>
    <w:rsid w:val="00134DEB"/>
    <w:rsid w:val="001351D8"/>
    <w:rsid w:val="00135DB3"/>
    <w:rsid w:val="0013616C"/>
    <w:rsid w:val="00136226"/>
    <w:rsid w:val="00136CC9"/>
    <w:rsid w:val="00136DCB"/>
    <w:rsid w:val="0013700D"/>
    <w:rsid w:val="0013719B"/>
    <w:rsid w:val="001373D8"/>
    <w:rsid w:val="001374AF"/>
    <w:rsid w:val="001374DF"/>
    <w:rsid w:val="0013783A"/>
    <w:rsid w:val="00137BF8"/>
    <w:rsid w:val="00140511"/>
    <w:rsid w:val="001406D7"/>
    <w:rsid w:val="00142718"/>
    <w:rsid w:val="00142AA1"/>
    <w:rsid w:val="00143085"/>
    <w:rsid w:val="00143437"/>
    <w:rsid w:val="00143A0A"/>
    <w:rsid w:val="00143BC9"/>
    <w:rsid w:val="00143D69"/>
    <w:rsid w:val="0014402C"/>
    <w:rsid w:val="0014487D"/>
    <w:rsid w:val="00144DE1"/>
    <w:rsid w:val="0014519B"/>
    <w:rsid w:val="001453C9"/>
    <w:rsid w:val="00145ECB"/>
    <w:rsid w:val="00146438"/>
    <w:rsid w:val="00146646"/>
    <w:rsid w:val="00146958"/>
    <w:rsid w:val="001473B8"/>
    <w:rsid w:val="00147465"/>
    <w:rsid w:val="00147E42"/>
    <w:rsid w:val="00147EAE"/>
    <w:rsid w:val="0015018C"/>
    <w:rsid w:val="001503AF"/>
    <w:rsid w:val="0015069A"/>
    <w:rsid w:val="001507A6"/>
    <w:rsid w:val="001508D9"/>
    <w:rsid w:val="00150A08"/>
    <w:rsid w:val="00150ACE"/>
    <w:rsid w:val="0015106C"/>
    <w:rsid w:val="0015174F"/>
    <w:rsid w:val="00151752"/>
    <w:rsid w:val="00151827"/>
    <w:rsid w:val="00151864"/>
    <w:rsid w:val="00151AD5"/>
    <w:rsid w:val="00151BD8"/>
    <w:rsid w:val="00151C95"/>
    <w:rsid w:val="00151E57"/>
    <w:rsid w:val="00151F2E"/>
    <w:rsid w:val="001522CA"/>
    <w:rsid w:val="0015248C"/>
    <w:rsid w:val="001524C7"/>
    <w:rsid w:val="001525FF"/>
    <w:rsid w:val="0015299A"/>
    <w:rsid w:val="00152CF9"/>
    <w:rsid w:val="00152F84"/>
    <w:rsid w:val="001531AA"/>
    <w:rsid w:val="001534B2"/>
    <w:rsid w:val="0015407F"/>
    <w:rsid w:val="00154638"/>
    <w:rsid w:val="00154B5A"/>
    <w:rsid w:val="00154C07"/>
    <w:rsid w:val="00155595"/>
    <w:rsid w:val="0015570D"/>
    <w:rsid w:val="001557B6"/>
    <w:rsid w:val="00155A73"/>
    <w:rsid w:val="00155AA7"/>
    <w:rsid w:val="001560F8"/>
    <w:rsid w:val="0015650D"/>
    <w:rsid w:val="0015661E"/>
    <w:rsid w:val="00156CCA"/>
    <w:rsid w:val="00157C9D"/>
    <w:rsid w:val="0016028D"/>
    <w:rsid w:val="0016034A"/>
    <w:rsid w:val="00160365"/>
    <w:rsid w:val="00160467"/>
    <w:rsid w:val="00160E53"/>
    <w:rsid w:val="00160F2D"/>
    <w:rsid w:val="00160F6C"/>
    <w:rsid w:val="00160F99"/>
    <w:rsid w:val="001610E4"/>
    <w:rsid w:val="00162179"/>
    <w:rsid w:val="001621AC"/>
    <w:rsid w:val="00162253"/>
    <w:rsid w:val="00162424"/>
    <w:rsid w:val="00162499"/>
    <w:rsid w:val="001626A6"/>
    <w:rsid w:val="00162F3A"/>
    <w:rsid w:val="001637C3"/>
    <w:rsid w:val="00163FFB"/>
    <w:rsid w:val="0016415C"/>
    <w:rsid w:val="001647B7"/>
    <w:rsid w:val="0016519C"/>
    <w:rsid w:val="00165260"/>
    <w:rsid w:val="001652CF"/>
    <w:rsid w:val="001652DE"/>
    <w:rsid w:val="001653FE"/>
    <w:rsid w:val="00165CEB"/>
    <w:rsid w:val="001667C7"/>
    <w:rsid w:val="00166BD9"/>
    <w:rsid w:val="00166FD9"/>
    <w:rsid w:val="001671CC"/>
    <w:rsid w:val="0016721B"/>
    <w:rsid w:val="001675E5"/>
    <w:rsid w:val="00167CCA"/>
    <w:rsid w:val="00170120"/>
    <w:rsid w:val="0017072F"/>
    <w:rsid w:val="00170786"/>
    <w:rsid w:val="00170F16"/>
    <w:rsid w:val="0017215E"/>
    <w:rsid w:val="00172184"/>
    <w:rsid w:val="00172347"/>
    <w:rsid w:val="00172CE0"/>
    <w:rsid w:val="001739A3"/>
    <w:rsid w:val="00173ADD"/>
    <w:rsid w:val="00174001"/>
    <w:rsid w:val="001749B9"/>
    <w:rsid w:val="00174A12"/>
    <w:rsid w:val="00174B9D"/>
    <w:rsid w:val="00175145"/>
    <w:rsid w:val="00175DD8"/>
    <w:rsid w:val="00175ECD"/>
    <w:rsid w:val="0017609E"/>
    <w:rsid w:val="0017693E"/>
    <w:rsid w:val="00176D7B"/>
    <w:rsid w:val="0017708E"/>
    <w:rsid w:val="001774FE"/>
    <w:rsid w:val="00177560"/>
    <w:rsid w:val="0017760F"/>
    <w:rsid w:val="00177DFB"/>
    <w:rsid w:val="00177E52"/>
    <w:rsid w:val="001801D4"/>
    <w:rsid w:val="0018098D"/>
    <w:rsid w:val="00180BB7"/>
    <w:rsid w:val="00181105"/>
    <w:rsid w:val="0018142F"/>
    <w:rsid w:val="00181458"/>
    <w:rsid w:val="001814F1"/>
    <w:rsid w:val="00182546"/>
    <w:rsid w:val="00182583"/>
    <w:rsid w:val="00182A93"/>
    <w:rsid w:val="00182BE9"/>
    <w:rsid w:val="001831F9"/>
    <w:rsid w:val="00183258"/>
    <w:rsid w:val="001835E2"/>
    <w:rsid w:val="0018392C"/>
    <w:rsid w:val="001839F8"/>
    <w:rsid w:val="00183AFF"/>
    <w:rsid w:val="00183BE1"/>
    <w:rsid w:val="00183E1D"/>
    <w:rsid w:val="001844AC"/>
    <w:rsid w:val="00184D07"/>
    <w:rsid w:val="0018502D"/>
    <w:rsid w:val="00185118"/>
    <w:rsid w:val="001851B3"/>
    <w:rsid w:val="00185307"/>
    <w:rsid w:val="001854AE"/>
    <w:rsid w:val="00185742"/>
    <w:rsid w:val="00185858"/>
    <w:rsid w:val="001858AC"/>
    <w:rsid w:val="001858DF"/>
    <w:rsid w:val="00185C2D"/>
    <w:rsid w:val="001862F2"/>
    <w:rsid w:val="00186C20"/>
    <w:rsid w:val="00186EFB"/>
    <w:rsid w:val="0018711B"/>
    <w:rsid w:val="001878B9"/>
    <w:rsid w:val="00187BEA"/>
    <w:rsid w:val="001908C0"/>
    <w:rsid w:val="001909DA"/>
    <w:rsid w:val="00190AB8"/>
    <w:rsid w:val="00190AE4"/>
    <w:rsid w:val="0019122B"/>
    <w:rsid w:val="00191356"/>
    <w:rsid w:val="001913E2"/>
    <w:rsid w:val="001915AC"/>
    <w:rsid w:val="0019196A"/>
    <w:rsid w:val="00191CCE"/>
    <w:rsid w:val="00191D38"/>
    <w:rsid w:val="00191E2F"/>
    <w:rsid w:val="00192325"/>
    <w:rsid w:val="0019259D"/>
    <w:rsid w:val="00192A0F"/>
    <w:rsid w:val="00192B9D"/>
    <w:rsid w:val="0019386B"/>
    <w:rsid w:val="00193B00"/>
    <w:rsid w:val="00193EE4"/>
    <w:rsid w:val="00193F0C"/>
    <w:rsid w:val="00194554"/>
    <w:rsid w:val="00194621"/>
    <w:rsid w:val="00194EE4"/>
    <w:rsid w:val="00195170"/>
    <w:rsid w:val="001959A2"/>
    <w:rsid w:val="00195A71"/>
    <w:rsid w:val="0019601E"/>
    <w:rsid w:val="001962AB"/>
    <w:rsid w:val="001964BC"/>
    <w:rsid w:val="00196B28"/>
    <w:rsid w:val="00196C35"/>
    <w:rsid w:val="00196ECA"/>
    <w:rsid w:val="001971CD"/>
    <w:rsid w:val="0019740A"/>
    <w:rsid w:val="00197709"/>
    <w:rsid w:val="00197B11"/>
    <w:rsid w:val="001A0205"/>
    <w:rsid w:val="001A06E6"/>
    <w:rsid w:val="001A13AF"/>
    <w:rsid w:val="001A152D"/>
    <w:rsid w:val="001A19AF"/>
    <w:rsid w:val="001A220F"/>
    <w:rsid w:val="001A26B0"/>
    <w:rsid w:val="001A2BD1"/>
    <w:rsid w:val="001A2D4A"/>
    <w:rsid w:val="001A304C"/>
    <w:rsid w:val="001A3237"/>
    <w:rsid w:val="001A33A2"/>
    <w:rsid w:val="001A3716"/>
    <w:rsid w:val="001A38AC"/>
    <w:rsid w:val="001A4680"/>
    <w:rsid w:val="001A4AB0"/>
    <w:rsid w:val="001A53F3"/>
    <w:rsid w:val="001A541D"/>
    <w:rsid w:val="001A56E3"/>
    <w:rsid w:val="001A5791"/>
    <w:rsid w:val="001A6CD4"/>
    <w:rsid w:val="001A73A4"/>
    <w:rsid w:val="001A766C"/>
    <w:rsid w:val="001A7BFA"/>
    <w:rsid w:val="001B00A9"/>
    <w:rsid w:val="001B09F3"/>
    <w:rsid w:val="001B0B5C"/>
    <w:rsid w:val="001B0B6A"/>
    <w:rsid w:val="001B0EA6"/>
    <w:rsid w:val="001B0FBC"/>
    <w:rsid w:val="001B16EA"/>
    <w:rsid w:val="001B2557"/>
    <w:rsid w:val="001B290E"/>
    <w:rsid w:val="001B2DB6"/>
    <w:rsid w:val="001B2DD3"/>
    <w:rsid w:val="001B2E17"/>
    <w:rsid w:val="001B33F8"/>
    <w:rsid w:val="001B35E4"/>
    <w:rsid w:val="001B403B"/>
    <w:rsid w:val="001B417A"/>
    <w:rsid w:val="001B46E5"/>
    <w:rsid w:val="001B4A2F"/>
    <w:rsid w:val="001B4A47"/>
    <w:rsid w:val="001B4DD3"/>
    <w:rsid w:val="001B4E9D"/>
    <w:rsid w:val="001B5061"/>
    <w:rsid w:val="001B52ED"/>
    <w:rsid w:val="001B544D"/>
    <w:rsid w:val="001B59AD"/>
    <w:rsid w:val="001B5BF2"/>
    <w:rsid w:val="001B5C5E"/>
    <w:rsid w:val="001B5C85"/>
    <w:rsid w:val="001B602B"/>
    <w:rsid w:val="001B60A4"/>
    <w:rsid w:val="001B64E1"/>
    <w:rsid w:val="001B6647"/>
    <w:rsid w:val="001B6A37"/>
    <w:rsid w:val="001B6A72"/>
    <w:rsid w:val="001B6ACE"/>
    <w:rsid w:val="001B6B29"/>
    <w:rsid w:val="001B6DDC"/>
    <w:rsid w:val="001B709C"/>
    <w:rsid w:val="001B7AFC"/>
    <w:rsid w:val="001B7C12"/>
    <w:rsid w:val="001C0414"/>
    <w:rsid w:val="001C050E"/>
    <w:rsid w:val="001C0928"/>
    <w:rsid w:val="001C0A12"/>
    <w:rsid w:val="001C0EC6"/>
    <w:rsid w:val="001C0EDA"/>
    <w:rsid w:val="001C10BB"/>
    <w:rsid w:val="001C1253"/>
    <w:rsid w:val="001C15EB"/>
    <w:rsid w:val="001C15F3"/>
    <w:rsid w:val="001C1945"/>
    <w:rsid w:val="001C1B87"/>
    <w:rsid w:val="001C20CF"/>
    <w:rsid w:val="001C4897"/>
    <w:rsid w:val="001C4FCB"/>
    <w:rsid w:val="001C5336"/>
    <w:rsid w:val="001C57EF"/>
    <w:rsid w:val="001C5DDD"/>
    <w:rsid w:val="001C6581"/>
    <w:rsid w:val="001C6E73"/>
    <w:rsid w:val="001C7028"/>
    <w:rsid w:val="001C75BE"/>
    <w:rsid w:val="001C768F"/>
    <w:rsid w:val="001C7EAA"/>
    <w:rsid w:val="001D0046"/>
    <w:rsid w:val="001D03E5"/>
    <w:rsid w:val="001D098E"/>
    <w:rsid w:val="001D0A5C"/>
    <w:rsid w:val="001D0CF4"/>
    <w:rsid w:val="001D16C2"/>
    <w:rsid w:val="001D18B7"/>
    <w:rsid w:val="001D1A18"/>
    <w:rsid w:val="001D1DE9"/>
    <w:rsid w:val="001D1E52"/>
    <w:rsid w:val="001D289A"/>
    <w:rsid w:val="001D28D5"/>
    <w:rsid w:val="001D3359"/>
    <w:rsid w:val="001D380A"/>
    <w:rsid w:val="001D3A38"/>
    <w:rsid w:val="001D47ED"/>
    <w:rsid w:val="001D4837"/>
    <w:rsid w:val="001D49EB"/>
    <w:rsid w:val="001D4B9D"/>
    <w:rsid w:val="001D5017"/>
    <w:rsid w:val="001D5159"/>
    <w:rsid w:val="001D573A"/>
    <w:rsid w:val="001D57DF"/>
    <w:rsid w:val="001D62AC"/>
    <w:rsid w:val="001D691C"/>
    <w:rsid w:val="001D6BCE"/>
    <w:rsid w:val="001D771A"/>
    <w:rsid w:val="001D7D42"/>
    <w:rsid w:val="001D7E8F"/>
    <w:rsid w:val="001D7EA1"/>
    <w:rsid w:val="001D7F53"/>
    <w:rsid w:val="001E01A4"/>
    <w:rsid w:val="001E083B"/>
    <w:rsid w:val="001E086F"/>
    <w:rsid w:val="001E0D1D"/>
    <w:rsid w:val="001E105A"/>
    <w:rsid w:val="001E12B4"/>
    <w:rsid w:val="001E1E5B"/>
    <w:rsid w:val="001E27B3"/>
    <w:rsid w:val="001E2D54"/>
    <w:rsid w:val="001E2E4B"/>
    <w:rsid w:val="001E2F05"/>
    <w:rsid w:val="001E2F0C"/>
    <w:rsid w:val="001E3032"/>
    <w:rsid w:val="001E3A7C"/>
    <w:rsid w:val="001E3D41"/>
    <w:rsid w:val="001E42ED"/>
    <w:rsid w:val="001E46B0"/>
    <w:rsid w:val="001E4B5B"/>
    <w:rsid w:val="001E4BBA"/>
    <w:rsid w:val="001E4CFB"/>
    <w:rsid w:val="001E6438"/>
    <w:rsid w:val="001E68AB"/>
    <w:rsid w:val="001E6CB8"/>
    <w:rsid w:val="001E6F47"/>
    <w:rsid w:val="001E72B0"/>
    <w:rsid w:val="001E76DC"/>
    <w:rsid w:val="001E77EC"/>
    <w:rsid w:val="001F0608"/>
    <w:rsid w:val="001F0871"/>
    <w:rsid w:val="001F0A81"/>
    <w:rsid w:val="001F1302"/>
    <w:rsid w:val="001F13C4"/>
    <w:rsid w:val="001F151D"/>
    <w:rsid w:val="001F16CD"/>
    <w:rsid w:val="001F25FE"/>
    <w:rsid w:val="001F2815"/>
    <w:rsid w:val="001F28C7"/>
    <w:rsid w:val="001F2F1F"/>
    <w:rsid w:val="001F3129"/>
    <w:rsid w:val="001F33D0"/>
    <w:rsid w:val="001F4036"/>
    <w:rsid w:val="001F4413"/>
    <w:rsid w:val="001F468E"/>
    <w:rsid w:val="001F4835"/>
    <w:rsid w:val="001F4AD8"/>
    <w:rsid w:val="001F4E2C"/>
    <w:rsid w:val="001F4FB8"/>
    <w:rsid w:val="001F55BF"/>
    <w:rsid w:val="001F55C1"/>
    <w:rsid w:val="001F57AE"/>
    <w:rsid w:val="001F58FF"/>
    <w:rsid w:val="001F5C1B"/>
    <w:rsid w:val="001F638E"/>
    <w:rsid w:val="001F6549"/>
    <w:rsid w:val="001F668A"/>
    <w:rsid w:val="001F677A"/>
    <w:rsid w:val="001F6EAD"/>
    <w:rsid w:val="001F7951"/>
    <w:rsid w:val="001F7EBB"/>
    <w:rsid w:val="00200515"/>
    <w:rsid w:val="00200619"/>
    <w:rsid w:val="0020067A"/>
    <w:rsid w:val="00200709"/>
    <w:rsid w:val="00200EA9"/>
    <w:rsid w:val="002012C6"/>
    <w:rsid w:val="00202564"/>
    <w:rsid w:val="0020262A"/>
    <w:rsid w:val="00202924"/>
    <w:rsid w:val="00203024"/>
    <w:rsid w:val="0020306D"/>
    <w:rsid w:val="002031E4"/>
    <w:rsid w:val="002032BE"/>
    <w:rsid w:val="002033F0"/>
    <w:rsid w:val="002035CA"/>
    <w:rsid w:val="002036B4"/>
    <w:rsid w:val="002039F8"/>
    <w:rsid w:val="00203BD1"/>
    <w:rsid w:val="00204C5D"/>
    <w:rsid w:val="00204E8A"/>
    <w:rsid w:val="00205783"/>
    <w:rsid w:val="00205C20"/>
    <w:rsid w:val="00206090"/>
    <w:rsid w:val="002061E9"/>
    <w:rsid w:val="00206226"/>
    <w:rsid w:val="00206539"/>
    <w:rsid w:val="0020705E"/>
    <w:rsid w:val="002074E2"/>
    <w:rsid w:val="00207E52"/>
    <w:rsid w:val="002104EB"/>
    <w:rsid w:val="002104F7"/>
    <w:rsid w:val="00210566"/>
    <w:rsid w:val="00210721"/>
    <w:rsid w:val="00210D1C"/>
    <w:rsid w:val="002111C4"/>
    <w:rsid w:val="002111EE"/>
    <w:rsid w:val="002113B2"/>
    <w:rsid w:val="00211725"/>
    <w:rsid w:val="00211981"/>
    <w:rsid w:val="00211A32"/>
    <w:rsid w:val="00212046"/>
    <w:rsid w:val="002120E1"/>
    <w:rsid w:val="002124DC"/>
    <w:rsid w:val="00212630"/>
    <w:rsid w:val="00212C5B"/>
    <w:rsid w:val="00212DDC"/>
    <w:rsid w:val="00212EE4"/>
    <w:rsid w:val="002131D2"/>
    <w:rsid w:val="0021327E"/>
    <w:rsid w:val="00213335"/>
    <w:rsid w:val="00213E61"/>
    <w:rsid w:val="00213FD1"/>
    <w:rsid w:val="00214341"/>
    <w:rsid w:val="00214AC0"/>
    <w:rsid w:val="00214CB7"/>
    <w:rsid w:val="00214ECE"/>
    <w:rsid w:val="00214F6D"/>
    <w:rsid w:val="002154E0"/>
    <w:rsid w:val="00215823"/>
    <w:rsid w:val="00215918"/>
    <w:rsid w:val="00215CD9"/>
    <w:rsid w:val="00215F6F"/>
    <w:rsid w:val="00216067"/>
    <w:rsid w:val="00216938"/>
    <w:rsid w:val="00216AD3"/>
    <w:rsid w:val="00217447"/>
    <w:rsid w:val="00220015"/>
    <w:rsid w:val="002201F1"/>
    <w:rsid w:val="002203A4"/>
    <w:rsid w:val="00220452"/>
    <w:rsid w:val="002205A1"/>
    <w:rsid w:val="00220CD6"/>
    <w:rsid w:val="00220FD0"/>
    <w:rsid w:val="00221024"/>
    <w:rsid w:val="0022114B"/>
    <w:rsid w:val="002211C9"/>
    <w:rsid w:val="00221313"/>
    <w:rsid w:val="002219EF"/>
    <w:rsid w:val="00221A56"/>
    <w:rsid w:val="00221CF9"/>
    <w:rsid w:val="00222535"/>
    <w:rsid w:val="0022276C"/>
    <w:rsid w:val="002228A6"/>
    <w:rsid w:val="0022291B"/>
    <w:rsid w:val="002229A3"/>
    <w:rsid w:val="00222D5A"/>
    <w:rsid w:val="00223509"/>
    <w:rsid w:val="0022358E"/>
    <w:rsid w:val="00223DCE"/>
    <w:rsid w:val="002247DE"/>
    <w:rsid w:val="002248E2"/>
    <w:rsid w:val="0022494E"/>
    <w:rsid w:val="002249E5"/>
    <w:rsid w:val="00224AAE"/>
    <w:rsid w:val="00225A11"/>
    <w:rsid w:val="00225D11"/>
    <w:rsid w:val="0022610E"/>
    <w:rsid w:val="0022620C"/>
    <w:rsid w:val="0022688A"/>
    <w:rsid w:val="00226928"/>
    <w:rsid w:val="00227093"/>
    <w:rsid w:val="002275A8"/>
    <w:rsid w:val="00227685"/>
    <w:rsid w:val="00227B38"/>
    <w:rsid w:val="00227EE0"/>
    <w:rsid w:val="002301E0"/>
    <w:rsid w:val="00230A3E"/>
    <w:rsid w:val="00230FB3"/>
    <w:rsid w:val="002310E2"/>
    <w:rsid w:val="0023116C"/>
    <w:rsid w:val="002311D5"/>
    <w:rsid w:val="00231CED"/>
    <w:rsid w:val="00232541"/>
    <w:rsid w:val="002335B0"/>
    <w:rsid w:val="00233693"/>
    <w:rsid w:val="0023379F"/>
    <w:rsid w:val="00233870"/>
    <w:rsid w:val="00233992"/>
    <w:rsid w:val="00233B93"/>
    <w:rsid w:val="00233F90"/>
    <w:rsid w:val="002341C5"/>
    <w:rsid w:val="00234A75"/>
    <w:rsid w:val="00234D8E"/>
    <w:rsid w:val="00235709"/>
    <w:rsid w:val="0023580A"/>
    <w:rsid w:val="00235974"/>
    <w:rsid w:val="00236015"/>
    <w:rsid w:val="00236416"/>
    <w:rsid w:val="0023659E"/>
    <w:rsid w:val="002366D5"/>
    <w:rsid w:val="00236921"/>
    <w:rsid w:val="00236ACA"/>
    <w:rsid w:val="00236DA2"/>
    <w:rsid w:val="002371CD"/>
    <w:rsid w:val="00237249"/>
    <w:rsid w:val="0023732E"/>
    <w:rsid w:val="0023747D"/>
    <w:rsid w:val="002374C2"/>
    <w:rsid w:val="00237AAC"/>
    <w:rsid w:val="00237D4C"/>
    <w:rsid w:val="00240BA9"/>
    <w:rsid w:val="00240E25"/>
    <w:rsid w:val="00240ECE"/>
    <w:rsid w:val="00240F03"/>
    <w:rsid w:val="00241720"/>
    <w:rsid w:val="00241904"/>
    <w:rsid w:val="0024218B"/>
    <w:rsid w:val="0024282A"/>
    <w:rsid w:val="00242AAA"/>
    <w:rsid w:val="00242C6E"/>
    <w:rsid w:val="00242CAE"/>
    <w:rsid w:val="00242DFF"/>
    <w:rsid w:val="00242F3E"/>
    <w:rsid w:val="00243385"/>
    <w:rsid w:val="00243520"/>
    <w:rsid w:val="002437D0"/>
    <w:rsid w:val="002438F2"/>
    <w:rsid w:val="00243946"/>
    <w:rsid w:val="00243B47"/>
    <w:rsid w:val="00243FDE"/>
    <w:rsid w:val="002442B0"/>
    <w:rsid w:val="0024454D"/>
    <w:rsid w:val="00244B54"/>
    <w:rsid w:val="00244C1B"/>
    <w:rsid w:val="00244E4F"/>
    <w:rsid w:val="00245120"/>
    <w:rsid w:val="002451FC"/>
    <w:rsid w:val="00245DC1"/>
    <w:rsid w:val="00246861"/>
    <w:rsid w:val="00246FD6"/>
    <w:rsid w:val="00247225"/>
    <w:rsid w:val="002478CF"/>
    <w:rsid w:val="00247B42"/>
    <w:rsid w:val="0025015B"/>
    <w:rsid w:val="00250625"/>
    <w:rsid w:val="0025085D"/>
    <w:rsid w:val="00250DC6"/>
    <w:rsid w:val="00251665"/>
    <w:rsid w:val="0025196A"/>
    <w:rsid w:val="0025198D"/>
    <w:rsid w:val="00251B92"/>
    <w:rsid w:val="002524D8"/>
    <w:rsid w:val="00252FDF"/>
    <w:rsid w:val="00253531"/>
    <w:rsid w:val="00253CF2"/>
    <w:rsid w:val="002542B2"/>
    <w:rsid w:val="002544B1"/>
    <w:rsid w:val="002546E0"/>
    <w:rsid w:val="00254D36"/>
    <w:rsid w:val="00255388"/>
    <w:rsid w:val="002553F5"/>
    <w:rsid w:val="00255C41"/>
    <w:rsid w:val="00255DC4"/>
    <w:rsid w:val="00256167"/>
    <w:rsid w:val="002562F9"/>
    <w:rsid w:val="002566A7"/>
    <w:rsid w:val="00256873"/>
    <w:rsid w:val="00256E80"/>
    <w:rsid w:val="00256E9F"/>
    <w:rsid w:val="002571C0"/>
    <w:rsid w:val="002574E2"/>
    <w:rsid w:val="00257791"/>
    <w:rsid w:val="00257B2C"/>
    <w:rsid w:val="00257F25"/>
    <w:rsid w:val="00260732"/>
    <w:rsid w:val="00260BEC"/>
    <w:rsid w:val="00262DAA"/>
    <w:rsid w:val="00263237"/>
    <w:rsid w:val="0026375A"/>
    <w:rsid w:val="00263762"/>
    <w:rsid w:val="00263B0B"/>
    <w:rsid w:val="00263BD0"/>
    <w:rsid w:val="00264462"/>
    <w:rsid w:val="00264534"/>
    <w:rsid w:val="00264835"/>
    <w:rsid w:val="00264987"/>
    <w:rsid w:val="00264BC3"/>
    <w:rsid w:val="00264C65"/>
    <w:rsid w:val="0026508A"/>
    <w:rsid w:val="00265128"/>
    <w:rsid w:val="002652B1"/>
    <w:rsid w:val="00265EFE"/>
    <w:rsid w:val="00266077"/>
    <w:rsid w:val="002666D0"/>
    <w:rsid w:val="002668A1"/>
    <w:rsid w:val="00266905"/>
    <w:rsid w:val="00266C39"/>
    <w:rsid w:val="002671F6"/>
    <w:rsid w:val="00267758"/>
    <w:rsid w:val="00270437"/>
    <w:rsid w:val="0027089E"/>
    <w:rsid w:val="002719F3"/>
    <w:rsid w:val="00272146"/>
    <w:rsid w:val="0027218D"/>
    <w:rsid w:val="002727CB"/>
    <w:rsid w:val="00272829"/>
    <w:rsid w:val="00272D92"/>
    <w:rsid w:val="00272FB9"/>
    <w:rsid w:val="002732D3"/>
    <w:rsid w:val="002739DA"/>
    <w:rsid w:val="00273CE9"/>
    <w:rsid w:val="00273FB3"/>
    <w:rsid w:val="002749E0"/>
    <w:rsid w:val="00275034"/>
    <w:rsid w:val="00275042"/>
    <w:rsid w:val="00275113"/>
    <w:rsid w:val="002751A2"/>
    <w:rsid w:val="0027594A"/>
    <w:rsid w:val="00275E69"/>
    <w:rsid w:val="00276204"/>
    <w:rsid w:val="00276314"/>
    <w:rsid w:val="0027631E"/>
    <w:rsid w:val="0027638A"/>
    <w:rsid w:val="00276510"/>
    <w:rsid w:val="002767F9"/>
    <w:rsid w:val="002770B1"/>
    <w:rsid w:val="00277F8D"/>
    <w:rsid w:val="0028001D"/>
    <w:rsid w:val="00280177"/>
    <w:rsid w:val="00280215"/>
    <w:rsid w:val="002804A5"/>
    <w:rsid w:val="002806D1"/>
    <w:rsid w:val="00280890"/>
    <w:rsid w:val="00280F1C"/>
    <w:rsid w:val="00281788"/>
    <w:rsid w:val="00281E5A"/>
    <w:rsid w:val="00281ED3"/>
    <w:rsid w:val="00282A7D"/>
    <w:rsid w:val="00282AAB"/>
    <w:rsid w:val="00282BC7"/>
    <w:rsid w:val="00282E04"/>
    <w:rsid w:val="00282EDE"/>
    <w:rsid w:val="0028358D"/>
    <w:rsid w:val="002840D6"/>
    <w:rsid w:val="00284127"/>
    <w:rsid w:val="002843B3"/>
    <w:rsid w:val="0028469B"/>
    <w:rsid w:val="00284823"/>
    <w:rsid w:val="00284C62"/>
    <w:rsid w:val="00284D62"/>
    <w:rsid w:val="0028527C"/>
    <w:rsid w:val="00285759"/>
    <w:rsid w:val="00286844"/>
    <w:rsid w:val="002872FA"/>
    <w:rsid w:val="00287714"/>
    <w:rsid w:val="00287A23"/>
    <w:rsid w:val="00287ACC"/>
    <w:rsid w:val="00287DE5"/>
    <w:rsid w:val="00290212"/>
    <w:rsid w:val="00290664"/>
    <w:rsid w:val="00290D7C"/>
    <w:rsid w:val="00290DC0"/>
    <w:rsid w:val="00291062"/>
    <w:rsid w:val="002910B5"/>
    <w:rsid w:val="002919A5"/>
    <w:rsid w:val="00291C96"/>
    <w:rsid w:val="002920B2"/>
    <w:rsid w:val="00292154"/>
    <w:rsid w:val="00292375"/>
    <w:rsid w:val="00292857"/>
    <w:rsid w:val="00292982"/>
    <w:rsid w:val="00292F3E"/>
    <w:rsid w:val="00292FF0"/>
    <w:rsid w:val="00293B0C"/>
    <w:rsid w:val="00294283"/>
    <w:rsid w:val="00294AFF"/>
    <w:rsid w:val="00294BCC"/>
    <w:rsid w:val="00294E43"/>
    <w:rsid w:val="0029501B"/>
    <w:rsid w:val="0029559F"/>
    <w:rsid w:val="002965A4"/>
    <w:rsid w:val="0029675A"/>
    <w:rsid w:val="00297285"/>
    <w:rsid w:val="00297C74"/>
    <w:rsid w:val="00297C7B"/>
    <w:rsid w:val="00297EB5"/>
    <w:rsid w:val="002A02F2"/>
    <w:rsid w:val="002A054E"/>
    <w:rsid w:val="002A0652"/>
    <w:rsid w:val="002A0A35"/>
    <w:rsid w:val="002A0C8A"/>
    <w:rsid w:val="002A0E1B"/>
    <w:rsid w:val="002A138A"/>
    <w:rsid w:val="002A15DB"/>
    <w:rsid w:val="002A19FA"/>
    <w:rsid w:val="002A1F82"/>
    <w:rsid w:val="002A2217"/>
    <w:rsid w:val="002A236A"/>
    <w:rsid w:val="002A25F4"/>
    <w:rsid w:val="002A2830"/>
    <w:rsid w:val="002A28B0"/>
    <w:rsid w:val="002A2BDB"/>
    <w:rsid w:val="002A2DA9"/>
    <w:rsid w:val="002A3712"/>
    <w:rsid w:val="002A3B8E"/>
    <w:rsid w:val="002A3D4A"/>
    <w:rsid w:val="002A43FA"/>
    <w:rsid w:val="002A4E33"/>
    <w:rsid w:val="002A520B"/>
    <w:rsid w:val="002A55B4"/>
    <w:rsid w:val="002A619E"/>
    <w:rsid w:val="002A6ADA"/>
    <w:rsid w:val="002A6C88"/>
    <w:rsid w:val="002A7252"/>
    <w:rsid w:val="002A7BB1"/>
    <w:rsid w:val="002B0402"/>
    <w:rsid w:val="002B104D"/>
    <w:rsid w:val="002B148D"/>
    <w:rsid w:val="002B17B5"/>
    <w:rsid w:val="002B1C0E"/>
    <w:rsid w:val="002B1FB4"/>
    <w:rsid w:val="002B1FFA"/>
    <w:rsid w:val="002B290D"/>
    <w:rsid w:val="002B29FF"/>
    <w:rsid w:val="002B3715"/>
    <w:rsid w:val="002B3B09"/>
    <w:rsid w:val="002B3DFD"/>
    <w:rsid w:val="002B46C5"/>
    <w:rsid w:val="002B4720"/>
    <w:rsid w:val="002B4866"/>
    <w:rsid w:val="002B4AF7"/>
    <w:rsid w:val="002B4F83"/>
    <w:rsid w:val="002B5040"/>
    <w:rsid w:val="002B55F9"/>
    <w:rsid w:val="002B5677"/>
    <w:rsid w:val="002B57B2"/>
    <w:rsid w:val="002B58D4"/>
    <w:rsid w:val="002B5AB1"/>
    <w:rsid w:val="002B5BEB"/>
    <w:rsid w:val="002B5C05"/>
    <w:rsid w:val="002B67E4"/>
    <w:rsid w:val="002B68BB"/>
    <w:rsid w:val="002B6D1D"/>
    <w:rsid w:val="002B73B7"/>
    <w:rsid w:val="002B761C"/>
    <w:rsid w:val="002B7C1F"/>
    <w:rsid w:val="002B7F33"/>
    <w:rsid w:val="002C01CB"/>
    <w:rsid w:val="002C052F"/>
    <w:rsid w:val="002C0D19"/>
    <w:rsid w:val="002C0E91"/>
    <w:rsid w:val="002C0F8B"/>
    <w:rsid w:val="002C1045"/>
    <w:rsid w:val="002C11F9"/>
    <w:rsid w:val="002C13B0"/>
    <w:rsid w:val="002C1424"/>
    <w:rsid w:val="002C16B9"/>
    <w:rsid w:val="002C1BE4"/>
    <w:rsid w:val="002C1C97"/>
    <w:rsid w:val="002C1F79"/>
    <w:rsid w:val="002C33DE"/>
    <w:rsid w:val="002C36E6"/>
    <w:rsid w:val="002C3B5B"/>
    <w:rsid w:val="002C3B66"/>
    <w:rsid w:val="002C417D"/>
    <w:rsid w:val="002C4463"/>
    <w:rsid w:val="002C480E"/>
    <w:rsid w:val="002C49B6"/>
    <w:rsid w:val="002C50F9"/>
    <w:rsid w:val="002C5630"/>
    <w:rsid w:val="002C59AF"/>
    <w:rsid w:val="002C5D72"/>
    <w:rsid w:val="002C5F85"/>
    <w:rsid w:val="002C6797"/>
    <w:rsid w:val="002C6994"/>
    <w:rsid w:val="002C76D4"/>
    <w:rsid w:val="002C796A"/>
    <w:rsid w:val="002C7EC4"/>
    <w:rsid w:val="002C7FD6"/>
    <w:rsid w:val="002D00B0"/>
    <w:rsid w:val="002D0374"/>
    <w:rsid w:val="002D1A42"/>
    <w:rsid w:val="002D1AEA"/>
    <w:rsid w:val="002D200F"/>
    <w:rsid w:val="002D24A3"/>
    <w:rsid w:val="002D266A"/>
    <w:rsid w:val="002D30FC"/>
    <w:rsid w:val="002D3116"/>
    <w:rsid w:val="002D31B0"/>
    <w:rsid w:val="002D31EF"/>
    <w:rsid w:val="002D343B"/>
    <w:rsid w:val="002D3523"/>
    <w:rsid w:val="002D377F"/>
    <w:rsid w:val="002D40AD"/>
    <w:rsid w:val="002D4ABE"/>
    <w:rsid w:val="002D4CCF"/>
    <w:rsid w:val="002D5778"/>
    <w:rsid w:val="002D5EC9"/>
    <w:rsid w:val="002D66A8"/>
    <w:rsid w:val="002D66F4"/>
    <w:rsid w:val="002D6E15"/>
    <w:rsid w:val="002D7013"/>
    <w:rsid w:val="002D7193"/>
    <w:rsid w:val="002D727F"/>
    <w:rsid w:val="002D75BA"/>
    <w:rsid w:val="002D762A"/>
    <w:rsid w:val="002D7DDB"/>
    <w:rsid w:val="002E0539"/>
    <w:rsid w:val="002E0A70"/>
    <w:rsid w:val="002E0CEB"/>
    <w:rsid w:val="002E0D43"/>
    <w:rsid w:val="002E1165"/>
    <w:rsid w:val="002E15A0"/>
    <w:rsid w:val="002E171E"/>
    <w:rsid w:val="002E1C15"/>
    <w:rsid w:val="002E205D"/>
    <w:rsid w:val="002E2185"/>
    <w:rsid w:val="002E21E1"/>
    <w:rsid w:val="002E2781"/>
    <w:rsid w:val="002E2D42"/>
    <w:rsid w:val="002E2DF6"/>
    <w:rsid w:val="002E31D7"/>
    <w:rsid w:val="002E3494"/>
    <w:rsid w:val="002E379E"/>
    <w:rsid w:val="002E39B1"/>
    <w:rsid w:val="002E3C66"/>
    <w:rsid w:val="002E427D"/>
    <w:rsid w:val="002E43B6"/>
    <w:rsid w:val="002E512A"/>
    <w:rsid w:val="002E518C"/>
    <w:rsid w:val="002E527E"/>
    <w:rsid w:val="002E57B8"/>
    <w:rsid w:val="002E5B36"/>
    <w:rsid w:val="002E61AB"/>
    <w:rsid w:val="002E6B18"/>
    <w:rsid w:val="002E6E5C"/>
    <w:rsid w:val="002E705A"/>
    <w:rsid w:val="002E77E7"/>
    <w:rsid w:val="002E788F"/>
    <w:rsid w:val="002E7955"/>
    <w:rsid w:val="002E7B70"/>
    <w:rsid w:val="002E7FB4"/>
    <w:rsid w:val="002F0083"/>
    <w:rsid w:val="002F033A"/>
    <w:rsid w:val="002F1099"/>
    <w:rsid w:val="002F12CA"/>
    <w:rsid w:val="002F15DC"/>
    <w:rsid w:val="002F17B3"/>
    <w:rsid w:val="002F181B"/>
    <w:rsid w:val="002F1BE1"/>
    <w:rsid w:val="002F1DF1"/>
    <w:rsid w:val="002F1F7C"/>
    <w:rsid w:val="002F21FD"/>
    <w:rsid w:val="002F220E"/>
    <w:rsid w:val="002F2636"/>
    <w:rsid w:val="002F2E45"/>
    <w:rsid w:val="002F3118"/>
    <w:rsid w:val="002F35C5"/>
    <w:rsid w:val="002F4089"/>
    <w:rsid w:val="002F4A1D"/>
    <w:rsid w:val="002F4AD8"/>
    <w:rsid w:val="002F4DE6"/>
    <w:rsid w:val="002F56ED"/>
    <w:rsid w:val="002F5E6C"/>
    <w:rsid w:val="002F63B3"/>
    <w:rsid w:val="002F6723"/>
    <w:rsid w:val="002F6989"/>
    <w:rsid w:val="002F69E0"/>
    <w:rsid w:val="002F6D9F"/>
    <w:rsid w:val="002F707F"/>
    <w:rsid w:val="002F761A"/>
    <w:rsid w:val="002F7881"/>
    <w:rsid w:val="002F79A2"/>
    <w:rsid w:val="002F7A0D"/>
    <w:rsid w:val="002F7AC5"/>
    <w:rsid w:val="00300BCC"/>
    <w:rsid w:val="00301561"/>
    <w:rsid w:val="003015E8"/>
    <w:rsid w:val="0030162D"/>
    <w:rsid w:val="00301A31"/>
    <w:rsid w:val="00301A81"/>
    <w:rsid w:val="00301F99"/>
    <w:rsid w:val="003029AA"/>
    <w:rsid w:val="003029CC"/>
    <w:rsid w:val="00302AE7"/>
    <w:rsid w:val="003033B8"/>
    <w:rsid w:val="003034BE"/>
    <w:rsid w:val="003037CD"/>
    <w:rsid w:val="00304495"/>
    <w:rsid w:val="003044E0"/>
    <w:rsid w:val="00304895"/>
    <w:rsid w:val="00304A78"/>
    <w:rsid w:val="00304A91"/>
    <w:rsid w:val="00304F46"/>
    <w:rsid w:val="00305582"/>
    <w:rsid w:val="00305E97"/>
    <w:rsid w:val="003066C8"/>
    <w:rsid w:val="003067F4"/>
    <w:rsid w:val="00306FD1"/>
    <w:rsid w:val="0030722E"/>
    <w:rsid w:val="0031011C"/>
    <w:rsid w:val="003104EE"/>
    <w:rsid w:val="00310564"/>
    <w:rsid w:val="00310A04"/>
    <w:rsid w:val="00310DA2"/>
    <w:rsid w:val="00311D83"/>
    <w:rsid w:val="0031203C"/>
    <w:rsid w:val="003120CA"/>
    <w:rsid w:val="0031341C"/>
    <w:rsid w:val="0031379D"/>
    <w:rsid w:val="00313FB8"/>
    <w:rsid w:val="003142CC"/>
    <w:rsid w:val="00314581"/>
    <w:rsid w:val="00314D15"/>
    <w:rsid w:val="00314E1A"/>
    <w:rsid w:val="0031509F"/>
    <w:rsid w:val="003152E1"/>
    <w:rsid w:val="0031586D"/>
    <w:rsid w:val="003158BB"/>
    <w:rsid w:val="00315DD4"/>
    <w:rsid w:val="00315E20"/>
    <w:rsid w:val="00315E62"/>
    <w:rsid w:val="00315F3E"/>
    <w:rsid w:val="00316763"/>
    <w:rsid w:val="0031735E"/>
    <w:rsid w:val="00317370"/>
    <w:rsid w:val="003174B2"/>
    <w:rsid w:val="00317ED9"/>
    <w:rsid w:val="0032014E"/>
    <w:rsid w:val="0032040D"/>
    <w:rsid w:val="00320A7B"/>
    <w:rsid w:val="00320DA1"/>
    <w:rsid w:val="0032149D"/>
    <w:rsid w:val="0032181D"/>
    <w:rsid w:val="00321AA6"/>
    <w:rsid w:val="0032219D"/>
    <w:rsid w:val="003222D9"/>
    <w:rsid w:val="0032259E"/>
    <w:rsid w:val="00322720"/>
    <w:rsid w:val="00322A59"/>
    <w:rsid w:val="00322F11"/>
    <w:rsid w:val="0032304A"/>
    <w:rsid w:val="0032345D"/>
    <w:rsid w:val="00323E42"/>
    <w:rsid w:val="00324127"/>
    <w:rsid w:val="003242AD"/>
    <w:rsid w:val="00324BE1"/>
    <w:rsid w:val="00324CC7"/>
    <w:rsid w:val="00324D32"/>
    <w:rsid w:val="0032522A"/>
    <w:rsid w:val="00325F07"/>
    <w:rsid w:val="0032627F"/>
    <w:rsid w:val="003263AC"/>
    <w:rsid w:val="00326BEB"/>
    <w:rsid w:val="00330272"/>
    <w:rsid w:val="00330316"/>
    <w:rsid w:val="003307C0"/>
    <w:rsid w:val="00330B21"/>
    <w:rsid w:val="00331559"/>
    <w:rsid w:val="0033174A"/>
    <w:rsid w:val="00331B1B"/>
    <w:rsid w:val="00331B8C"/>
    <w:rsid w:val="00331D65"/>
    <w:rsid w:val="003323E9"/>
    <w:rsid w:val="00332968"/>
    <w:rsid w:val="00332E3D"/>
    <w:rsid w:val="0033362B"/>
    <w:rsid w:val="003336BC"/>
    <w:rsid w:val="003337F9"/>
    <w:rsid w:val="0033397D"/>
    <w:rsid w:val="00333A9E"/>
    <w:rsid w:val="00333C6F"/>
    <w:rsid w:val="003341F8"/>
    <w:rsid w:val="0033436A"/>
    <w:rsid w:val="00334490"/>
    <w:rsid w:val="003346D6"/>
    <w:rsid w:val="00334B9D"/>
    <w:rsid w:val="00334DB7"/>
    <w:rsid w:val="00334DF9"/>
    <w:rsid w:val="00335020"/>
    <w:rsid w:val="003350C1"/>
    <w:rsid w:val="0033578B"/>
    <w:rsid w:val="00335B06"/>
    <w:rsid w:val="00335E5D"/>
    <w:rsid w:val="003361A4"/>
    <w:rsid w:val="00336904"/>
    <w:rsid w:val="0033701D"/>
    <w:rsid w:val="00337745"/>
    <w:rsid w:val="00337861"/>
    <w:rsid w:val="00337B96"/>
    <w:rsid w:val="00337EB8"/>
    <w:rsid w:val="00340519"/>
    <w:rsid w:val="00340A8E"/>
    <w:rsid w:val="00340C93"/>
    <w:rsid w:val="00340F21"/>
    <w:rsid w:val="00341607"/>
    <w:rsid w:val="003417A4"/>
    <w:rsid w:val="003421A3"/>
    <w:rsid w:val="00342B2B"/>
    <w:rsid w:val="00342B93"/>
    <w:rsid w:val="00343238"/>
    <w:rsid w:val="00343C0C"/>
    <w:rsid w:val="00343EA9"/>
    <w:rsid w:val="003445A3"/>
    <w:rsid w:val="00344F21"/>
    <w:rsid w:val="003450B2"/>
    <w:rsid w:val="00345A53"/>
    <w:rsid w:val="00346128"/>
    <w:rsid w:val="003463ED"/>
    <w:rsid w:val="00346413"/>
    <w:rsid w:val="00346427"/>
    <w:rsid w:val="0034684E"/>
    <w:rsid w:val="00346A6F"/>
    <w:rsid w:val="00347154"/>
    <w:rsid w:val="00347667"/>
    <w:rsid w:val="00347784"/>
    <w:rsid w:val="003477B8"/>
    <w:rsid w:val="00347957"/>
    <w:rsid w:val="00347C71"/>
    <w:rsid w:val="00347E36"/>
    <w:rsid w:val="003504AB"/>
    <w:rsid w:val="0035075D"/>
    <w:rsid w:val="003509B7"/>
    <w:rsid w:val="00350CA3"/>
    <w:rsid w:val="00350E43"/>
    <w:rsid w:val="00350EDC"/>
    <w:rsid w:val="0035104A"/>
    <w:rsid w:val="003518D6"/>
    <w:rsid w:val="00352115"/>
    <w:rsid w:val="00352370"/>
    <w:rsid w:val="003524F4"/>
    <w:rsid w:val="003529E6"/>
    <w:rsid w:val="00352B06"/>
    <w:rsid w:val="00352CB5"/>
    <w:rsid w:val="00352ED7"/>
    <w:rsid w:val="00353512"/>
    <w:rsid w:val="0035395D"/>
    <w:rsid w:val="0035452F"/>
    <w:rsid w:val="00354651"/>
    <w:rsid w:val="00354AD9"/>
    <w:rsid w:val="00354DA4"/>
    <w:rsid w:val="00354F53"/>
    <w:rsid w:val="0035505D"/>
    <w:rsid w:val="00355120"/>
    <w:rsid w:val="00355392"/>
    <w:rsid w:val="003559EF"/>
    <w:rsid w:val="00355E18"/>
    <w:rsid w:val="0035648A"/>
    <w:rsid w:val="00356C52"/>
    <w:rsid w:val="00356CE0"/>
    <w:rsid w:val="00356F75"/>
    <w:rsid w:val="003574B8"/>
    <w:rsid w:val="00357840"/>
    <w:rsid w:val="00357B6E"/>
    <w:rsid w:val="00360647"/>
    <w:rsid w:val="00360859"/>
    <w:rsid w:val="00360A76"/>
    <w:rsid w:val="00360EB8"/>
    <w:rsid w:val="00360FD1"/>
    <w:rsid w:val="00361117"/>
    <w:rsid w:val="00361748"/>
    <w:rsid w:val="00361793"/>
    <w:rsid w:val="00361B84"/>
    <w:rsid w:val="00361D58"/>
    <w:rsid w:val="00361EA3"/>
    <w:rsid w:val="00362014"/>
    <w:rsid w:val="00362343"/>
    <w:rsid w:val="00362487"/>
    <w:rsid w:val="00362825"/>
    <w:rsid w:val="003629D4"/>
    <w:rsid w:val="00362A59"/>
    <w:rsid w:val="00362E27"/>
    <w:rsid w:val="0036322F"/>
    <w:rsid w:val="003633E1"/>
    <w:rsid w:val="0036375C"/>
    <w:rsid w:val="00363890"/>
    <w:rsid w:val="00363D41"/>
    <w:rsid w:val="00364291"/>
    <w:rsid w:val="0036456C"/>
    <w:rsid w:val="0036466A"/>
    <w:rsid w:val="00364B58"/>
    <w:rsid w:val="00364C0C"/>
    <w:rsid w:val="00364C83"/>
    <w:rsid w:val="003650E8"/>
    <w:rsid w:val="00365618"/>
    <w:rsid w:val="0036632B"/>
    <w:rsid w:val="00366A20"/>
    <w:rsid w:val="00366DE5"/>
    <w:rsid w:val="003676BA"/>
    <w:rsid w:val="00367771"/>
    <w:rsid w:val="0036789B"/>
    <w:rsid w:val="00367B66"/>
    <w:rsid w:val="00367BE5"/>
    <w:rsid w:val="003705E3"/>
    <w:rsid w:val="003706D9"/>
    <w:rsid w:val="003706DA"/>
    <w:rsid w:val="00370AE8"/>
    <w:rsid w:val="00370F0C"/>
    <w:rsid w:val="003714D0"/>
    <w:rsid w:val="003717AA"/>
    <w:rsid w:val="00371E42"/>
    <w:rsid w:val="0037204C"/>
    <w:rsid w:val="0037234C"/>
    <w:rsid w:val="003723EC"/>
    <w:rsid w:val="003723F9"/>
    <w:rsid w:val="003726A1"/>
    <w:rsid w:val="00373511"/>
    <w:rsid w:val="003735B9"/>
    <w:rsid w:val="00374172"/>
    <w:rsid w:val="003744CE"/>
    <w:rsid w:val="00374CEA"/>
    <w:rsid w:val="00374D1D"/>
    <w:rsid w:val="00374FC5"/>
    <w:rsid w:val="003750A3"/>
    <w:rsid w:val="003754C5"/>
    <w:rsid w:val="003754EA"/>
    <w:rsid w:val="00375CEC"/>
    <w:rsid w:val="003760C2"/>
    <w:rsid w:val="00376253"/>
    <w:rsid w:val="003762D8"/>
    <w:rsid w:val="00376467"/>
    <w:rsid w:val="003764AF"/>
    <w:rsid w:val="00376574"/>
    <w:rsid w:val="00376D1F"/>
    <w:rsid w:val="00376D59"/>
    <w:rsid w:val="00376F1D"/>
    <w:rsid w:val="00377287"/>
    <w:rsid w:val="0037738D"/>
    <w:rsid w:val="00377A02"/>
    <w:rsid w:val="00377C3C"/>
    <w:rsid w:val="00380782"/>
    <w:rsid w:val="00380C20"/>
    <w:rsid w:val="00380CDB"/>
    <w:rsid w:val="003810D6"/>
    <w:rsid w:val="0038198E"/>
    <w:rsid w:val="00381CC6"/>
    <w:rsid w:val="00382C7E"/>
    <w:rsid w:val="00382F19"/>
    <w:rsid w:val="00382F27"/>
    <w:rsid w:val="00383509"/>
    <w:rsid w:val="00383B45"/>
    <w:rsid w:val="00383C01"/>
    <w:rsid w:val="00383C33"/>
    <w:rsid w:val="00383C62"/>
    <w:rsid w:val="00384182"/>
    <w:rsid w:val="003841D2"/>
    <w:rsid w:val="00384340"/>
    <w:rsid w:val="003845B9"/>
    <w:rsid w:val="00384759"/>
    <w:rsid w:val="00384E5C"/>
    <w:rsid w:val="0038530B"/>
    <w:rsid w:val="0038547F"/>
    <w:rsid w:val="00385485"/>
    <w:rsid w:val="00385858"/>
    <w:rsid w:val="00385BA9"/>
    <w:rsid w:val="00385CAA"/>
    <w:rsid w:val="00385CED"/>
    <w:rsid w:val="00385D64"/>
    <w:rsid w:val="00385E28"/>
    <w:rsid w:val="00385F6B"/>
    <w:rsid w:val="003866FB"/>
    <w:rsid w:val="00386D87"/>
    <w:rsid w:val="00386E2A"/>
    <w:rsid w:val="00386E31"/>
    <w:rsid w:val="00387053"/>
    <w:rsid w:val="003877FE"/>
    <w:rsid w:val="00387D9F"/>
    <w:rsid w:val="00390813"/>
    <w:rsid w:val="00390A7E"/>
    <w:rsid w:val="00390CF4"/>
    <w:rsid w:val="00391076"/>
    <w:rsid w:val="0039124A"/>
    <w:rsid w:val="003912B3"/>
    <w:rsid w:val="003913CE"/>
    <w:rsid w:val="003918F7"/>
    <w:rsid w:val="00391A41"/>
    <w:rsid w:val="00391A91"/>
    <w:rsid w:val="00391D70"/>
    <w:rsid w:val="00392309"/>
    <w:rsid w:val="00392593"/>
    <w:rsid w:val="003930A3"/>
    <w:rsid w:val="003931EE"/>
    <w:rsid w:val="0039359F"/>
    <w:rsid w:val="00393D85"/>
    <w:rsid w:val="0039451E"/>
    <w:rsid w:val="003945DB"/>
    <w:rsid w:val="00394A3F"/>
    <w:rsid w:val="00394BEA"/>
    <w:rsid w:val="003950EF"/>
    <w:rsid w:val="0039556B"/>
    <w:rsid w:val="00395A3E"/>
    <w:rsid w:val="00395B75"/>
    <w:rsid w:val="00395BF3"/>
    <w:rsid w:val="00395C10"/>
    <w:rsid w:val="00395C27"/>
    <w:rsid w:val="00396312"/>
    <w:rsid w:val="00396A70"/>
    <w:rsid w:val="00396C94"/>
    <w:rsid w:val="0039720F"/>
    <w:rsid w:val="003973D7"/>
    <w:rsid w:val="00397F7B"/>
    <w:rsid w:val="003A01C6"/>
    <w:rsid w:val="003A0261"/>
    <w:rsid w:val="003A043D"/>
    <w:rsid w:val="003A0562"/>
    <w:rsid w:val="003A0E20"/>
    <w:rsid w:val="003A0E2D"/>
    <w:rsid w:val="003A10EE"/>
    <w:rsid w:val="003A1ADA"/>
    <w:rsid w:val="003A2762"/>
    <w:rsid w:val="003A2948"/>
    <w:rsid w:val="003A2B08"/>
    <w:rsid w:val="003A2E76"/>
    <w:rsid w:val="003A32C0"/>
    <w:rsid w:val="003A3591"/>
    <w:rsid w:val="003A3734"/>
    <w:rsid w:val="003A39F2"/>
    <w:rsid w:val="003A3EBD"/>
    <w:rsid w:val="003A3F0A"/>
    <w:rsid w:val="003A47C8"/>
    <w:rsid w:val="003A47DB"/>
    <w:rsid w:val="003A4C98"/>
    <w:rsid w:val="003A4F3F"/>
    <w:rsid w:val="003A533D"/>
    <w:rsid w:val="003A5391"/>
    <w:rsid w:val="003A6394"/>
    <w:rsid w:val="003A67B4"/>
    <w:rsid w:val="003A6956"/>
    <w:rsid w:val="003A6997"/>
    <w:rsid w:val="003A6A18"/>
    <w:rsid w:val="003A6BFA"/>
    <w:rsid w:val="003A6FCF"/>
    <w:rsid w:val="003A72BB"/>
    <w:rsid w:val="003A7480"/>
    <w:rsid w:val="003A78D5"/>
    <w:rsid w:val="003B04E8"/>
    <w:rsid w:val="003B0933"/>
    <w:rsid w:val="003B0CB6"/>
    <w:rsid w:val="003B0F34"/>
    <w:rsid w:val="003B19A7"/>
    <w:rsid w:val="003B1CF6"/>
    <w:rsid w:val="003B1DA7"/>
    <w:rsid w:val="003B23FF"/>
    <w:rsid w:val="003B2465"/>
    <w:rsid w:val="003B25A0"/>
    <w:rsid w:val="003B2618"/>
    <w:rsid w:val="003B2951"/>
    <w:rsid w:val="003B2C5E"/>
    <w:rsid w:val="003B3F8A"/>
    <w:rsid w:val="003B4139"/>
    <w:rsid w:val="003B448B"/>
    <w:rsid w:val="003B49C2"/>
    <w:rsid w:val="003B520B"/>
    <w:rsid w:val="003B5778"/>
    <w:rsid w:val="003B64EE"/>
    <w:rsid w:val="003B6FBF"/>
    <w:rsid w:val="003B7179"/>
    <w:rsid w:val="003B744E"/>
    <w:rsid w:val="003B7ABC"/>
    <w:rsid w:val="003B7BB2"/>
    <w:rsid w:val="003C0881"/>
    <w:rsid w:val="003C0A3A"/>
    <w:rsid w:val="003C0AD4"/>
    <w:rsid w:val="003C0B2D"/>
    <w:rsid w:val="003C0B4A"/>
    <w:rsid w:val="003C0BDE"/>
    <w:rsid w:val="003C15A7"/>
    <w:rsid w:val="003C1A16"/>
    <w:rsid w:val="003C1ADE"/>
    <w:rsid w:val="003C1C9D"/>
    <w:rsid w:val="003C201C"/>
    <w:rsid w:val="003C227A"/>
    <w:rsid w:val="003C22AA"/>
    <w:rsid w:val="003C2897"/>
    <w:rsid w:val="003C29A4"/>
    <w:rsid w:val="003C322D"/>
    <w:rsid w:val="003C37A2"/>
    <w:rsid w:val="003C3CDA"/>
    <w:rsid w:val="003C3FAB"/>
    <w:rsid w:val="003C3FBD"/>
    <w:rsid w:val="003C4229"/>
    <w:rsid w:val="003C429F"/>
    <w:rsid w:val="003C454E"/>
    <w:rsid w:val="003C4737"/>
    <w:rsid w:val="003C49AA"/>
    <w:rsid w:val="003C4A99"/>
    <w:rsid w:val="003C4BFD"/>
    <w:rsid w:val="003C4E0C"/>
    <w:rsid w:val="003C5268"/>
    <w:rsid w:val="003C535A"/>
    <w:rsid w:val="003C5FB0"/>
    <w:rsid w:val="003C63F7"/>
    <w:rsid w:val="003C77E4"/>
    <w:rsid w:val="003C7856"/>
    <w:rsid w:val="003C7A5D"/>
    <w:rsid w:val="003D028D"/>
    <w:rsid w:val="003D0B04"/>
    <w:rsid w:val="003D0C04"/>
    <w:rsid w:val="003D0D32"/>
    <w:rsid w:val="003D107C"/>
    <w:rsid w:val="003D15CD"/>
    <w:rsid w:val="003D19D7"/>
    <w:rsid w:val="003D1BE3"/>
    <w:rsid w:val="003D1C67"/>
    <w:rsid w:val="003D2091"/>
    <w:rsid w:val="003D21F3"/>
    <w:rsid w:val="003D22B2"/>
    <w:rsid w:val="003D25B4"/>
    <w:rsid w:val="003D29B6"/>
    <w:rsid w:val="003D2A47"/>
    <w:rsid w:val="003D2EAB"/>
    <w:rsid w:val="003D36DC"/>
    <w:rsid w:val="003D3822"/>
    <w:rsid w:val="003D3CF2"/>
    <w:rsid w:val="003D3EFE"/>
    <w:rsid w:val="003D3F17"/>
    <w:rsid w:val="003D4471"/>
    <w:rsid w:val="003D48F5"/>
    <w:rsid w:val="003D4EB8"/>
    <w:rsid w:val="003D538F"/>
    <w:rsid w:val="003D54A1"/>
    <w:rsid w:val="003D5875"/>
    <w:rsid w:val="003D5997"/>
    <w:rsid w:val="003D5A5F"/>
    <w:rsid w:val="003D5EEC"/>
    <w:rsid w:val="003D5F76"/>
    <w:rsid w:val="003D612B"/>
    <w:rsid w:val="003D67A1"/>
    <w:rsid w:val="003D6841"/>
    <w:rsid w:val="003D71AC"/>
    <w:rsid w:val="003D742B"/>
    <w:rsid w:val="003D7B0F"/>
    <w:rsid w:val="003E0587"/>
    <w:rsid w:val="003E0734"/>
    <w:rsid w:val="003E092C"/>
    <w:rsid w:val="003E0C1E"/>
    <w:rsid w:val="003E17EB"/>
    <w:rsid w:val="003E1AFC"/>
    <w:rsid w:val="003E1B13"/>
    <w:rsid w:val="003E1BB2"/>
    <w:rsid w:val="003E22AA"/>
    <w:rsid w:val="003E230B"/>
    <w:rsid w:val="003E2C5C"/>
    <w:rsid w:val="003E2D77"/>
    <w:rsid w:val="003E3140"/>
    <w:rsid w:val="003E3489"/>
    <w:rsid w:val="003E3966"/>
    <w:rsid w:val="003E3F31"/>
    <w:rsid w:val="003E4CD8"/>
    <w:rsid w:val="003E4E8C"/>
    <w:rsid w:val="003E509C"/>
    <w:rsid w:val="003E512F"/>
    <w:rsid w:val="003E547D"/>
    <w:rsid w:val="003E54B8"/>
    <w:rsid w:val="003E57E1"/>
    <w:rsid w:val="003E65AB"/>
    <w:rsid w:val="003E6B65"/>
    <w:rsid w:val="003E6CB0"/>
    <w:rsid w:val="003E6ED7"/>
    <w:rsid w:val="003E7467"/>
    <w:rsid w:val="003E7916"/>
    <w:rsid w:val="003E7BF6"/>
    <w:rsid w:val="003F0BD7"/>
    <w:rsid w:val="003F2E83"/>
    <w:rsid w:val="003F3653"/>
    <w:rsid w:val="003F3677"/>
    <w:rsid w:val="003F3A11"/>
    <w:rsid w:val="003F43E5"/>
    <w:rsid w:val="003F46AA"/>
    <w:rsid w:val="003F4B77"/>
    <w:rsid w:val="003F4EED"/>
    <w:rsid w:val="003F5427"/>
    <w:rsid w:val="003F5C85"/>
    <w:rsid w:val="003F6A14"/>
    <w:rsid w:val="003F6EBE"/>
    <w:rsid w:val="003F76F9"/>
    <w:rsid w:val="003F77A2"/>
    <w:rsid w:val="003F7989"/>
    <w:rsid w:val="003F7B9F"/>
    <w:rsid w:val="003F7C22"/>
    <w:rsid w:val="00400271"/>
    <w:rsid w:val="00400311"/>
    <w:rsid w:val="00400763"/>
    <w:rsid w:val="00400AB4"/>
    <w:rsid w:val="00401063"/>
    <w:rsid w:val="004012BD"/>
    <w:rsid w:val="0040136D"/>
    <w:rsid w:val="00401EA4"/>
    <w:rsid w:val="0040234D"/>
    <w:rsid w:val="00402601"/>
    <w:rsid w:val="0040319C"/>
    <w:rsid w:val="004043EE"/>
    <w:rsid w:val="0040489E"/>
    <w:rsid w:val="00404B09"/>
    <w:rsid w:val="00404BB1"/>
    <w:rsid w:val="00404D9F"/>
    <w:rsid w:val="00404E91"/>
    <w:rsid w:val="004051E4"/>
    <w:rsid w:val="0040542C"/>
    <w:rsid w:val="004056EB"/>
    <w:rsid w:val="0040594A"/>
    <w:rsid w:val="00405DE9"/>
    <w:rsid w:val="00406158"/>
    <w:rsid w:val="00406291"/>
    <w:rsid w:val="00406650"/>
    <w:rsid w:val="00406C33"/>
    <w:rsid w:val="004073CD"/>
    <w:rsid w:val="00407B1E"/>
    <w:rsid w:val="00407E95"/>
    <w:rsid w:val="00407F99"/>
    <w:rsid w:val="00407FA1"/>
    <w:rsid w:val="00410AB1"/>
    <w:rsid w:val="00410ECF"/>
    <w:rsid w:val="004112C6"/>
    <w:rsid w:val="004113D2"/>
    <w:rsid w:val="00411569"/>
    <w:rsid w:val="00411685"/>
    <w:rsid w:val="00411809"/>
    <w:rsid w:val="0041195B"/>
    <w:rsid w:val="00411AD8"/>
    <w:rsid w:val="00412186"/>
    <w:rsid w:val="0041245A"/>
    <w:rsid w:val="00413608"/>
    <w:rsid w:val="004139F1"/>
    <w:rsid w:val="00413A89"/>
    <w:rsid w:val="00413BAD"/>
    <w:rsid w:val="0041420A"/>
    <w:rsid w:val="00414524"/>
    <w:rsid w:val="00414717"/>
    <w:rsid w:val="00414AC8"/>
    <w:rsid w:val="00414C01"/>
    <w:rsid w:val="00415437"/>
    <w:rsid w:val="00415562"/>
    <w:rsid w:val="004159D6"/>
    <w:rsid w:val="00415CBF"/>
    <w:rsid w:val="00416399"/>
    <w:rsid w:val="00416413"/>
    <w:rsid w:val="004164C7"/>
    <w:rsid w:val="00416743"/>
    <w:rsid w:val="00416794"/>
    <w:rsid w:val="00416D60"/>
    <w:rsid w:val="00417290"/>
    <w:rsid w:val="0041787E"/>
    <w:rsid w:val="00417A73"/>
    <w:rsid w:val="0042128A"/>
    <w:rsid w:val="0042185E"/>
    <w:rsid w:val="0042194C"/>
    <w:rsid w:val="00421A21"/>
    <w:rsid w:val="00421BBB"/>
    <w:rsid w:val="00421FA4"/>
    <w:rsid w:val="0042210A"/>
    <w:rsid w:val="0042259E"/>
    <w:rsid w:val="0042278A"/>
    <w:rsid w:val="00422868"/>
    <w:rsid w:val="004228C8"/>
    <w:rsid w:val="00422F1C"/>
    <w:rsid w:val="00424428"/>
    <w:rsid w:val="004245E4"/>
    <w:rsid w:val="00424C4E"/>
    <w:rsid w:val="004264FA"/>
    <w:rsid w:val="0042679A"/>
    <w:rsid w:val="004267C8"/>
    <w:rsid w:val="00426FBD"/>
    <w:rsid w:val="004271E6"/>
    <w:rsid w:val="00427209"/>
    <w:rsid w:val="00427621"/>
    <w:rsid w:val="00427956"/>
    <w:rsid w:val="004279FB"/>
    <w:rsid w:val="00427F87"/>
    <w:rsid w:val="004300BE"/>
    <w:rsid w:val="0043028D"/>
    <w:rsid w:val="004306D6"/>
    <w:rsid w:val="004307B4"/>
    <w:rsid w:val="004312A9"/>
    <w:rsid w:val="0043168E"/>
    <w:rsid w:val="0043168F"/>
    <w:rsid w:val="00431912"/>
    <w:rsid w:val="00431BCF"/>
    <w:rsid w:val="00431C9E"/>
    <w:rsid w:val="0043201E"/>
    <w:rsid w:val="004320F0"/>
    <w:rsid w:val="0043245E"/>
    <w:rsid w:val="00432C1C"/>
    <w:rsid w:val="0043355D"/>
    <w:rsid w:val="004337ED"/>
    <w:rsid w:val="00433DB0"/>
    <w:rsid w:val="00433F9D"/>
    <w:rsid w:val="00434C18"/>
    <w:rsid w:val="00434D65"/>
    <w:rsid w:val="00434DC0"/>
    <w:rsid w:val="0043556D"/>
    <w:rsid w:val="00435A5E"/>
    <w:rsid w:val="004362DC"/>
    <w:rsid w:val="0043672C"/>
    <w:rsid w:val="00436C3A"/>
    <w:rsid w:val="004371B7"/>
    <w:rsid w:val="0044038A"/>
    <w:rsid w:val="004404EF"/>
    <w:rsid w:val="00440728"/>
    <w:rsid w:val="0044107B"/>
    <w:rsid w:val="004415A4"/>
    <w:rsid w:val="004415C4"/>
    <w:rsid w:val="004425F4"/>
    <w:rsid w:val="004427B6"/>
    <w:rsid w:val="004429D7"/>
    <w:rsid w:val="00442A15"/>
    <w:rsid w:val="00442A95"/>
    <w:rsid w:val="00442C6B"/>
    <w:rsid w:val="00442F51"/>
    <w:rsid w:val="00442FCE"/>
    <w:rsid w:val="00443578"/>
    <w:rsid w:val="004435A8"/>
    <w:rsid w:val="004448B1"/>
    <w:rsid w:val="00444A5B"/>
    <w:rsid w:val="00444C24"/>
    <w:rsid w:val="00444D85"/>
    <w:rsid w:val="004453D1"/>
    <w:rsid w:val="00445DF3"/>
    <w:rsid w:val="00445F53"/>
    <w:rsid w:val="00446582"/>
    <w:rsid w:val="0044746A"/>
    <w:rsid w:val="00447567"/>
    <w:rsid w:val="00447A0F"/>
    <w:rsid w:val="00447DBA"/>
    <w:rsid w:val="00450D71"/>
    <w:rsid w:val="004514AD"/>
    <w:rsid w:val="004524B4"/>
    <w:rsid w:val="00452ADC"/>
    <w:rsid w:val="0045313A"/>
    <w:rsid w:val="0045386D"/>
    <w:rsid w:val="00453A2D"/>
    <w:rsid w:val="00453B6C"/>
    <w:rsid w:val="00453D33"/>
    <w:rsid w:val="00454521"/>
    <w:rsid w:val="00454CE1"/>
    <w:rsid w:val="00454E2C"/>
    <w:rsid w:val="00455A72"/>
    <w:rsid w:val="0045628C"/>
    <w:rsid w:val="00456B1C"/>
    <w:rsid w:val="00456FFD"/>
    <w:rsid w:val="0045702F"/>
    <w:rsid w:val="004571A4"/>
    <w:rsid w:val="004573AD"/>
    <w:rsid w:val="0045758D"/>
    <w:rsid w:val="004600CD"/>
    <w:rsid w:val="00460889"/>
    <w:rsid w:val="00461B07"/>
    <w:rsid w:val="00461D46"/>
    <w:rsid w:val="004620A9"/>
    <w:rsid w:val="00462689"/>
    <w:rsid w:val="004628C7"/>
    <w:rsid w:val="00462904"/>
    <w:rsid w:val="004631B9"/>
    <w:rsid w:val="00463A2E"/>
    <w:rsid w:val="00463BEA"/>
    <w:rsid w:val="004654B7"/>
    <w:rsid w:val="004654C6"/>
    <w:rsid w:val="00465809"/>
    <w:rsid w:val="00465837"/>
    <w:rsid w:val="00465867"/>
    <w:rsid w:val="004659CC"/>
    <w:rsid w:val="00465DA5"/>
    <w:rsid w:val="00465F14"/>
    <w:rsid w:val="00465F45"/>
    <w:rsid w:val="0046637D"/>
    <w:rsid w:val="00466404"/>
    <w:rsid w:val="00466D47"/>
    <w:rsid w:val="004676B0"/>
    <w:rsid w:val="004678C5"/>
    <w:rsid w:val="00470B0E"/>
    <w:rsid w:val="00470D31"/>
    <w:rsid w:val="004711FF"/>
    <w:rsid w:val="0047143C"/>
    <w:rsid w:val="00471970"/>
    <w:rsid w:val="00472062"/>
    <w:rsid w:val="004720B2"/>
    <w:rsid w:val="004727B0"/>
    <w:rsid w:val="00472D38"/>
    <w:rsid w:val="00472DB7"/>
    <w:rsid w:val="00472E6B"/>
    <w:rsid w:val="00472F05"/>
    <w:rsid w:val="00472F1C"/>
    <w:rsid w:val="00473264"/>
    <w:rsid w:val="004741A3"/>
    <w:rsid w:val="004743E6"/>
    <w:rsid w:val="00474437"/>
    <w:rsid w:val="004747BC"/>
    <w:rsid w:val="00474C2A"/>
    <w:rsid w:val="00474F78"/>
    <w:rsid w:val="004753DF"/>
    <w:rsid w:val="004760BF"/>
    <w:rsid w:val="00476609"/>
    <w:rsid w:val="004766D7"/>
    <w:rsid w:val="0047695B"/>
    <w:rsid w:val="00476A7F"/>
    <w:rsid w:val="00476E29"/>
    <w:rsid w:val="004771EE"/>
    <w:rsid w:val="004773BE"/>
    <w:rsid w:val="004776D4"/>
    <w:rsid w:val="00477AF5"/>
    <w:rsid w:val="00477D10"/>
    <w:rsid w:val="00477F2D"/>
    <w:rsid w:val="00480322"/>
    <w:rsid w:val="004806D8"/>
    <w:rsid w:val="00480CEE"/>
    <w:rsid w:val="00480D90"/>
    <w:rsid w:val="004813ED"/>
    <w:rsid w:val="0048163B"/>
    <w:rsid w:val="00481704"/>
    <w:rsid w:val="0048232C"/>
    <w:rsid w:val="00482482"/>
    <w:rsid w:val="00482713"/>
    <w:rsid w:val="00482F77"/>
    <w:rsid w:val="0048305D"/>
    <w:rsid w:val="00483135"/>
    <w:rsid w:val="00483172"/>
    <w:rsid w:val="00483584"/>
    <w:rsid w:val="00483A6C"/>
    <w:rsid w:val="00483C77"/>
    <w:rsid w:val="0048444F"/>
    <w:rsid w:val="004845C5"/>
    <w:rsid w:val="00484D47"/>
    <w:rsid w:val="00484EA9"/>
    <w:rsid w:val="0048526E"/>
    <w:rsid w:val="004854C0"/>
    <w:rsid w:val="00485B87"/>
    <w:rsid w:val="004860E2"/>
    <w:rsid w:val="0048686C"/>
    <w:rsid w:val="00486A50"/>
    <w:rsid w:val="00490237"/>
    <w:rsid w:val="00490EAB"/>
    <w:rsid w:val="00490F36"/>
    <w:rsid w:val="00491155"/>
    <w:rsid w:val="00491364"/>
    <w:rsid w:val="00492AFA"/>
    <w:rsid w:val="0049312D"/>
    <w:rsid w:val="00493328"/>
    <w:rsid w:val="004933FB"/>
    <w:rsid w:val="004934DF"/>
    <w:rsid w:val="00493985"/>
    <w:rsid w:val="00493F41"/>
    <w:rsid w:val="004943E6"/>
    <w:rsid w:val="004946E9"/>
    <w:rsid w:val="004948FC"/>
    <w:rsid w:val="00494909"/>
    <w:rsid w:val="00494977"/>
    <w:rsid w:val="00494DF9"/>
    <w:rsid w:val="004954DD"/>
    <w:rsid w:val="0049568A"/>
    <w:rsid w:val="00495706"/>
    <w:rsid w:val="00495903"/>
    <w:rsid w:val="00495DEA"/>
    <w:rsid w:val="00495F09"/>
    <w:rsid w:val="004960F9"/>
    <w:rsid w:val="00496335"/>
    <w:rsid w:val="00496E0E"/>
    <w:rsid w:val="004973AC"/>
    <w:rsid w:val="004978AE"/>
    <w:rsid w:val="00497EA2"/>
    <w:rsid w:val="004A00A2"/>
    <w:rsid w:val="004A087B"/>
    <w:rsid w:val="004A2165"/>
    <w:rsid w:val="004A3238"/>
    <w:rsid w:val="004A369A"/>
    <w:rsid w:val="004A36AB"/>
    <w:rsid w:val="004A3AFA"/>
    <w:rsid w:val="004A41C0"/>
    <w:rsid w:val="004A432A"/>
    <w:rsid w:val="004A4671"/>
    <w:rsid w:val="004A4974"/>
    <w:rsid w:val="004A4AA0"/>
    <w:rsid w:val="004A4C8D"/>
    <w:rsid w:val="004A4F66"/>
    <w:rsid w:val="004A53BC"/>
    <w:rsid w:val="004A54EC"/>
    <w:rsid w:val="004A5530"/>
    <w:rsid w:val="004A56B3"/>
    <w:rsid w:val="004A59C4"/>
    <w:rsid w:val="004A5B46"/>
    <w:rsid w:val="004A5C54"/>
    <w:rsid w:val="004A5FA8"/>
    <w:rsid w:val="004A6391"/>
    <w:rsid w:val="004A6577"/>
    <w:rsid w:val="004A682D"/>
    <w:rsid w:val="004A6C80"/>
    <w:rsid w:val="004A72EF"/>
    <w:rsid w:val="004A780C"/>
    <w:rsid w:val="004A7B1D"/>
    <w:rsid w:val="004B029D"/>
    <w:rsid w:val="004B03A3"/>
    <w:rsid w:val="004B05EE"/>
    <w:rsid w:val="004B0FB6"/>
    <w:rsid w:val="004B14EF"/>
    <w:rsid w:val="004B20DD"/>
    <w:rsid w:val="004B2289"/>
    <w:rsid w:val="004B243A"/>
    <w:rsid w:val="004B2500"/>
    <w:rsid w:val="004B27A8"/>
    <w:rsid w:val="004B28A4"/>
    <w:rsid w:val="004B28B1"/>
    <w:rsid w:val="004B2967"/>
    <w:rsid w:val="004B337A"/>
    <w:rsid w:val="004B33B1"/>
    <w:rsid w:val="004B36CF"/>
    <w:rsid w:val="004B3887"/>
    <w:rsid w:val="004B40D9"/>
    <w:rsid w:val="004B4616"/>
    <w:rsid w:val="004B5156"/>
    <w:rsid w:val="004B5300"/>
    <w:rsid w:val="004B5951"/>
    <w:rsid w:val="004B59FC"/>
    <w:rsid w:val="004B5AE6"/>
    <w:rsid w:val="004B5B79"/>
    <w:rsid w:val="004B67A2"/>
    <w:rsid w:val="004B68FE"/>
    <w:rsid w:val="004B7767"/>
    <w:rsid w:val="004B7860"/>
    <w:rsid w:val="004B78C7"/>
    <w:rsid w:val="004B78EB"/>
    <w:rsid w:val="004B7AA2"/>
    <w:rsid w:val="004C0299"/>
    <w:rsid w:val="004C0A6D"/>
    <w:rsid w:val="004C0A98"/>
    <w:rsid w:val="004C0B51"/>
    <w:rsid w:val="004C0D29"/>
    <w:rsid w:val="004C0FE9"/>
    <w:rsid w:val="004C12E2"/>
    <w:rsid w:val="004C17F9"/>
    <w:rsid w:val="004C1ABE"/>
    <w:rsid w:val="004C25BA"/>
    <w:rsid w:val="004C29DD"/>
    <w:rsid w:val="004C2C74"/>
    <w:rsid w:val="004C2FBA"/>
    <w:rsid w:val="004C3154"/>
    <w:rsid w:val="004C3777"/>
    <w:rsid w:val="004C391F"/>
    <w:rsid w:val="004C3DDF"/>
    <w:rsid w:val="004C4017"/>
    <w:rsid w:val="004C4358"/>
    <w:rsid w:val="004C47DC"/>
    <w:rsid w:val="004C4F93"/>
    <w:rsid w:val="004C506F"/>
    <w:rsid w:val="004C5338"/>
    <w:rsid w:val="004C569A"/>
    <w:rsid w:val="004C5A2B"/>
    <w:rsid w:val="004C6411"/>
    <w:rsid w:val="004C66CA"/>
    <w:rsid w:val="004C6C73"/>
    <w:rsid w:val="004C7274"/>
    <w:rsid w:val="004C7CAA"/>
    <w:rsid w:val="004C7FF4"/>
    <w:rsid w:val="004D0388"/>
    <w:rsid w:val="004D03DC"/>
    <w:rsid w:val="004D128D"/>
    <w:rsid w:val="004D1AA3"/>
    <w:rsid w:val="004D1D03"/>
    <w:rsid w:val="004D230A"/>
    <w:rsid w:val="004D2CBA"/>
    <w:rsid w:val="004D2D4C"/>
    <w:rsid w:val="004D2F17"/>
    <w:rsid w:val="004D342A"/>
    <w:rsid w:val="004D34D1"/>
    <w:rsid w:val="004D3962"/>
    <w:rsid w:val="004D47E7"/>
    <w:rsid w:val="004D4857"/>
    <w:rsid w:val="004D4885"/>
    <w:rsid w:val="004D4F1B"/>
    <w:rsid w:val="004D4F33"/>
    <w:rsid w:val="004D4F74"/>
    <w:rsid w:val="004D55CC"/>
    <w:rsid w:val="004D5BDD"/>
    <w:rsid w:val="004D5D5B"/>
    <w:rsid w:val="004D5E96"/>
    <w:rsid w:val="004D67CF"/>
    <w:rsid w:val="004D6A28"/>
    <w:rsid w:val="004D6CAF"/>
    <w:rsid w:val="004D77DF"/>
    <w:rsid w:val="004D785E"/>
    <w:rsid w:val="004D7FC3"/>
    <w:rsid w:val="004E01E4"/>
    <w:rsid w:val="004E0498"/>
    <w:rsid w:val="004E096A"/>
    <w:rsid w:val="004E0A65"/>
    <w:rsid w:val="004E1020"/>
    <w:rsid w:val="004E1847"/>
    <w:rsid w:val="004E1862"/>
    <w:rsid w:val="004E1F30"/>
    <w:rsid w:val="004E2474"/>
    <w:rsid w:val="004E279E"/>
    <w:rsid w:val="004E3A98"/>
    <w:rsid w:val="004E3C8A"/>
    <w:rsid w:val="004E3DAC"/>
    <w:rsid w:val="004E3ED0"/>
    <w:rsid w:val="004E42A0"/>
    <w:rsid w:val="004E45C3"/>
    <w:rsid w:val="004E4604"/>
    <w:rsid w:val="004E4BA2"/>
    <w:rsid w:val="004E4E55"/>
    <w:rsid w:val="004E516A"/>
    <w:rsid w:val="004E5245"/>
    <w:rsid w:val="004E55CB"/>
    <w:rsid w:val="004E599C"/>
    <w:rsid w:val="004E5A29"/>
    <w:rsid w:val="004E6782"/>
    <w:rsid w:val="004E69A6"/>
    <w:rsid w:val="004E73EC"/>
    <w:rsid w:val="004E7448"/>
    <w:rsid w:val="004E7617"/>
    <w:rsid w:val="004E7890"/>
    <w:rsid w:val="004E7952"/>
    <w:rsid w:val="004E7ADE"/>
    <w:rsid w:val="004E7BE3"/>
    <w:rsid w:val="004E7CDE"/>
    <w:rsid w:val="004F059F"/>
    <w:rsid w:val="004F06C8"/>
    <w:rsid w:val="004F17CE"/>
    <w:rsid w:val="004F1FE6"/>
    <w:rsid w:val="004F2171"/>
    <w:rsid w:val="004F225F"/>
    <w:rsid w:val="004F28F1"/>
    <w:rsid w:val="004F3BCA"/>
    <w:rsid w:val="004F4334"/>
    <w:rsid w:val="004F43C2"/>
    <w:rsid w:val="004F43FD"/>
    <w:rsid w:val="004F4C6F"/>
    <w:rsid w:val="004F57FB"/>
    <w:rsid w:val="004F5903"/>
    <w:rsid w:val="004F5960"/>
    <w:rsid w:val="004F5C4E"/>
    <w:rsid w:val="004F61A4"/>
    <w:rsid w:val="004F66D8"/>
    <w:rsid w:val="004F6D98"/>
    <w:rsid w:val="004F7418"/>
    <w:rsid w:val="004F7730"/>
    <w:rsid w:val="004F77E8"/>
    <w:rsid w:val="004F7C22"/>
    <w:rsid w:val="004F7C28"/>
    <w:rsid w:val="00500359"/>
    <w:rsid w:val="0050042F"/>
    <w:rsid w:val="00500CC6"/>
    <w:rsid w:val="00500E00"/>
    <w:rsid w:val="00501002"/>
    <w:rsid w:val="0050215D"/>
    <w:rsid w:val="005024E9"/>
    <w:rsid w:val="00502CE8"/>
    <w:rsid w:val="005041B5"/>
    <w:rsid w:val="005044AB"/>
    <w:rsid w:val="005049E9"/>
    <w:rsid w:val="00504AC3"/>
    <w:rsid w:val="00504DAB"/>
    <w:rsid w:val="00504E66"/>
    <w:rsid w:val="00504E89"/>
    <w:rsid w:val="005052D0"/>
    <w:rsid w:val="00505621"/>
    <w:rsid w:val="0050631F"/>
    <w:rsid w:val="005064D7"/>
    <w:rsid w:val="00506529"/>
    <w:rsid w:val="00506562"/>
    <w:rsid w:val="00506D68"/>
    <w:rsid w:val="00506DC8"/>
    <w:rsid w:val="00506E12"/>
    <w:rsid w:val="00506F47"/>
    <w:rsid w:val="00507CDF"/>
    <w:rsid w:val="00507DAA"/>
    <w:rsid w:val="00510395"/>
    <w:rsid w:val="0051069C"/>
    <w:rsid w:val="00510945"/>
    <w:rsid w:val="0051095A"/>
    <w:rsid w:val="00510BEB"/>
    <w:rsid w:val="00510C06"/>
    <w:rsid w:val="00510D88"/>
    <w:rsid w:val="00510E42"/>
    <w:rsid w:val="00511106"/>
    <w:rsid w:val="00511140"/>
    <w:rsid w:val="00511218"/>
    <w:rsid w:val="0051126E"/>
    <w:rsid w:val="00511A86"/>
    <w:rsid w:val="0051209B"/>
    <w:rsid w:val="00512571"/>
    <w:rsid w:val="0051266A"/>
    <w:rsid w:val="0051299E"/>
    <w:rsid w:val="00513694"/>
    <w:rsid w:val="005136F4"/>
    <w:rsid w:val="005141D9"/>
    <w:rsid w:val="005146B0"/>
    <w:rsid w:val="0051582A"/>
    <w:rsid w:val="00515934"/>
    <w:rsid w:val="00515976"/>
    <w:rsid w:val="00516091"/>
    <w:rsid w:val="00516C09"/>
    <w:rsid w:val="00516D02"/>
    <w:rsid w:val="0051726B"/>
    <w:rsid w:val="00517749"/>
    <w:rsid w:val="0051789F"/>
    <w:rsid w:val="005179E1"/>
    <w:rsid w:val="005202FC"/>
    <w:rsid w:val="00520451"/>
    <w:rsid w:val="00520725"/>
    <w:rsid w:val="005207B6"/>
    <w:rsid w:val="00520BBC"/>
    <w:rsid w:val="00520D80"/>
    <w:rsid w:val="00521267"/>
    <w:rsid w:val="00522831"/>
    <w:rsid w:val="005229B7"/>
    <w:rsid w:val="005236FE"/>
    <w:rsid w:val="00523850"/>
    <w:rsid w:val="00523D76"/>
    <w:rsid w:val="00523FA7"/>
    <w:rsid w:val="00524030"/>
    <w:rsid w:val="005245C7"/>
    <w:rsid w:val="00524903"/>
    <w:rsid w:val="00524A91"/>
    <w:rsid w:val="00525622"/>
    <w:rsid w:val="0052597A"/>
    <w:rsid w:val="00525ADD"/>
    <w:rsid w:val="00525E58"/>
    <w:rsid w:val="00525FC6"/>
    <w:rsid w:val="0052603D"/>
    <w:rsid w:val="005261FF"/>
    <w:rsid w:val="00526AB8"/>
    <w:rsid w:val="00526CEF"/>
    <w:rsid w:val="00526D21"/>
    <w:rsid w:val="00526D65"/>
    <w:rsid w:val="00526E28"/>
    <w:rsid w:val="005277DC"/>
    <w:rsid w:val="00527C06"/>
    <w:rsid w:val="00530167"/>
    <w:rsid w:val="0053044E"/>
    <w:rsid w:val="005308B3"/>
    <w:rsid w:val="00530A5C"/>
    <w:rsid w:val="00530B3C"/>
    <w:rsid w:val="0053104C"/>
    <w:rsid w:val="00531272"/>
    <w:rsid w:val="0053179E"/>
    <w:rsid w:val="00531DF0"/>
    <w:rsid w:val="00531F53"/>
    <w:rsid w:val="005320AE"/>
    <w:rsid w:val="005320D3"/>
    <w:rsid w:val="005325B4"/>
    <w:rsid w:val="005326E9"/>
    <w:rsid w:val="00532877"/>
    <w:rsid w:val="00532ABA"/>
    <w:rsid w:val="0053309A"/>
    <w:rsid w:val="0053317C"/>
    <w:rsid w:val="00533421"/>
    <w:rsid w:val="0053362D"/>
    <w:rsid w:val="005336BD"/>
    <w:rsid w:val="00533D53"/>
    <w:rsid w:val="00533E77"/>
    <w:rsid w:val="00533F39"/>
    <w:rsid w:val="005347CC"/>
    <w:rsid w:val="00534C28"/>
    <w:rsid w:val="00534CBA"/>
    <w:rsid w:val="005355B5"/>
    <w:rsid w:val="005357B3"/>
    <w:rsid w:val="0053589B"/>
    <w:rsid w:val="00536640"/>
    <w:rsid w:val="00536BEB"/>
    <w:rsid w:val="00536DBF"/>
    <w:rsid w:val="00536E5F"/>
    <w:rsid w:val="0053706E"/>
    <w:rsid w:val="00537A2E"/>
    <w:rsid w:val="005405AE"/>
    <w:rsid w:val="005406E2"/>
    <w:rsid w:val="005409AD"/>
    <w:rsid w:val="005419DF"/>
    <w:rsid w:val="00541AC3"/>
    <w:rsid w:val="00542589"/>
    <w:rsid w:val="005427CC"/>
    <w:rsid w:val="00542D98"/>
    <w:rsid w:val="00543039"/>
    <w:rsid w:val="00543641"/>
    <w:rsid w:val="00543743"/>
    <w:rsid w:val="00543901"/>
    <w:rsid w:val="0054394B"/>
    <w:rsid w:val="00543A77"/>
    <w:rsid w:val="005441B6"/>
    <w:rsid w:val="00544848"/>
    <w:rsid w:val="005449DF"/>
    <w:rsid w:val="00544A82"/>
    <w:rsid w:val="00544C4E"/>
    <w:rsid w:val="00545117"/>
    <w:rsid w:val="00545677"/>
    <w:rsid w:val="00547418"/>
    <w:rsid w:val="00547432"/>
    <w:rsid w:val="005479EC"/>
    <w:rsid w:val="00547BA4"/>
    <w:rsid w:val="005513EB"/>
    <w:rsid w:val="00551C9B"/>
    <w:rsid w:val="00552D38"/>
    <w:rsid w:val="00552D41"/>
    <w:rsid w:val="00552E16"/>
    <w:rsid w:val="005533B3"/>
    <w:rsid w:val="00553854"/>
    <w:rsid w:val="00553A2E"/>
    <w:rsid w:val="00553C4D"/>
    <w:rsid w:val="0055446F"/>
    <w:rsid w:val="00554559"/>
    <w:rsid w:val="00554801"/>
    <w:rsid w:val="005548B6"/>
    <w:rsid w:val="00554D27"/>
    <w:rsid w:val="00555005"/>
    <w:rsid w:val="005550FD"/>
    <w:rsid w:val="00555371"/>
    <w:rsid w:val="00555A59"/>
    <w:rsid w:val="00555A72"/>
    <w:rsid w:val="00555DA5"/>
    <w:rsid w:val="0055616D"/>
    <w:rsid w:val="0055632C"/>
    <w:rsid w:val="005567B9"/>
    <w:rsid w:val="00556875"/>
    <w:rsid w:val="005568E9"/>
    <w:rsid w:val="00556BA0"/>
    <w:rsid w:val="00556BDC"/>
    <w:rsid w:val="005571C6"/>
    <w:rsid w:val="00557567"/>
    <w:rsid w:val="005575C1"/>
    <w:rsid w:val="00557B06"/>
    <w:rsid w:val="0056016B"/>
    <w:rsid w:val="00560FDF"/>
    <w:rsid w:val="005611E9"/>
    <w:rsid w:val="005614AF"/>
    <w:rsid w:val="00561DF7"/>
    <w:rsid w:val="00561E52"/>
    <w:rsid w:val="00561EDB"/>
    <w:rsid w:val="005625E0"/>
    <w:rsid w:val="005629F5"/>
    <w:rsid w:val="00563081"/>
    <w:rsid w:val="00563A90"/>
    <w:rsid w:val="00563B2C"/>
    <w:rsid w:val="00563D24"/>
    <w:rsid w:val="00563DFC"/>
    <w:rsid w:val="005647DF"/>
    <w:rsid w:val="00564B01"/>
    <w:rsid w:val="00564C81"/>
    <w:rsid w:val="0056524C"/>
    <w:rsid w:val="0056526D"/>
    <w:rsid w:val="0056532E"/>
    <w:rsid w:val="00565807"/>
    <w:rsid w:val="00565872"/>
    <w:rsid w:val="00565974"/>
    <w:rsid w:val="00565BD8"/>
    <w:rsid w:val="00565EF0"/>
    <w:rsid w:val="00566275"/>
    <w:rsid w:val="00566862"/>
    <w:rsid w:val="00566AD2"/>
    <w:rsid w:val="00566DE9"/>
    <w:rsid w:val="00566EE4"/>
    <w:rsid w:val="005673C4"/>
    <w:rsid w:val="00567763"/>
    <w:rsid w:val="005678E6"/>
    <w:rsid w:val="00567AC2"/>
    <w:rsid w:val="0057029E"/>
    <w:rsid w:val="005702BF"/>
    <w:rsid w:val="00570FA9"/>
    <w:rsid w:val="0057114A"/>
    <w:rsid w:val="005717A9"/>
    <w:rsid w:val="00572088"/>
    <w:rsid w:val="005721BF"/>
    <w:rsid w:val="0057224D"/>
    <w:rsid w:val="00572719"/>
    <w:rsid w:val="00572E0B"/>
    <w:rsid w:val="00572FFA"/>
    <w:rsid w:val="00573109"/>
    <w:rsid w:val="005735BD"/>
    <w:rsid w:val="00573B35"/>
    <w:rsid w:val="005740D6"/>
    <w:rsid w:val="00574B28"/>
    <w:rsid w:val="005752A1"/>
    <w:rsid w:val="0057590C"/>
    <w:rsid w:val="00575C99"/>
    <w:rsid w:val="00575F0D"/>
    <w:rsid w:val="00576544"/>
    <w:rsid w:val="0057685C"/>
    <w:rsid w:val="00576C29"/>
    <w:rsid w:val="00577035"/>
    <w:rsid w:val="005773C4"/>
    <w:rsid w:val="00577839"/>
    <w:rsid w:val="00577CCC"/>
    <w:rsid w:val="0058001C"/>
    <w:rsid w:val="00580111"/>
    <w:rsid w:val="0058064D"/>
    <w:rsid w:val="00580691"/>
    <w:rsid w:val="00580F33"/>
    <w:rsid w:val="00581145"/>
    <w:rsid w:val="00581172"/>
    <w:rsid w:val="0058123D"/>
    <w:rsid w:val="0058130D"/>
    <w:rsid w:val="00581625"/>
    <w:rsid w:val="005818D9"/>
    <w:rsid w:val="00581920"/>
    <w:rsid w:val="005820EF"/>
    <w:rsid w:val="00582ABC"/>
    <w:rsid w:val="00582CC7"/>
    <w:rsid w:val="00582FCF"/>
    <w:rsid w:val="0058323F"/>
    <w:rsid w:val="00583349"/>
    <w:rsid w:val="00583B8E"/>
    <w:rsid w:val="00584868"/>
    <w:rsid w:val="00584930"/>
    <w:rsid w:val="00584F58"/>
    <w:rsid w:val="00585000"/>
    <w:rsid w:val="00585619"/>
    <w:rsid w:val="00585D33"/>
    <w:rsid w:val="00585D60"/>
    <w:rsid w:val="005863CC"/>
    <w:rsid w:val="005863E9"/>
    <w:rsid w:val="005867D9"/>
    <w:rsid w:val="005867E8"/>
    <w:rsid w:val="00586AA9"/>
    <w:rsid w:val="00586B99"/>
    <w:rsid w:val="0058777A"/>
    <w:rsid w:val="005879E3"/>
    <w:rsid w:val="00587CC5"/>
    <w:rsid w:val="00590A23"/>
    <w:rsid w:val="00590C0C"/>
    <w:rsid w:val="0059100D"/>
    <w:rsid w:val="005916F8"/>
    <w:rsid w:val="00591C51"/>
    <w:rsid w:val="00591D5D"/>
    <w:rsid w:val="005920ED"/>
    <w:rsid w:val="00593059"/>
    <w:rsid w:val="00593594"/>
    <w:rsid w:val="00593804"/>
    <w:rsid w:val="00593EC6"/>
    <w:rsid w:val="005941B1"/>
    <w:rsid w:val="0059449B"/>
    <w:rsid w:val="00594F17"/>
    <w:rsid w:val="00594F54"/>
    <w:rsid w:val="00594F6E"/>
    <w:rsid w:val="005950FB"/>
    <w:rsid w:val="00595236"/>
    <w:rsid w:val="005953E0"/>
    <w:rsid w:val="005954B3"/>
    <w:rsid w:val="0059564D"/>
    <w:rsid w:val="0059565D"/>
    <w:rsid w:val="005963D0"/>
    <w:rsid w:val="0059689C"/>
    <w:rsid w:val="005969DE"/>
    <w:rsid w:val="00596E79"/>
    <w:rsid w:val="005A0225"/>
    <w:rsid w:val="005A0390"/>
    <w:rsid w:val="005A0837"/>
    <w:rsid w:val="005A105C"/>
    <w:rsid w:val="005A1A97"/>
    <w:rsid w:val="005A1C35"/>
    <w:rsid w:val="005A2FC8"/>
    <w:rsid w:val="005A3919"/>
    <w:rsid w:val="005A3C67"/>
    <w:rsid w:val="005A3CFE"/>
    <w:rsid w:val="005A41D2"/>
    <w:rsid w:val="005A41E2"/>
    <w:rsid w:val="005A4779"/>
    <w:rsid w:val="005A477C"/>
    <w:rsid w:val="005A47A5"/>
    <w:rsid w:val="005A4CEE"/>
    <w:rsid w:val="005A6200"/>
    <w:rsid w:val="005A66FB"/>
    <w:rsid w:val="005A6A9A"/>
    <w:rsid w:val="005A77B5"/>
    <w:rsid w:val="005A7BCD"/>
    <w:rsid w:val="005A7BD0"/>
    <w:rsid w:val="005B0407"/>
    <w:rsid w:val="005B0E1D"/>
    <w:rsid w:val="005B14B5"/>
    <w:rsid w:val="005B1793"/>
    <w:rsid w:val="005B18FF"/>
    <w:rsid w:val="005B2D6F"/>
    <w:rsid w:val="005B2F90"/>
    <w:rsid w:val="005B3701"/>
    <w:rsid w:val="005B3B62"/>
    <w:rsid w:val="005B3BC9"/>
    <w:rsid w:val="005B3CFB"/>
    <w:rsid w:val="005B42FE"/>
    <w:rsid w:val="005B4315"/>
    <w:rsid w:val="005B457C"/>
    <w:rsid w:val="005B48CD"/>
    <w:rsid w:val="005B49E7"/>
    <w:rsid w:val="005B4B02"/>
    <w:rsid w:val="005B4CD0"/>
    <w:rsid w:val="005B4F36"/>
    <w:rsid w:val="005B55EB"/>
    <w:rsid w:val="005B55FF"/>
    <w:rsid w:val="005B57EC"/>
    <w:rsid w:val="005B5B5C"/>
    <w:rsid w:val="005B5F33"/>
    <w:rsid w:val="005B654A"/>
    <w:rsid w:val="005B65DF"/>
    <w:rsid w:val="005B680B"/>
    <w:rsid w:val="005B77E7"/>
    <w:rsid w:val="005B7F23"/>
    <w:rsid w:val="005C0243"/>
    <w:rsid w:val="005C07D5"/>
    <w:rsid w:val="005C0D9D"/>
    <w:rsid w:val="005C102B"/>
    <w:rsid w:val="005C137D"/>
    <w:rsid w:val="005C21B7"/>
    <w:rsid w:val="005C2976"/>
    <w:rsid w:val="005C37DC"/>
    <w:rsid w:val="005C3BEF"/>
    <w:rsid w:val="005C3CDB"/>
    <w:rsid w:val="005C489E"/>
    <w:rsid w:val="005C4945"/>
    <w:rsid w:val="005C5097"/>
    <w:rsid w:val="005C5486"/>
    <w:rsid w:val="005C5789"/>
    <w:rsid w:val="005C63E7"/>
    <w:rsid w:val="005C668D"/>
    <w:rsid w:val="005C6757"/>
    <w:rsid w:val="005C6C6B"/>
    <w:rsid w:val="005C73C5"/>
    <w:rsid w:val="005C7411"/>
    <w:rsid w:val="005C75C1"/>
    <w:rsid w:val="005C7A93"/>
    <w:rsid w:val="005C7AE7"/>
    <w:rsid w:val="005D0101"/>
    <w:rsid w:val="005D053F"/>
    <w:rsid w:val="005D0639"/>
    <w:rsid w:val="005D080D"/>
    <w:rsid w:val="005D0908"/>
    <w:rsid w:val="005D0EFD"/>
    <w:rsid w:val="005D0FDA"/>
    <w:rsid w:val="005D1507"/>
    <w:rsid w:val="005D15F9"/>
    <w:rsid w:val="005D1787"/>
    <w:rsid w:val="005D22C7"/>
    <w:rsid w:val="005D2986"/>
    <w:rsid w:val="005D2D50"/>
    <w:rsid w:val="005D308F"/>
    <w:rsid w:val="005D3194"/>
    <w:rsid w:val="005D3333"/>
    <w:rsid w:val="005D3561"/>
    <w:rsid w:val="005D3E60"/>
    <w:rsid w:val="005D402D"/>
    <w:rsid w:val="005D4AF1"/>
    <w:rsid w:val="005D4E4E"/>
    <w:rsid w:val="005D50AD"/>
    <w:rsid w:val="005D546C"/>
    <w:rsid w:val="005D60AF"/>
    <w:rsid w:val="005D65FD"/>
    <w:rsid w:val="005D6B7D"/>
    <w:rsid w:val="005D6BD6"/>
    <w:rsid w:val="005D6C43"/>
    <w:rsid w:val="005D6DD9"/>
    <w:rsid w:val="005D72AD"/>
    <w:rsid w:val="005D7694"/>
    <w:rsid w:val="005D76C3"/>
    <w:rsid w:val="005D7BD0"/>
    <w:rsid w:val="005D7BD9"/>
    <w:rsid w:val="005D7F14"/>
    <w:rsid w:val="005E0681"/>
    <w:rsid w:val="005E0958"/>
    <w:rsid w:val="005E0C23"/>
    <w:rsid w:val="005E128B"/>
    <w:rsid w:val="005E1DD3"/>
    <w:rsid w:val="005E1E72"/>
    <w:rsid w:val="005E1F14"/>
    <w:rsid w:val="005E2272"/>
    <w:rsid w:val="005E2532"/>
    <w:rsid w:val="005E2D65"/>
    <w:rsid w:val="005E2E82"/>
    <w:rsid w:val="005E3267"/>
    <w:rsid w:val="005E3664"/>
    <w:rsid w:val="005E3832"/>
    <w:rsid w:val="005E385C"/>
    <w:rsid w:val="005E3DD6"/>
    <w:rsid w:val="005E42E8"/>
    <w:rsid w:val="005E4B14"/>
    <w:rsid w:val="005E5259"/>
    <w:rsid w:val="005E5260"/>
    <w:rsid w:val="005E5335"/>
    <w:rsid w:val="005E55C7"/>
    <w:rsid w:val="005E5722"/>
    <w:rsid w:val="005E586E"/>
    <w:rsid w:val="005E6432"/>
    <w:rsid w:val="005E6820"/>
    <w:rsid w:val="005E69F9"/>
    <w:rsid w:val="005E6ACA"/>
    <w:rsid w:val="005E7205"/>
    <w:rsid w:val="005E7391"/>
    <w:rsid w:val="005E7440"/>
    <w:rsid w:val="005E7465"/>
    <w:rsid w:val="005E7526"/>
    <w:rsid w:val="005E7919"/>
    <w:rsid w:val="005F0384"/>
    <w:rsid w:val="005F0A6A"/>
    <w:rsid w:val="005F0B3F"/>
    <w:rsid w:val="005F0E08"/>
    <w:rsid w:val="005F10B8"/>
    <w:rsid w:val="005F13E9"/>
    <w:rsid w:val="005F14ED"/>
    <w:rsid w:val="005F165A"/>
    <w:rsid w:val="005F1F6C"/>
    <w:rsid w:val="005F2027"/>
    <w:rsid w:val="005F24A8"/>
    <w:rsid w:val="005F256C"/>
    <w:rsid w:val="005F291E"/>
    <w:rsid w:val="005F2962"/>
    <w:rsid w:val="005F29B3"/>
    <w:rsid w:val="005F3428"/>
    <w:rsid w:val="005F342C"/>
    <w:rsid w:val="005F34E5"/>
    <w:rsid w:val="005F39C8"/>
    <w:rsid w:val="005F3A39"/>
    <w:rsid w:val="005F3B69"/>
    <w:rsid w:val="005F3E7F"/>
    <w:rsid w:val="005F3EC8"/>
    <w:rsid w:val="005F3F30"/>
    <w:rsid w:val="005F41D0"/>
    <w:rsid w:val="005F4482"/>
    <w:rsid w:val="005F4636"/>
    <w:rsid w:val="005F58D4"/>
    <w:rsid w:val="005F5F39"/>
    <w:rsid w:val="005F6673"/>
    <w:rsid w:val="005F6DB7"/>
    <w:rsid w:val="005F70BF"/>
    <w:rsid w:val="005F7110"/>
    <w:rsid w:val="005F7C6B"/>
    <w:rsid w:val="0060057A"/>
    <w:rsid w:val="00601250"/>
    <w:rsid w:val="00601BB2"/>
    <w:rsid w:val="00601D7D"/>
    <w:rsid w:val="00601DB8"/>
    <w:rsid w:val="006023F8"/>
    <w:rsid w:val="006026C9"/>
    <w:rsid w:val="00602876"/>
    <w:rsid w:val="006032C8"/>
    <w:rsid w:val="00603372"/>
    <w:rsid w:val="006036EE"/>
    <w:rsid w:val="006038D9"/>
    <w:rsid w:val="00603F4E"/>
    <w:rsid w:val="0060417D"/>
    <w:rsid w:val="0060429B"/>
    <w:rsid w:val="00604833"/>
    <w:rsid w:val="0060488C"/>
    <w:rsid w:val="0060499C"/>
    <w:rsid w:val="00604F98"/>
    <w:rsid w:val="00605E83"/>
    <w:rsid w:val="006067EE"/>
    <w:rsid w:val="00606AC4"/>
    <w:rsid w:val="00606AC6"/>
    <w:rsid w:val="00606DE2"/>
    <w:rsid w:val="00606F13"/>
    <w:rsid w:val="00606F94"/>
    <w:rsid w:val="006070E5"/>
    <w:rsid w:val="00607B47"/>
    <w:rsid w:val="00607E2A"/>
    <w:rsid w:val="00607FEA"/>
    <w:rsid w:val="00610097"/>
    <w:rsid w:val="006100B9"/>
    <w:rsid w:val="0061026A"/>
    <w:rsid w:val="0061040B"/>
    <w:rsid w:val="006104D6"/>
    <w:rsid w:val="00610641"/>
    <w:rsid w:val="00610DC8"/>
    <w:rsid w:val="00610E1E"/>
    <w:rsid w:val="00612235"/>
    <w:rsid w:val="006123D6"/>
    <w:rsid w:val="006128D5"/>
    <w:rsid w:val="00612CFF"/>
    <w:rsid w:val="006130B9"/>
    <w:rsid w:val="00613277"/>
    <w:rsid w:val="006136DD"/>
    <w:rsid w:val="00613A7B"/>
    <w:rsid w:val="00613C98"/>
    <w:rsid w:val="00613D61"/>
    <w:rsid w:val="00613E41"/>
    <w:rsid w:val="00613FE6"/>
    <w:rsid w:val="006141C5"/>
    <w:rsid w:val="006145F0"/>
    <w:rsid w:val="00614643"/>
    <w:rsid w:val="00614963"/>
    <w:rsid w:val="00615266"/>
    <w:rsid w:val="00616E74"/>
    <w:rsid w:val="00616F02"/>
    <w:rsid w:val="006174C9"/>
    <w:rsid w:val="0061756C"/>
    <w:rsid w:val="00617A6D"/>
    <w:rsid w:val="00617B84"/>
    <w:rsid w:val="00620129"/>
    <w:rsid w:val="006217E7"/>
    <w:rsid w:val="006218AD"/>
    <w:rsid w:val="00621FF0"/>
    <w:rsid w:val="00622173"/>
    <w:rsid w:val="00622315"/>
    <w:rsid w:val="006226BF"/>
    <w:rsid w:val="006228DD"/>
    <w:rsid w:val="00622DE7"/>
    <w:rsid w:val="00623016"/>
    <w:rsid w:val="0062313A"/>
    <w:rsid w:val="00623191"/>
    <w:rsid w:val="00623814"/>
    <w:rsid w:val="00623D25"/>
    <w:rsid w:val="00623F84"/>
    <w:rsid w:val="00623FCE"/>
    <w:rsid w:val="0062409F"/>
    <w:rsid w:val="006242A5"/>
    <w:rsid w:val="00624AB0"/>
    <w:rsid w:val="006253B0"/>
    <w:rsid w:val="006255B6"/>
    <w:rsid w:val="006255C0"/>
    <w:rsid w:val="006257B4"/>
    <w:rsid w:val="006258ED"/>
    <w:rsid w:val="00625FA4"/>
    <w:rsid w:val="00626445"/>
    <w:rsid w:val="0062649D"/>
    <w:rsid w:val="00626E1E"/>
    <w:rsid w:val="00627E95"/>
    <w:rsid w:val="00630479"/>
    <w:rsid w:val="0063082E"/>
    <w:rsid w:val="0063195E"/>
    <w:rsid w:val="0063282F"/>
    <w:rsid w:val="00632FDC"/>
    <w:rsid w:val="00633335"/>
    <w:rsid w:val="006338BF"/>
    <w:rsid w:val="00633954"/>
    <w:rsid w:val="00633B6D"/>
    <w:rsid w:val="00633C89"/>
    <w:rsid w:val="00634306"/>
    <w:rsid w:val="00634B62"/>
    <w:rsid w:val="0063547D"/>
    <w:rsid w:val="0063596F"/>
    <w:rsid w:val="00636039"/>
    <w:rsid w:val="006362B6"/>
    <w:rsid w:val="006363B6"/>
    <w:rsid w:val="00636714"/>
    <w:rsid w:val="0063693D"/>
    <w:rsid w:val="00636B5F"/>
    <w:rsid w:val="006371F2"/>
    <w:rsid w:val="006379D6"/>
    <w:rsid w:val="00637EE7"/>
    <w:rsid w:val="00640A87"/>
    <w:rsid w:val="00640C8B"/>
    <w:rsid w:val="00641207"/>
    <w:rsid w:val="006413AF"/>
    <w:rsid w:val="006414EC"/>
    <w:rsid w:val="006416B5"/>
    <w:rsid w:val="006419AC"/>
    <w:rsid w:val="00641A6E"/>
    <w:rsid w:val="00641B69"/>
    <w:rsid w:val="006421AF"/>
    <w:rsid w:val="00642276"/>
    <w:rsid w:val="0064242B"/>
    <w:rsid w:val="0064245B"/>
    <w:rsid w:val="006425C4"/>
    <w:rsid w:val="0064266F"/>
    <w:rsid w:val="00642EB5"/>
    <w:rsid w:val="006432EF"/>
    <w:rsid w:val="006436DA"/>
    <w:rsid w:val="006437D2"/>
    <w:rsid w:val="00643850"/>
    <w:rsid w:val="00643A71"/>
    <w:rsid w:val="00643AF6"/>
    <w:rsid w:val="00643E06"/>
    <w:rsid w:val="00644BDD"/>
    <w:rsid w:val="00644E44"/>
    <w:rsid w:val="00644FA4"/>
    <w:rsid w:val="00644FB7"/>
    <w:rsid w:val="00645353"/>
    <w:rsid w:val="0064554D"/>
    <w:rsid w:val="0064579E"/>
    <w:rsid w:val="00645A6E"/>
    <w:rsid w:val="00645C3A"/>
    <w:rsid w:val="00645DBB"/>
    <w:rsid w:val="006460E2"/>
    <w:rsid w:val="006465B7"/>
    <w:rsid w:val="006465E0"/>
    <w:rsid w:val="00646C05"/>
    <w:rsid w:val="00646DEA"/>
    <w:rsid w:val="00646E9B"/>
    <w:rsid w:val="0064734A"/>
    <w:rsid w:val="006474AC"/>
    <w:rsid w:val="006477DF"/>
    <w:rsid w:val="0064794E"/>
    <w:rsid w:val="00647BA3"/>
    <w:rsid w:val="00647C8D"/>
    <w:rsid w:val="00647EC9"/>
    <w:rsid w:val="00647FF3"/>
    <w:rsid w:val="006505F3"/>
    <w:rsid w:val="00650617"/>
    <w:rsid w:val="0065073C"/>
    <w:rsid w:val="0065085D"/>
    <w:rsid w:val="00650B00"/>
    <w:rsid w:val="00650B6C"/>
    <w:rsid w:val="00650B9E"/>
    <w:rsid w:val="00650E6A"/>
    <w:rsid w:val="00650F26"/>
    <w:rsid w:val="00651134"/>
    <w:rsid w:val="006512C0"/>
    <w:rsid w:val="00651943"/>
    <w:rsid w:val="00651BD3"/>
    <w:rsid w:val="00651E1F"/>
    <w:rsid w:val="00651EF5"/>
    <w:rsid w:val="0065235A"/>
    <w:rsid w:val="006525D5"/>
    <w:rsid w:val="00652604"/>
    <w:rsid w:val="0065273D"/>
    <w:rsid w:val="00652C59"/>
    <w:rsid w:val="00652EA1"/>
    <w:rsid w:val="00652F4C"/>
    <w:rsid w:val="0065306D"/>
    <w:rsid w:val="0065379B"/>
    <w:rsid w:val="00654232"/>
    <w:rsid w:val="006542CF"/>
    <w:rsid w:val="00654720"/>
    <w:rsid w:val="00654E42"/>
    <w:rsid w:val="00654E62"/>
    <w:rsid w:val="006551E7"/>
    <w:rsid w:val="00655492"/>
    <w:rsid w:val="00655656"/>
    <w:rsid w:val="006557D0"/>
    <w:rsid w:val="006558C2"/>
    <w:rsid w:val="00655C41"/>
    <w:rsid w:val="00655C96"/>
    <w:rsid w:val="00656198"/>
    <w:rsid w:val="0065626D"/>
    <w:rsid w:val="00656482"/>
    <w:rsid w:val="006566C7"/>
    <w:rsid w:val="00656A98"/>
    <w:rsid w:val="00657000"/>
    <w:rsid w:val="006574A0"/>
    <w:rsid w:val="00657BBA"/>
    <w:rsid w:val="0066008A"/>
    <w:rsid w:val="006602CD"/>
    <w:rsid w:val="00660342"/>
    <w:rsid w:val="00660597"/>
    <w:rsid w:val="00660799"/>
    <w:rsid w:val="0066086A"/>
    <w:rsid w:val="0066107A"/>
    <w:rsid w:val="006613D9"/>
    <w:rsid w:val="0066245A"/>
    <w:rsid w:val="00662611"/>
    <w:rsid w:val="0066324B"/>
    <w:rsid w:val="006634AD"/>
    <w:rsid w:val="006635AF"/>
    <w:rsid w:val="00663721"/>
    <w:rsid w:val="00663A31"/>
    <w:rsid w:val="00663DBA"/>
    <w:rsid w:val="00663DDD"/>
    <w:rsid w:val="006645D7"/>
    <w:rsid w:val="006649AB"/>
    <w:rsid w:val="00664A6F"/>
    <w:rsid w:val="00664B01"/>
    <w:rsid w:val="00664BF5"/>
    <w:rsid w:val="00664CC3"/>
    <w:rsid w:val="00665C8E"/>
    <w:rsid w:val="00665DA1"/>
    <w:rsid w:val="006660F4"/>
    <w:rsid w:val="00666244"/>
    <w:rsid w:val="006662AC"/>
    <w:rsid w:val="00666C98"/>
    <w:rsid w:val="006672F9"/>
    <w:rsid w:val="006673FB"/>
    <w:rsid w:val="00667555"/>
    <w:rsid w:val="006675E6"/>
    <w:rsid w:val="00667832"/>
    <w:rsid w:val="00667E88"/>
    <w:rsid w:val="00670484"/>
    <w:rsid w:val="006704CC"/>
    <w:rsid w:val="00670600"/>
    <w:rsid w:val="00670DA7"/>
    <w:rsid w:val="00670EBC"/>
    <w:rsid w:val="0067105A"/>
    <w:rsid w:val="0067136B"/>
    <w:rsid w:val="00671B43"/>
    <w:rsid w:val="00671F00"/>
    <w:rsid w:val="0067216B"/>
    <w:rsid w:val="00672589"/>
    <w:rsid w:val="006729A4"/>
    <w:rsid w:val="0067346B"/>
    <w:rsid w:val="0067440C"/>
    <w:rsid w:val="006747BC"/>
    <w:rsid w:val="006753E0"/>
    <w:rsid w:val="00675492"/>
    <w:rsid w:val="006758A9"/>
    <w:rsid w:val="00675C6F"/>
    <w:rsid w:val="00675D47"/>
    <w:rsid w:val="00675E9F"/>
    <w:rsid w:val="006762A8"/>
    <w:rsid w:val="00677016"/>
    <w:rsid w:val="00677785"/>
    <w:rsid w:val="00677AF3"/>
    <w:rsid w:val="00677DAC"/>
    <w:rsid w:val="00677F3A"/>
    <w:rsid w:val="006801F2"/>
    <w:rsid w:val="00680E22"/>
    <w:rsid w:val="00680E97"/>
    <w:rsid w:val="0068123F"/>
    <w:rsid w:val="00681476"/>
    <w:rsid w:val="00681E77"/>
    <w:rsid w:val="0068284B"/>
    <w:rsid w:val="00682A1C"/>
    <w:rsid w:val="0068361E"/>
    <w:rsid w:val="0068364D"/>
    <w:rsid w:val="00683679"/>
    <w:rsid w:val="00683812"/>
    <w:rsid w:val="00683DB6"/>
    <w:rsid w:val="00684B75"/>
    <w:rsid w:val="00685012"/>
    <w:rsid w:val="00685281"/>
    <w:rsid w:val="00685AAC"/>
    <w:rsid w:val="00685C48"/>
    <w:rsid w:val="00685D9E"/>
    <w:rsid w:val="00686914"/>
    <w:rsid w:val="00686977"/>
    <w:rsid w:val="00686BFF"/>
    <w:rsid w:val="00686E57"/>
    <w:rsid w:val="006871D7"/>
    <w:rsid w:val="0068742D"/>
    <w:rsid w:val="00687584"/>
    <w:rsid w:val="006878E3"/>
    <w:rsid w:val="0068798E"/>
    <w:rsid w:val="00687CC8"/>
    <w:rsid w:val="00687F60"/>
    <w:rsid w:val="00690378"/>
    <w:rsid w:val="0069055E"/>
    <w:rsid w:val="0069090A"/>
    <w:rsid w:val="0069187D"/>
    <w:rsid w:val="00691F3E"/>
    <w:rsid w:val="00692EA1"/>
    <w:rsid w:val="006936F6"/>
    <w:rsid w:val="006938D7"/>
    <w:rsid w:val="00693A6C"/>
    <w:rsid w:val="00693A76"/>
    <w:rsid w:val="00693D66"/>
    <w:rsid w:val="00694434"/>
    <w:rsid w:val="0069453C"/>
    <w:rsid w:val="00694AFE"/>
    <w:rsid w:val="00695461"/>
    <w:rsid w:val="00696122"/>
    <w:rsid w:val="00696359"/>
    <w:rsid w:val="006966F9"/>
    <w:rsid w:val="00696EBF"/>
    <w:rsid w:val="00696F57"/>
    <w:rsid w:val="006970CB"/>
    <w:rsid w:val="00697377"/>
    <w:rsid w:val="0069787D"/>
    <w:rsid w:val="006979E9"/>
    <w:rsid w:val="006A04FB"/>
    <w:rsid w:val="006A091A"/>
    <w:rsid w:val="006A0E26"/>
    <w:rsid w:val="006A121B"/>
    <w:rsid w:val="006A13C5"/>
    <w:rsid w:val="006A16E7"/>
    <w:rsid w:val="006A170C"/>
    <w:rsid w:val="006A1BF5"/>
    <w:rsid w:val="006A1CC5"/>
    <w:rsid w:val="006A1FC9"/>
    <w:rsid w:val="006A243B"/>
    <w:rsid w:val="006A287D"/>
    <w:rsid w:val="006A2AED"/>
    <w:rsid w:val="006A2BAA"/>
    <w:rsid w:val="006A2F22"/>
    <w:rsid w:val="006A3486"/>
    <w:rsid w:val="006A394D"/>
    <w:rsid w:val="006A43AA"/>
    <w:rsid w:val="006A4940"/>
    <w:rsid w:val="006A498F"/>
    <w:rsid w:val="006A4A62"/>
    <w:rsid w:val="006A56A1"/>
    <w:rsid w:val="006A582F"/>
    <w:rsid w:val="006A5847"/>
    <w:rsid w:val="006A5CA1"/>
    <w:rsid w:val="006A6241"/>
    <w:rsid w:val="006A6246"/>
    <w:rsid w:val="006A6D6A"/>
    <w:rsid w:val="006A7767"/>
    <w:rsid w:val="006A7D96"/>
    <w:rsid w:val="006B0021"/>
    <w:rsid w:val="006B09D2"/>
    <w:rsid w:val="006B0BF8"/>
    <w:rsid w:val="006B12AA"/>
    <w:rsid w:val="006B1396"/>
    <w:rsid w:val="006B1AA0"/>
    <w:rsid w:val="006B1AAA"/>
    <w:rsid w:val="006B1CEE"/>
    <w:rsid w:val="006B20AA"/>
    <w:rsid w:val="006B20AF"/>
    <w:rsid w:val="006B2A49"/>
    <w:rsid w:val="006B2C2A"/>
    <w:rsid w:val="006B2E83"/>
    <w:rsid w:val="006B3AB3"/>
    <w:rsid w:val="006B3E49"/>
    <w:rsid w:val="006B42E8"/>
    <w:rsid w:val="006B4643"/>
    <w:rsid w:val="006B54D2"/>
    <w:rsid w:val="006B55A1"/>
    <w:rsid w:val="006B5CC0"/>
    <w:rsid w:val="006B6ADE"/>
    <w:rsid w:val="006B6D05"/>
    <w:rsid w:val="006B6D98"/>
    <w:rsid w:val="006B6DC0"/>
    <w:rsid w:val="006C026F"/>
    <w:rsid w:val="006C0623"/>
    <w:rsid w:val="006C085D"/>
    <w:rsid w:val="006C0E13"/>
    <w:rsid w:val="006C0E75"/>
    <w:rsid w:val="006C148C"/>
    <w:rsid w:val="006C1703"/>
    <w:rsid w:val="006C234C"/>
    <w:rsid w:val="006C27C2"/>
    <w:rsid w:val="006C342D"/>
    <w:rsid w:val="006C3601"/>
    <w:rsid w:val="006C3913"/>
    <w:rsid w:val="006C39D6"/>
    <w:rsid w:val="006C3B88"/>
    <w:rsid w:val="006C426C"/>
    <w:rsid w:val="006C45B9"/>
    <w:rsid w:val="006C4BC3"/>
    <w:rsid w:val="006C4DF7"/>
    <w:rsid w:val="006C4E8C"/>
    <w:rsid w:val="006C5448"/>
    <w:rsid w:val="006C55BD"/>
    <w:rsid w:val="006C5BDC"/>
    <w:rsid w:val="006C6205"/>
    <w:rsid w:val="006C67A8"/>
    <w:rsid w:val="006C6BCD"/>
    <w:rsid w:val="006C6C9A"/>
    <w:rsid w:val="006C6EF2"/>
    <w:rsid w:val="006C6FB3"/>
    <w:rsid w:val="006C705E"/>
    <w:rsid w:val="006C7576"/>
    <w:rsid w:val="006C7610"/>
    <w:rsid w:val="006C767D"/>
    <w:rsid w:val="006C786A"/>
    <w:rsid w:val="006C7A40"/>
    <w:rsid w:val="006C7C64"/>
    <w:rsid w:val="006C7D7F"/>
    <w:rsid w:val="006C7DDD"/>
    <w:rsid w:val="006D0807"/>
    <w:rsid w:val="006D0CD1"/>
    <w:rsid w:val="006D0F8C"/>
    <w:rsid w:val="006D1B2A"/>
    <w:rsid w:val="006D1DCD"/>
    <w:rsid w:val="006D2027"/>
    <w:rsid w:val="006D25A2"/>
    <w:rsid w:val="006D29C9"/>
    <w:rsid w:val="006D2DFF"/>
    <w:rsid w:val="006D2EFF"/>
    <w:rsid w:val="006D33ED"/>
    <w:rsid w:val="006D353D"/>
    <w:rsid w:val="006D36AF"/>
    <w:rsid w:val="006D378E"/>
    <w:rsid w:val="006D39B8"/>
    <w:rsid w:val="006D4371"/>
    <w:rsid w:val="006D4378"/>
    <w:rsid w:val="006D48F1"/>
    <w:rsid w:val="006D49D6"/>
    <w:rsid w:val="006D508D"/>
    <w:rsid w:val="006D536D"/>
    <w:rsid w:val="006D58D3"/>
    <w:rsid w:val="006D598D"/>
    <w:rsid w:val="006D67C0"/>
    <w:rsid w:val="006D6994"/>
    <w:rsid w:val="006D6A4C"/>
    <w:rsid w:val="006D73F4"/>
    <w:rsid w:val="006D7B0B"/>
    <w:rsid w:val="006D7CE2"/>
    <w:rsid w:val="006D7D33"/>
    <w:rsid w:val="006D7FD9"/>
    <w:rsid w:val="006E0273"/>
    <w:rsid w:val="006E02D9"/>
    <w:rsid w:val="006E04A8"/>
    <w:rsid w:val="006E103F"/>
    <w:rsid w:val="006E159D"/>
    <w:rsid w:val="006E176E"/>
    <w:rsid w:val="006E186C"/>
    <w:rsid w:val="006E2007"/>
    <w:rsid w:val="006E271E"/>
    <w:rsid w:val="006E2CDB"/>
    <w:rsid w:val="006E2EA3"/>
    <w:rsid w:val="006E31D6"/>
    <w:rsid w:val="006E345D"/>
    <w:rsid w:val="006E3667"/>
    <w:rsid w:val="006E36A2"/>
    <w:rsid w:val="006E3CCB"/>
    <w:rsid w:val="006E3E7F"/>
    <w:rsid w:val="006E46CB"/>
    <w:rsid w:val="006E4891"/>
    <w:rsid w:val="006E529F"/>
    <w:rsid w:val="006E52DE"/>
    <w:rsid w:val="006E583A"/>
    <w:rsid w:val="006E5CF0"/>
    <w:rsid w:val="006E639A"/>
    <w:rsid w:val="006E64DC"/>
    <w:rsid w:val="006E6968"/>
    <w:rsid w:val="006E6982"/>
    <w:rsid w:val="006E6D1A"/>
    <w:rsid w:val="006E6E4D"/>
    <w:rsid w:val="006E6F37"/>
    <w:rsid w:val="006E7C7F"/>
    <w:rsid w:val="006F0191"/>
    <w:rsid w:val="006F0325"/>
    <w:rsid w:val="006F08BE"/>
    <w:rsid w:val="006F159D"/>
    <w:rsid w:val="006F168E"/>
    <w:rsid w:val="006F1835"/>
    <w:rsid w:val="006F20B9"/>
    <w:rsid w:val="006F22C1"/>
    <w:rsid w:val="006F29B1"/>
    <w:rsid w:val="006F2E43"/>
    <w:rsid w:val="006F3E7F"/>
    <w:rsid w:val="006F431D"/>
    <w:rsid w:val="006F4F48"/>
    <w:rsid w:val="006F53CB"/>
    <w:rsid w:val="006F6E0D"/>
    <w:rsid w:val="006F6E61"/>
    <w:rsid w:val="006F702F"/>
    <w:rsid w:val="006F7F2C"/>
    <w:rsid w:val="00700897"/>
    <w:rsid w:val="00700D38"/>
    <w:rsid w:val="00701087"/>
    <w:rsid w:val="00701092"/>
    <w:rsid w:val="0070118C"/>
    <w:rsid w:val="00701541"/>
    <w:rsid w:val="00701AD7"/>
    <w:rsid w:val="00701F38"/>
    <w:rsid w:val="007024A0"/>
    <w:rsid w:val="0070276B"/>
    <w:rsid w:val="0070277D"/>
    <w:rsid w:val="00702DF6"/>
    <w:rsid w:val="0070336A"/>
    <w:rsid w:val="007035AB"/>
    <w:rsid w:val="0070363A"/>
    <w:rsid w:val="007036B0"/>
    <w:rsid w:val="0070392A"/>
    <w:rsid w:val="007039C6"/>
    <w:rsid w:val="00703EF9"/>
    <w:rsid w:val="00703F36"/>
    <w:rsid w:val="00704283"/>
    <w:rsid w:val="007050C8"/>
    <w:rsid w:val="00705BA2"/>
    <w:rsid w:val="00705F67"/>
    <w:rsid w:val="007061AD"/>
    <w:rsid w:val="007061E8"/>
    <w:rsid w:val="0070655E"/>
    <w:rsid w:val="007068D2"/>
    <w:rsid w:val="00707506"/>
    <w:rsid w:val="007076AC"/>
    <w:rsid w:val="00707A10"/>
    <w:rsid w:val="00707ACF"/>
    <w:rsid w:val="00707C9A"/>
    <w:rsid w:val="00707D39"/>
    <w:rsid w:val="00710054"/>
    <w:rsid w:val="007101CE"/>
    <w:rsid w:val="00710239"/>
    <w:rsid w:val="007108B3"/>
    <w:rsid w:val="00710996"/>
    <w:rsid w:val="00710A2B"/>
    <w:rsid w:val="00710C7D"/>
    <w:rsid w:val="00710CBE"/>
    <w:rsid w:val="00710EE5"/>
    <w:rsid w:val="00711174"/>
    <w:rsid w:val="007112B4"/>
    <w:rsid w:val="00711555"/>
    <w:rsid w:val="00711787"/>
    <w:rsid w:val="00712246"/>
    <w:rsid w:val="007122D7"/>
    <w:rsid w:val="00712D2B"/>
    <w:rsid w:val="00712E03"/>
    <w:rsid w:val="00713258"/>
    <w:rsid w:val="007136F0"/>
    <w:rsid w:val="00713D33"/>
    <w:rsid w:val="00713DE2"/>
    <w:rsid w:val="00713E36"/>
    <w:rsid w:val="0071471A"/>
    <w:rsid w:val="007148CB"/>
    <w:rsid w:val="0071495A"/>
    <w:rsid w:val="00714C66"/>
    <w:rsid w:val="00715102"/>
    <w:rsid w:val="0071531F"/>
    <w:rsid w:val="007164BA"/>
    <w:rsid w:val="00716885"/>
    <w:rsid w:val="00716898"/>
    <w:rsid w:val="00716FC0"/>
    <w:rsid w:val="00717098"/>
    <w:rsid w:val="00717640"/>
    <w:rsid w:val="00717DF2"/>
    <w:rsid w:val="00720D54"/>
    <w:rsid w:val="00721605"/>
    <w:rsid w:val="0072195A"/>
    <w:rsid w:val="00721AA0"/>
    <w:rsid w:val="00721CF6"/>
    <w:rsid w:val="0072240A"/>
    <w:rsid w:val="00722D1D"/>
    <w:rsid w:val="00723168"/>
    <w:rsid w:val="00723A0A"/>
    <w:rsid w:val="00723B9E"/>
    <w:rsid w:val="00723BD6"/>
    <w:rsid w:val="00723F81"/>
    <w:rsid w:val="00724128"/>
    <w:rsid w:val="007245B4"/>
    <w:rsid w:val="007249BF"/>
    <w:rsid w:val="007249EE"/>
    <w:rsid w:val="00724F55"/>
    <w:rsid w:val="00724FFA"/>
    <w:rsid w:val="007252ED"/>
    <w:rsid w:val="007254EB"/>
    <w:rsid w:val="007255C6"/>
    <w:rsid w:val="00725789"/>
    <w:rsid w:val="00725E15"/>
    <w:rsid w:val="00726474"/>
    <w:rsid w:val="0072652C"/>
    <w:rsid w:val="00726B1B"/>
    <w:rsid w:val="00726C10"/>
    <w:rsid w:val="00726F09"/>
    <w:rsid w:val="00726F26"/>
    <w:rsid w:val="00726FB7"/>
    <w:rsid w:val="00726FE3"/>
    <w:rsid w:val="007271CA"/>
    <w:rsid w:val="00727324"/>
    <w:rsid w:val="007276FD"/>
    <w:rsid w:val="007277CB"/>
    <w:rsid w:val="00727D54"/>
    <w:rsid w:val="00727EE7"/>
    <w:rsid w:val="00730899"/>
    <w:rsid w:val="00730919"/>
    <w:rsid w:val="00730BE7"/>
    <w:rsid w:val="00730F08"/>
    <w:rsid w:val="0073104C"/>
    <w:rsid w:val="007311F2"/>
    <w:rsid w:val="007312E9"/>
    <w:rsid w:val="00731512"/>
    <w:rsid w:val="007316CD"/>
    <w:rsid w:val="00731932"/>
    <w:rsid w:val="007321A1"/>
    <w:rsid w:val="007321C8"/>
    <w:rsid w:val="007325D3"/>
    <w:rsid w:val="00732E16"/>
    <w:rsid w:val="00732EF5"/>
    <w:rsid w:val="00733778"/>
    <w:rsid w:val="00733F83"/>
    <w:rsid w:val="00733FFA"/>
    <w:rsid w:val="007340FF"/>
    <w:rsid w:val="00734183"/>
    <w:rsid w:val="007341F4"/>
    <w:rsid w:val="00734927"/>
    <w:rsid w:val="007353A3"/>
    <w:rsid w:val="007354ED"/>
    <w:rsid w:val="00735E72"/>
    <w:rsid w:val="00736083"/>
    <w:rsid w:val="007366F3"/>
    <w:rsid w:val="0073760C"/>
    <w:rsid w:val="00737A19"/>
    <w:rsid w:val="00737FEC"/>
    <w:rsid w:val="007401DB"/>
    <w:rsid w:val="007406AB"/>
    <w:rsid w:val="0074071C"/>
    <w:rsid w:val="0074090B"/>
    <w:rsid w:val="00740964"/>
    <w:rsid w:val="0074117F"/>
    <w:rsid w:val="00741564"/>
    <w:rsid w:val="007415B2"/>
    <w:rsid w:val="007417F3"/>
    <w:rsid w:val="00741823"/>
    <w:rsid w:val="00741F70"/>
    <w:rsid w:val="0074241D"/>
    <w:rsid w:val="007426BD"/>
    <w:rsid w:val="007428B2"/>
    <w:rsid w:val="00742D9B"/>
    <w:rsid w:val="007436F2"/>
    <w:rsid w:val="00743E03"/>
    <w:rsid w:val="007441A2"/>
    <w:rsid w:val="007441B6"/>
    <w:rsid w:val="0074476A"/>
    <w:rsid w:val="00744B46"/>
    <w:rsid w:val="0074594F"/>
    <w:rsid w:val="00745B0A"/>
    <w:rsid w:val="007463B9"/>
    <w:rsid w:val="0074660A"/>
    <w:rsid w:val="00746A01"/>
    <w:rsid w:val="00746C4E"/>
    <w:rsid w:val="00746D2C"/>
    <w:rsid w:val="00746ED1"/>
    <w:rsid w:val="00746F0B"/>
    <w:rsid w:val="00747813"/>
    <w:rsid w:val="007479C0"/>
    <w:rsid w:val="00747AF6"/>
    <w:rsid w:val="00747E3C"/>
    <w:rsid w:val="00747EB8"/>
    <w:rsid w:val="0075060A"/>
    <w:rsid w:val="0075060C"/>
    <w:rsid w:val="00750618"/>
    <w:rsid w:val="0075082B"/>
    <w:rsid w:val="007508DF"/>
    <w:rsid w:val="00750DB1"/>
    <w:rsid w:val="00750F11"/>
    <w:rsid w:val="007510BE"/>
    <w:rsid w:val="007513A0"/>
    <w:rsid w:val="007514F1"/>
    <w:rsid w:val="00751767"/>
    <w:rsid w:val="00751FF6"/>
    <w:rsid w:val="007529ED"/>
    <w:rsid w:val="00752A97"/>
    <w:rsid w:val="00752BAC"/>
    <w:rsid w:val="00752CEE"/>
    <w:rsid w:val="007531FB"/>
    <w:rsid w:val="007535D0"/>
    <w:rsid w:val="007537DB"/>
    <w:rsid w:val="0075387F"/>
    <w:rsid w:val="007544AE"/>
    <w:rsid w:val="00754651"/>
    <w:rsid w:val="007550B4"/>
    <w:rsid w:val="00755576"/>
    <w:rsid w:val="00755591"/>
    <w:rsid w:val="00755D11"/>
    <w:rsid w:val="007562A3"/>
    <w:rsid w:val="007564B9"/>
    <w:rsid w:val="0075660C"/>
    <w:rsid w:val="00756643"/>
    <w:rsid w:val="00756B5E"/>
    <w:rsid w:val="007576DC"/>
    <w:rsid w:val="007578D5"/>
    <w:rsid w:val="00757D7E"/>
    <w:rsid w:val="00760313"/>
    <w:rsid w:val="0076045A"/>
    <w:rsid w:val="00760A63"/>
    <w:rsid w:val="00761375"/>
    <w:rsid w:val="00761466"/>
    <w:rsid w:val="0076196D"/>
    <w:rsid w:val="00761A16"/>
    <w:rsid w:val="00761F2A"/>
    <w:rsid w:val="00762B28"/>
    <w:rsid w:val="00763991"/>
    <w:rsid w:val="007639EE"/>
    <w:rsid w:val="007641A1"/>
    <w:rsid w:val="007641DE"/>
    <w:rsid w:val="00764E16"/>
    <w:rsid w:val="0076608B"/>
    <w:rsid w:val="0076611E"/>
    <w:rsid w:val="0076641D"/>
    <w:rsid w:val="007665C7"/>
    <w:rsid w:val="007665E6"/>
    <w:rsid w:val="00766AFB"/>
    <w:rsid w:val="007673C6"/>
    <w:rsid w:val="00767769"/>
    <w:rsid w:val="00767ADF"/>
    <w:rsid w:val="00771040"/>
    <w:rsid w:val="00771067"/>
    <w:rsid w:val="007718A7"/>
    <w:rsid w:val="00771C31"/>
    <w:rsid w:val="00771C52"/>
    <w:rsid w:val="007721B3"/>
    <w:rsid w:val="00772255"/>
    <w:rsid w:val="00772324"/>
    <w:rsid w:val="00772420"/>
    <w:rsid w:val="00772A09"/>
    <w:rsid w:val="00772A74"/>
    <w:rsid w:val="00772CC9"/>
    <w:rsid w:val="00773275"/>
    <w:rsid w:val="00773505"/>
    <w:rsid w:val="00773925"/>
    <w:rsid w:val="00773DEB"/>
    <w:rsid w:val="0077476A"/>
    <w:rsid w:val="00775B43"/>
    <w:rsid w:val="00775BA5"/>
    <w:rsid w:val="00775D73"/>
    <w:rsid w:val="00775DA4"/>
    <w:rsid w:val="0077614D"/>
    <w:rsid w:val="00776559"/>
    <w:rsid w:val="007767E8"/>
    <w:rsid w:val="00776C5B"/>
    <w:rsid w:val="007774E8"/>
    <w:rsid w:val="00777D18"/>
    <w:rsid w:val="00777EA7"/>
    <w:rsid w:val="0078033C"/>
    <w:rsid w:val="007806C4"/>
    <w:rsid w:val="007807A9"/>
    <w:rsid w:val="00780F63"/>
    <w:rsid w:val="0078103E"/>
    <w:rsid w:val="00781540"/>
    <w:rsid w:val="00781DB0"/>
    <w:rsid w:val="00781DB9"/>
    <w:rsid w:val="007822D2"/>
    <w:rsid w:val="0078256A"/>
    <w:rsid w:val="00782814"/>
    <w:rsid w:val="007830B2"/>
    <w:rsid w:val="007830EE"/>
    <w:rsid w:val="00783266"/>
    <w:rsid w:val="00783446"/>
    <w:rsid w:val="007834F9"/>
    <w:rsid w:val="00783BF1"/>
    <w:rsid w:val="007848F0"/>
    <w:rsid w:val="007849CF"/>
    <w:rsid w:val="0078513C"/>
    <w:rsid w:val="0078526D"/>
    <w:rsid w:val="007854C3"/>
    <w:rsid w:val="00785D0E"/>
    <w:rsid w:val="00785E39"/>
    <w:rsid w:val="00786A00"/>
    <w:rsid w:val="00787412"/>
    <w:rsid w:val="007874EA"/>
    <w:rsid w:val="007876BC"/>
    <w:rsid w:val="007876EF"/>
    <w:rsid w:val="007877AD"/>
    <w:rsid w:val="0079041E"/>
    <w:rsid w:val="00790650"/>
    <w:rsid w:val="0079066D"/>
    <w:rsid w:val="00790920"/>
    <w:rsid w:val="00790A29"/>
    <w:rsid w:val="00790C20"/>
    <w:rsid w:val="00790DE6"/>
    <w:rsid w:val="00791019"/>
    <w:rsid w:val="007911CA"/>
    <w:rsid w:val="00791AA8"/>
    <w:rsid w:val="00791E29"/>
    <w:rsid w:val="00792174"/>
    <w:rsid w:val="00792369"/>
    <w:rsid w:val="00792A43"/>
    <w:rsid w:val="00792EB4"/>
    <w:rsid w:val="00793107"/>
    <w:rsid w:val="00793952"/>
    <w:rsid w:val="00793D54"/>
    <w:rsid w:val="00793F6F"/>
    <w:rsid w:val="0079479C"/>
    <w:rsid w:val="007948EA"/>
    <w:rsid w:val="00795047"/>
    <w:rsid w:val="00795473"/>
    <w:rsid w:val="0079555E"/>
    <w:rsid w:val="00795C93"/>
    <w:rsid w:val="00796098"/>
    <w:rsid w:val="00796900"/>
    <w:rsid w:val="00796BA2"/>
    <w:rsid w:val="0079732A"/>
    <w:rsid w:val="007973E2"/>
    <w:rsid w:val="00797AE3"/>
    <w:rsid w:val="00797D0D"/>
    <w:rsid w:val="00797D3E"/>
    <w:rsid w:val="007A02C2"/>
    <w:rsid w:val="007A04C2"/>
    <w:rsid w:val="007A05F2"/>
    <w:rsid w:val="007A1250"/>
    <w:rsid w:val="007A26EF"/>
    <w:rsid w:val="007A28F7"/>
    <w:rsid w:val="007A2C7C"/>
    <w:rsid w:val="007A2D74"/>
    <w:rsid w:val="007A35F0"/>
    <w:rsid w:val="007A3AC3"/>
    <w:rsid w:val="007A4319"/>
    <w:rsid w:val="007A44A2"/>
    <w:rsid w:val="007A454E"/>
    <w:rsid w:val="007A45C6"/>
    <w:rsid w:val="007A4A4F"/>
    <w:rsid w:val="007A5493"/>
    <w:rsid w:val="007A5642"/>
    <w:rsid w:val="007A6311"/>
    <w:rsid w:val="007A6326"/>
    <w:rsid w:val="007A6FFB"/>
    <w:rsid w:val="007A722D"/>
    <w:rsid w:val="007A7404"/>
    <w:rsid w:val="007B0226"/>
    <w:rsid w:val="007B0CE5"/>
    <w:rsid w:val="007B0D4F"/>
    <w:rsid w:val="007B105E"/>
    <w:rsid w:val="007B129A"/>
    <w:rsid w:val="007B13B8"/>
    <w:rsid w:val="007B1614"/>
    <w:rsid w:val="007B180A"/>
    <w:rsid w:val="007B1FE8"/>
    <w:rsid w:val="007B2156"/>
    <w:rsid w:val="007B2282"/>
    <w:rsid w:val="007B24BB"/>
    <w:rsid w:val="007B2644"/>
    <w:rsid w:val="007B27F7"/>
    <w:rsid w:val="007B2C17"/>
    <w:rsid w:val="007B2D48"/>
    <w:rsid w:val="007B2E42"/>
    <w:rsid w:val="007B2EF4"/>
    <w:rsid w:val="007B3164"/>
    <w:rsid w:val="007B368C"/>
    <w:rsid w:val="007B3BCC"/>
    <w:rsid w:val="007B3CE9"/>
    <w:rsid w:val="007B3F3F"/>
    <w:rsid w:val="007B424B"/>
    <w:rsid w:val="007B44B4"/>
    <w:rsid w:val="007B4983"/>
    <w:rsid w:val="007B58B4"/>
    <w:rsid w:val="007B5B7D"/>
    <w:rsid w:val="007B645E"/>
    <w:rsid w:val="007B6993"/>
    <w:rsid w:val="007B6BE1"/>
    <w:rsid w:val="007B7837"/>
    <w:rsid w:val="007B79E3"/>
    <w:rsid w:val="007B7C45"/>
    <w:rsid w:val="007C0036"/>
    <w:rsid w:val="007C068E"/>
    <w:rsid w:val="007C08A9"/>
    <w:rsid w:val="007C0EA7"/>
    <w:rsid w:val="007C0ED2"/>
    <w:rsid w:val="007C10DA"/>
    <w:rsid w:val="007C1398"/>
    <w:rsid w:val="007C1408"/>
    <w:rsid w:val="007C1728"/>
    <w:rsid w:val="007C1DAD"/>
    <w:rsid w:val="007C284E"/>
    <w:rsid w:val="007C2C66"/>
    <w:rsid w:val="007C2D37"/>
    <w:rsid w:val="007C3AB4"/>
    <w:rsid w:val="007C3C01"/>
    <w:rsid w:val="007C3C75"/>
    <w:rsid w:val="007C43AE"/>
    <w:rsid w:val="007C43F0"/>
    <w:rsid w:val="007C52A6"/>
    <w:rsid w:val="007C5302"/>
    <w:rsid w:val="007C57A1"/>
    <w:rsid w:val="007C5C44"/>
    <w:rsid w:val="007C5E14"/>
    <w:rsid w:val="007C616B"/>
    <w:rsid w:val="007C6463"/>
    <w:rsid w:val="007C650F"/>
    <w:rsid w:val="007C6717"/>
    <w:rsid w:val="007C7188"/>
    <w:rsid w:val="007C788C"/>
    <w:rsid w:val="007C7C23"/>
    <w:rsid w:val="007C7D7E"/>
    <w:rsid w:val="007D0169"/>
    <w:rsid w:val="007D0254"/>
    <w:rsid w:val="007D0CE2"/>
    <w:rsid w:val="007D0F33"/>
    <w:rsid w:val="007D1BED"/>
    <w:rsid w:val="007D26D2"/>
    <w:rsid w:val="007D2B3E"/>
    <w:rsid w:val="007D30D7"/>
    <w:rsid w:val="007D3639"/>
    <w:rsid w:val="007D36E2"/>
    <w:rsid w:val="007D3A70"/>
    <w:rsid w:val="007D3D63"/>
    <w:rsid w:val="007D56C8"/>
    <w:rsid w:val="007D5AB1"/>
    <w:rsid w:val="007D631B"/>
    <w:rsid w:val="007D6451"/>
    <w:rsid w:val="007D6D17"/>
    <w:rsid w:val="007D6E0D"/>
    <w:rsid w:val="007D7236"/>
    <w:rsid w:val="007D7D53"/>
    <w:rsid w:val="007D7DB9"/>
    <w:rsid w:val="007D7E6B"/>
    <w:rsid w:val="007E012A"/>
    <w:rsid w:val="007E0469"/>
    <w:rsid w:val="007E0704"/>
    <w:rsid w:val="007E0985"/>
    <w:rsid w:val="007E104C"/>
    <w:rsid w:val="007E1428"/>
    <w:rsid w:val="007E17DA"/>
    <w:rsid w:val="007E2CDE"/>
    <w:rsid w:val="007E2F23"/>
    <w:rsid w:val="007E35A2"/>
    <w:rsid w:val="007E368F"/>
    <w:rsid w:val="007E398A"/>
    <w:rsid w:val="007E3999"/>
    <w:rsid w:val="007E3B13"/>
    <w:rsid w:val="007E421D"/>
    <w:rsid w:val="007E444F"/>
    <w:rsid w:val="007E4F09"/>
    <w:rsid w:val="007E51E1"/>
    <w:rsid w:val="007E5456"/>
    <w:rsid w:val="007E567F"/>
    <w:rsid w:val="007E599B"/>
    <w:rsid w:val="007E60E5"/>
    <w:rsid w:val="007E61D4"/>
    <w:rsid w:val="007E6589"/>
    <w:rsid w:val="007E6793"/>
    <w:rsid w:val="007E6988"/>
    <w:rsid w:val="007E6AD9"/>
    <w:rsid w:val="007E6D80"/>
    <w:rsid w:val="007E7114"/>
    <w:rsid w:val="007E77FD"/>
    <w:rsid w:val="007E7DDB"/>
    <w:rsid w:val="007E7E3C"/>
    <w:rsid w:val="007F064D"/>
    <w:rsid w:val="007F07FA"/>
    <w:rsid w:val="007F1025"/>
    <w:rsid w:val="007F122A"/>
    <w:rsid w:val="007F1560"/>
    <w:rsid w:val="007F1BF3"/>
    <w:rsid w:val="007F1EBD"/>
    <w:rsid w:val="007F1F07"/>
    <w:rsid w:val="007F2156"/>
    <w:rsid w:val="007F29F2"/>
    <w:rsid w:val="007F3008"/>
    <w:rsid w:val="007F304A"/>
    <w:rsid w:val="007F3799"/>
    <w:rsid w:val="007F39CB"/>
    <w:rsid w:val="007F3D4A"/>
    <w:rsid w:val="007F5810"/>
    <w:rsid w:val="007F589B"/>
    <w:rsid w:val="007F5CB2"/>
    <w:rsid w:val="007F629F"/>
    <w:rsid w:val="007F6430"/>
    <w:rsid w:val="007F6CB6"/>
    <w:rsid w:val="007F7193"/>
    <w:rsid w:val="007F7754"/>
    <w:rsid w:val="007F7875"/>
    <w:rsid w:val="007F7A94"/>
    <w:rsid w:val="007F7AAD"/>
    <w:rsid w:val="007F7E12"/>
    <w:rsid w:val="007F7F10"/>
    <w:rsid w:val="0080007F"/>
    <w:rsid w:val="00800969"/>
    <w:rsid w:val="0080135F"/>
    <w:rsid w:val="008016F9"/>
    <w:rsid w:val="008017D3"/>
    <w:rsid w:val="008019A4"/>
    <w:rsid w:val="00801B93"/>
    <w:rsid w:val="00801CBE"/>
    <w:rsid w:val="008021D5"/>
    <w:rsid w:val="00802BAB"/>
    <w:rsid w:val="00802D98"/>
    <w:rsid w:val="00802E72"/>
    <w:rsid w:val="00802ECD"/>
    <w:rsid w:val="008039ED"/>
    <w:rsid w:val="008040B4"/>
    <w:rsid w:val="008041C0"/>
    <w:rsid w:val="008041EC"/>
    <w:rsid w:val="008041FE"/>
    <w:rsid w:val="008046E5"/>
    <w:rsid w:val="00804A5E"/>
    <w:rsid w:val="00804A86"/>
    <w:rsid w:val="00804E0A"/>
    <w:rsid w:val="00804FE6"/>
    <w:rsid w:val="008054C5"/>
    <w:rsid w:val="008054C8"/>
    <w:rsid w:val="00805AD9"/>
    <w:rsid w:val="00805BFE"/>
    <w:rsid w:val="00805E59"/>
    <w:rsid w:val="00806441"/>
    <w:rsid w:val="008068C9"/>
    <w:rsid w:val="00806E3C"/>
    <w:rsid w:val="0080702B"/>
    <w:rsid w:val="0080729A"/>
    <w:rsid w:val="00807C87"/>
    <w:rsid w:val="00807D03"/>
    <w:rsid w:val="00807D14"/>
    <w:rsid w:val="00810E10"/>
    <w:rsid w:val="0081158D"/>
    <w:rsid w:val="0081284F"/>
    <w:rsid w:val="00812FDD"/>
    <w:rsid w:val="00813053"/>
    <w:rsid w:val="0081350D"/>
    <w:rsid w:val="00813F9D"/>
    <w:rsid w:val="008142CD"/>
    <w:rsid w:val="0081442C"/>
    <w:rsid w:val="008149C4"/>
    <w:rsid w:val="008150DD"/>
    <w:rsid w:val="008153B7"/>
    <w:rsid w:val="008153FF"/>
    <w:rsid w:val="00815C2A"/>
    <w:rsid w:val="00816150"/>
    <w:rsid w:val="00816658"/>
    <w:rsid w:val="00816794"/>
    <w:rsid w:val="00816884"/>
    <w:rsid w:val="0081698F"/>
    <w:rsid w:val="00816E67"/>
    <w:rsid w:val="00820185"/>
    <w:rsid w:val="00820226"/>
    <w:rsid w:val="008207DD"/>
    <w:rsid w:val="008207ED"/>
    <w:rsid w:val="008209A9"/>
    <w:rsid w:val="008209C5"/>
    <w:rsid w:val="00820DEE"/>
    <w:rsid w:val="0082175C"/>
    <w:rsid w:val="00821F54"/>
    <w:rsid w:val="00822098"/>
    <w:rsid w:val="00822552"/>
    <w:rsid w:val="008226D6"/>
    <w:rsid w:val="00822A0B"/>
    <w:rsid w:val="00822CFA"/>
    <w:rsid w:val="008235B8"/>
    <w:rsid w:val="00823EAA"/>
    <w:rsid w:val="008240A7"/>
    <w:rsid w:val="008247DF"/>
    <w:rsid w:val="008251E4"/>
    <w:rsid w:val="00825357"/>
    <w:rsid w:val="0082604B"/>
    <w:rsid w:val="00826394"/>
    <w:rsid w:val="0082646E"/>
    <w:rsid w:val="00826602"/>
    <w:rsid w:val="00826A64"/>
    <w:rsid w:val="00826AC6"/>
    <w:rsid w:val="00826B51"/>
    <w:rsid w:val="00827516"/>
    <w:rsid w:val="008276B6"/>
    <w:rsid w:val="00830148"/>
    <w:rsid w:val="00830371"/>
    <w:rsid w:val="00830446"/>
    <w:rsid w:val="008304E1"/>
    <w:rsid w:val="00830A1D"/>
    <w:rsid w:val="00830D9C"/>
    <w:rsid w:val="008310E9"/>
    <w:rsid w:val="008312C9"/>
    <w:rsid w:val="00831A37"/>
    <w:rsid w:val="00831A94"/>
    <w:rsid w:val="008322AA"/>
    <w:rsid w:val="00832599"/>
    <w:rsid w:val="00832738"/>
    <w:rsid w:val="0083273A"/>
    <w:rsid w:val="00832911"/>
    <w:rsid w:val="00832CA4"/>
    <w:rsid w:val="0083314B"/>
    <w:rsid w:val="00833240"/>
    <w:rsid w:val="00833539"/>
    <w:rsid w:val="008337B4"/>
    <w:rsid w:val="00833CFD"/>
    <w:rsid w:val="00833F08"/>
    <w:rsid w:val="0083448E"/>
    <w:rsid w:val="00834675"/>
    <w:rsid w:val="008349B4"/>
    <w:rsid w:val="00834A5D"/>
    <w:rsid w:val="00834BD0"/>
    <w:rsid w:val="00834F70"/>
    <w:rsid w:val="00835B19"/>
    <w:rsid w:val="00835D96"/>
    <w:rsid w:val="00835E21"/>
    <w:rsid w:val="00835E5E"/>
    <w:rsid w:val="00836322"/>
    <w:rsid w:val="0083701D"/>
    <w:rsid w:val="0083707B"/>
    <w:rsid w:val="00837192"/>
    <w:rsid w:val="00837619"/>
    <w:rsid w:val="00837687"/>
    <w:rsid w:val="008377C4"/>
    <w:rsid w:val="0084005A"/>
    <w:rsid w:val="00840565"/>
    <w:rsid w:val="00840675"/>
    <w:rsid w:val="0084073D"/>
    <w:rsid w:val="00840D52"/>
    <w:rsid w:val="00841919"/>
    <w:rsid w:val="00841E1D"/>
    <w:rsid w:val="00842789"/>
    <w:rsid w:val="00842BDD"/>
    <w:rsid w:val="00843D23"/>
    <w:rsid w:val="00843D69"/>
    <w:rsid w:val="00844112"/>
    <w:rsid w:val="00844915"/>
    <w:rsid w:val="00844C46"/>
    <w:rsid w:val="00844C84"/>
    <w:rsid w:val="00845597"/>
    <w:rsid w:val="00845FFD"/>
    <w:rsid w:val="00846028"/>
    <w:rsid w:val="00846121"/>
    <w:rsid w:val="00846424"/>
    <w:rsid w:val="00846927"/>
    <w:rsid w:val="00846CB1"/>
    <w:rsid w:val="008472DC"/>
    <w:rsid w:val="00847851"/>
    <w:rsid w:val="0084796F"/>
    <w:rsid w:val="008504C5"/>
    <w:rsid w:val="00851371"/>
    <w:rsid w:val="00851715"/>
    <w:rsid w:val="00851D28"/>
    <w:rsid w:val="0085212F"/>
    <w:rsid w:val="00852547"/>
    <w:rsid w:val="00852A91"/>
    <w:rsid w:val="00852EC7"/>
    <w:rsid w:val="0085327C"/>
    <w:rsid w:val="0085344E"/>
    <w:rsid w:val="00853467"/>
    <w:rsid w:val="00853529"/>
    <w:rsid w:val="00853735"/>
    <w:rsid w:val="00853739"/>
    <w:rsid w:val="00853769"/>
    <w:rsid w:val="00853775"/>
    <w:rsid w:val="00853965"/>
    <w:rsid w:val="00853E1D"/>
    <w:rsid w:val="00853E65"/>
    <w:rsid w:val="0085463D"/>
    <w:rsid w:val="0085489B"/>
    <w:rsid w:val="008549AA"/>
    <w:rsid w:val="00854A9F"/>
    <w:rsid w:val="008556B8"/>
    <w:rsid w:val="008556E1"/>
    <w:rsid w:val="00855B99"/>
    <w:rsid w:val="00855BCE"/>
    <w:rsid w:val="00855C4E"/>
    <w:rsid w:val="0085659C"/>
    <w:rsid w:val="0085712A"/>
    <w:rsid w:val="008576F2"/>
    <w:rsid w:val="0085776C"/>
    <w:rsid w:val="008578E9"/>
    <w:rsid w:val="00857D39"/>
    <w:rsid w:val="00857D56"/>
    <w:rsid w:val="00857E75"/>
    <w:rsid w:val="00860108"/>
    <w:rsid w:val="008605C1"/>
    <w:rsid w:val="00860D61"/>
    <w:rsid w:val="00860FA0"/>
    <w:rsid w:val="0086133D"/>
    <w:rsid w:val="00861D71"/>
    <w:rsid w:val="008620A2"/>
    <w:rsid w:val="00862FF8"/>
    <w:rsid w:val="00863368"/>
    <w:rsid w:val="008635F8"/>
    <w:rsid w:val="00863A61"/>
    <w:rsid w:val="00863CA8"/>
    <w:rsid w:val="008641F3"/>
    <w:rsid w:val="008642F0"/>
    <w:rsid w:val="008645DB"/>
    <w:rsid w:val="0086473E"/>
    <w:rsid w:val="008648DB"/>
    <w:rsid w:val="00864B7A"/>
    <w:rsid w:val="00865074"/>
    <w:rsid w:val="008650F0"/>
    <w:rsid w:val="00865127"/>
    <w:rsid w:val="008652B3"/>
    <w:rsid w:val="008652E9"/>
    <w:rsid w:val="008654FE"/>
    <w:rsid w:val="00865C2A"/>
    <w:rsid w:val="0086641A"/>
    <w:rsid w:val="00867299"/>
    <w:rsid w:val="00870228"/>
    <w:rsid w:val="00870285"/>
    <w:rsid w:val="0087045F"/>
    <w:rsid w:val="00870579"/>
    <w:rsid w:val="00870968"/>
    <w:rsid w:val="00870BF4"/>
    <w:rsid w:val="0087120D"/>
    <w:rsid w:val="00871475"/>
    <w:rsid w:val="00871F39"/>
    <w:rsid w:val="00872196"/>
    <w:rsid w:val="0087240F"/>
    <w:rsid w:val="00872417"/>
    <w:rsid w:val="00873C88"/>
    <w:rsid w:val="00873E0F"/>
    <w:rsid w:val="00873FC2"/>
    <w:rsid w:val="00874238"/>
    <w:rsid w:val="008746CE"/>
    <w:rsid w:val="00874878"/>
    <w:rsid w:val="00874A3C"/>
    <w:rsid w:val="00874E3B"/>
    <w:rsid w:val="008753C1"/>
    <w:rsid w:val="0087563B"/>
    <w:rsid w:val="00875781"/>
    <w:rsid w:val="008757B6"/>
    <w:rsid w:val="008759F8"/>
    <w:rsid w:val="00875F45"/>
    <w:rsid w:val="00876235"/>
    <w:rsid w:val="0087649A"/>
    <w:rsid w:val="00876668"/>
    <w:rsid w:val="00876A1D"/>
    <w:rsid w:val="00876B08"/>
    <w:rsid w:val="00876C29"/>
    <w:rsid w:val="00876D4B"/>
    <w:rsid w:val="00876F85"/>
    <w:rsid w:val="00877555"/>
    <w:rsid w:val="00877740"/>
    <w:rsid w:val="0087781D"/>
    <w:rsid w:val="008779E3"/>
    <w:rsid w:val="00877AD0"/>
    <w:rsid w:val="00880356"/>
    <w:rsid w:val="0088057C"/>
    <w:rsid w:val="008806D4"/>
    <w:rsid w:val="008806E7"/>
    <w:rsid w:val="00880784"/>
    <w:rsid w:val="00880D10"/>
    <w:rsid w:val="00880EC5"/>
    <w:rsid w:val="008813CF"/>
    <w:rsid w:val="00881648"/>
    <w:rsid w:val="008820F8"/>
    <w:rsid w:val="0088232A"/>
    <w:rsid w:val="00882788"/>
    <w:rsid w:val="00882832"/>
    <w:rsid w:val="00882CA4"/>
    <w:rsid w:val="008833AC"/>
    <w:rsid w:val="00883929"/>
    <w:rsid w:val="00883A5A"/>
    <w:rsid w:val="00883C02"/>
    <w:rsid w:val="00883E79"/>
    <w:rsid w:val="0088426A"/>
    <w:rsid w:val="00884507"/>
    <w:rsid w:val="00884AAC"/>
    <w:rsid w:val="00884AAD"/>
    <w:rsid w:val="00884F31"/>
    <w:rsid w:val="00885552"/>
    <w:rsid w:val="00885731"/>
    <w:rsid w:val="008858FB"/>
    <w:rsid w:val="00885B77"/>
    <w:rsid w:val="00885DAF"/>
    <w:rsid w:val="00885E4F"/>
    <w:rsid w:val="008861EA"/>
    <w:rsid w:val="0088623B"/>
    <w:rsid w:val="00886539"/>
    <w:rsid w:val="00886634"/>
    <w:rsid w:val="00886984"/>
    <w:rsid w:val="008869C3"/>
    <w:rsid w:val="00886A72"/>
    <w:rsid w:val="00886B27"/>
    <w:rsid w:val="00886C06"/>
    <w:rsid w:val="00886ECF"/>
    <w:rsid w:val="00886F4C"/>
    <w:rsid w:val="00887C50"/>
    <w:rsid w:val="0089017E"/>
    <w:rsid w:val="00890453"/>
    <w:rsid w:val="008906D4"/>
    <w:rsid w:val="008906F6"/>
    <w:rsid w:val="00890A6E"/>
    <w:rsid w:val="00890C43"/>
    <w:rsid w:val="00890ECA"/>
    <w:rsid w:val="00890F94"/>
    <w:rsid w:val="00890FA2"/>
    <w:rsid w:val="00891865"/>
    <w:rsid w:val="00891A9A"/>
    <w:rsid w:val="00891DCE"/>
    <w:rsid w:val="00892703"/>
    <w:rsid w:val="00892749"/>
    <w:rsid w:val="008927B3"/>
    <w:rsid w:val="00892E94"/>
    <w:rsid w:val="00892F5F"/>
    <w:rsid w:val="008930E9"/>
    <w:rsid w:val="00893660"/>
    <w:rsid w:val="00893CA1"/>
    <w:rsid w:val="00894A7D"/>
    <w:rsid w:val="00894C62"/>
    <w:rsid w:val="00894F92"/>
    <w:rsid w:val="00895997"/>
    <w:rsid w:val="00895E01"/>
    <w:rsid w:val="0089645D"/>
    <w:rsid w:val="00896746"/>
    <w:rsid w:val="00896DE8"/>
    <w:rsid w:val="008970DA"/>
    <w:rsid w:val="008974C9"/>
    <w:rsid w:val="00897766"/>
    <w:rsid w:val="008A0159"/>
    <w:rsid w:val="008A019C"/>
    <w:rsid w:val="008A01C5"/>
    <w:rsid w:val="008A1292"/>
    <w:rsid w:val="008A1467"/>
    <w:rsid w:val="008A1733"/>
    <w:rsid w:val="008A1997"/>
    <w:rsid w:val="008A2796"/>
    <w:rsid w:val="008A3832"/>
    <w:rsid w:val="008A4078"/>
    <w:rsid w:val="008A470D"/>
    <w:rsid w:val="008A4AC1"/>
    <w:rsid w:val="008A5207"/>
    <w:rsid w:val="008A53D1"/>
    <w:rsid w:val="008A5737"/>
    <w:rsid w:val="008A5F10"/>
    <w:rsid w:val="008A6268"/>
    <w:rsid w:val="008A6AE5"/>
    <w:rsid w:val="008A6CE5"/>
    <w:rsid w:val="008A73C7"/>
    <w:rsid w:val="008A7406"/>
    <w:rsid w:val="008A79B7"/>
    <w:rsid w:val="008A7ADC"/>
    <w:rsid w:val="008A7B0F"/>
    <w:rsid w:val="008A7CD8"/>
    <w:rsid w:val="008B004A"/>
    <w:rsid w:val="008B00E5"/>
    <w:rsid w:val="008B026C"/>
    <w:rsid w:val="008B05CC"/>
    <w:rsid w:val="008B0711"/>
    <w:rsid w:val="008B0D21"/>
    <w:rsid w:val="008B0FA2"/>
    <w:rsid w:val="008B13F0"/>
    <w:rsid w:val="008B1831"/>
    <w:rsid w:val="008B1A22"/>
    <w:rsid w:val="008B1BA2"/>
    <w:rsid w:val="008B1C3A"/>
    <w:rsid w:val="008B2254"/>
    <w:rsid w:val="008B28BA"/>
    <w:rsid w:val="008B2EDF"/>
    <w:rsid w:val="008B31EB"/>
    <w:rsid w:val="008B3295"/>
    <w:rsid w:val="008B3485"/>
    <w:rsid w:val="008B370C"/>
    <w:rsid w:val="008B388E"/>
    <w:rsid w:val="008B3E4A"/>
    <w:rsid w:val="008B42BA"/>
    <w:rsid w:val="008B43BB"/>
    <w:rsid w:val="008B44FF"/>
    <w:rsid w:val="008B48AC"/>
    <w:rsid w:val="008B4C9F"/>
    <w:rsid w:val="008B6B6F"/>
    <w:rsid w:val="008B6BA2"/>
    <w:rsid w:val="008B6D12"/>
    <w:rsid w:val="008B727D"/>
    <w:rsid w:val="008B78BD"/>
    <w:rsid w:val="008B7C0A"/>
    <w:rsid w:val="008B7C0E"/>
    <w:rsid w:val="008B7D09"/>
    <w:rsid w:val="008C029F"/>
    <w:rsid w:val="008C037B"/>
    <w:rsid w:val="008C07B9"/>
    <w:rsid w:val="008C0B26"/>
    <w:rsid w:val="008C1D30"/>
    <w:rsid w:val="008C1D9C"/>
    <w:rsid w:val="008C1DAE"/>
    <w:rsid w:val="008C1E08"/>
    <w:rsid w:val="008C1EAD"/>
    <w:rsid w:val="008C1F9F"/>
    <w:rsid w:val="008C224C"/>
    <w:rsid w:val="008C2DF7"/>
    <w:rsid w:val="008C32A9"/>
    <w:rsid w:val="008C3C3E"/>
    <w:rsid w:val="008C3CC7"/>
    <w:rsid w:val="008C3E81"/>
    <w:rsid w:val="008C3F6F"/>
    <w:rsid w:val="008C425D"/>
    <w:rsid w:val="008C49AA"/>
    <w:rsid w:val="008C4EF0"/>
    <w:rsid w:val="008C50A0"/>
    <w:rsid w:val="008C54E4"/>
    <w:rsid w:val="008C583E"/>
    <w:rsid w:val="008C58D5"/>
    <w:rsid w:val="008C591F"/>
    <w:rsid w:val="008C5C30"/>
    <w:rsid w:val="008C5D9F"/>
    <w:rsid w:val="008C623D"/>
    <w:rsid w:val="008C67D6"/>
    <w:rsid w:val="008C6F6A"/>
    <w:rsid w:val="008C6F81"/>
    <w:rsid w:val="008C7C2E"/>
    <w:rsid w:val="008C7CD9"/>
    <w:rsid w:val="008C7D77"/>
    <w:rsid w:val="008D11C8"/>
    <w:rsid w:val="008D1C55"/>
    <w:rsid w:val="008D216A"/>
    <w:rsid w:val="008D21D2"/>
    <w:rsid w:val="008D2856"/>
    <w:rsid w:val="008D28D7"/>
    <w:rsid w:val="008D2901"/>
    <w:rsid w:val="008D2AD9"/>
    <w:rsid w:val="008D3070"/>
    <w:rsid w:val="008D31EB"/>
    <w:rsid w:val="008D3710"/>
    <w:rsid w:val="008D44BE"/>
    <w:rsid w:val="008D44F3"/>
    <w:rsid w:val="008D4708"/>
    <w:rsid w:val="008D5635"/>
    <w:rsid w:val="008D5C29"/>
    <w:rsid w:val="008D5CF9"/>
    <w:rsid w:val="008D600F"/>
    <w:rsid w:val="008D6447"/>
    <w:rsid w:val="008D67CD"/>
    <w:rsid w:val="008D6A16"/>
    <w:rsid w:val="008D6E5C"/>
    <w:rsid w:val="008D7996"/>
    <w:rsid w:val="008E014E"/>
    <w:rsid w:val="008E0413"/>
    <w:rsid w:val="008E0486"/>
    <w:rsid w:val="008E059F"/>
    <w:rsid w:val="008E0A05"/>
    <w:rsid w:val="008E13D0"/>
    <w:rsid w:val="008E1BC9"/>
    <w:rsid w:val="008E2095"/>
    <w:rsid w:val="008E25B5"/>
    <w:rsid w:val="008E2BF2"/>
    <w:rsid w:val="008E318B"/>
    <w:rsid w:val="008E3371"/>
    <w:rsid w:val="008E3470"/>
    <w:rsid w:val="008E3912"/>
    <w:rsid w:val="008E3CFC"/>
    <w:rsid w:val="008E3F88"/>
    <w:rsid w:val="008E52CC"/>
    <w:rsid w:val="008E541D"/>
    <w:rsid w:val="008E5929"/>
    <w:rsid w:val="008E67AF"/>
    <w:rsid w:val="008E6CEA"/>
    <w:rsid w:val="008E6D08"/>
    <w:rsid w:val="008E747D"/>
    <w:rsid w:val="008E7BB0"/>
    <w:rsid w:val="008E7BE3"/>
    <w:rsid w:val="008F0219"/>
    <w:rsid w:val="008F063A"/>
    <w:rsid w:val="008F0A84"/>
    <w:rsid w:val="008F10EA"/>
    <w:rsid w:val="008F14EF"/>
    <w:rsid w:val="008F166E"/>
    <w:rsid w:val="008F19DD"/>
    <w:rsid w:val="008F1B8B"/>
    <w:rsid w:val="008F2850"/>
    <w:rsid w:val="008F2949"/>
    <w:rsid w:val="008F29EE"/>
    <w:rsid w:val="008F2CA9"/>
    <w:rsid w:val="008F2D41"/>
    <w:rsid w:val="008F3130"/>
    <w:rsid w:val="008F3499"/>
    <w:rsid w:val="008F34DD"/>
    <w:rsid w:val="008F361A"/>
    <w:rsid w:val="008F3CCA"/>
    <w:rsid w:val="008F44E5"/>
    <w:rsid w:val="008F45FB"/>
    <w:rsid w:val="008F4E97"/>
    <w:rsid w:val="008F5294"/>
    <w:rsid w:val="008F5514"/>
    <w:rsid w:val="008F57AB"/>
    <w:rsid w:val="008F5BC5"/>
    <w:rsid w:val="008F6089"/>
    <w:rsid w:val="008F6292"/>
    <w:rsid w:val="008F64F0"/>
    <w:rsid w:val="008F69C7"/>
    <w:rsid w:val="008F751C"/>
    <w:rsid w:val="008F7773"/>
    <w:rsid w:val="008F78C5"/>
    <w:rsid w:val="008F7ADA"/>
    <w:rsid w:val="008F7F87"/>
    <w:rsid w:val="00900068"/>
    <w:rsid w:val="009001AB"/>
    <w:rsid w:val="009005B5"/>
    <w:rsid w:val="00900971"/>
    <w:rsid w:val="0090110F"/>
    <w:rsid w:val="00901DA6"/>
    <w:rsid w:val="00901E0A"/>
    <w:rsid w:val="00902204"/>
    <w:rsid w:val="0090249D"/>
    <w:rsid w:val="00902D81"/>
    <w:rsid w:val="00902FE1"/>
    <w:rsid w:val="0090346D"/>
    <w:rsid w:val="009034EE"/>
    <w:rsid w:val="00903AC6"/>
    <w:rsid w:val="00903DDC"/>
    <w:rsid w:val="009043DA"/>
    <w:rsid w:val="00904F46"/>
    <w:rsid w:val="00905103"/>
    <w:rsid w:val="009051A4"/>
    <w:rsid w:val="009052FA"/>
    <w:rsid w:val="0090560C"/>
    <w:rsid w:val="00905B05"/>
    <w:rsid w:val="00905DAE"/>
    <w:rsid w:val="00905EC5"/>
    <w:rsid w:val="0090625C"/>
    <w:rsid w:val="009065C2"/>
    <w:rsid w:val="00906A2F"/>
    <w:rsid w:val="00906A98"/>
    <w:rsid w:val="00906BC1"/>
    <w:rsid w:val="0090792F"/>
    <w:rsid w:val="00907A9A"/>
    <w:rsid w:val="00907B82"/>
    <w:rsid w:val="0091060F"/>
    <w:rsid w:val="009106D8"/>
    <w:rsid w:val="00910927"/>
    <w:rsid w:val="0091095A"/>
    <w:rsid w:val="00910B04"/>
    <w:rsid w:val="00910B1B"/>
    <w:rsid w:val="00910EB5"/>
    <w:rsid w:val="00911160"/>
    <w:rsid w:val="0091187E"/>
    <w:rsid w:val="00911D2E"/>
    <w:rsid w:val="009122C0"/>
    <w:rsid w:val="0091272C"/>
    <w:rsid w:val="009136CF"/>
    <w:rsid w:val="00913806"/>
    <w:rsid w:val="00913CEA"/>
    <w:rsid w:val="0091499F"/>
    <w:rsid w:val="00914D57"/>
    <w:rsid w:val="009159C0"/>
    <w:rsid w:val="00915ECB"/>
    <w:rsid w:val="0091604C"/>
    <w:rsid w:val="009164BA"/>
    <w:rsid w:val="00916C29"/>
    <w:rsid w:val="0091756B"/>
    <w:rsid w:val="00917847"/>
    <w:rsid w:val="009178FA"/>
    <w:rsid w:val="00917A62"/>
    <w:rsid w:val="00917C16"/>
    <w:rsid w:val="00917E21"/>
    <w:rsid w:val="00917F03"/>
    <w:rsid w:val="00917F53"/>
    <w:rsid w:val="00920239"/>
    <w:rsid w:val="0092033E"/>
    <w:rsid w:val="009204DE"/>
    <w:rsid w:val="00920675"/>
    <w:rsid w:val="00920745"/>
    <w:rsid w:val="0092074A"/>
    <w:rsid w:val="00920F26"/>
    <w:rsid w:val="009215D5"/>
    <w:rsid w:val="00921DA0"/>
    <w:rsid w:val="009221E1"/>
    <w:rsid w:val="00922DB0"/>
    <w:rsid w:val="0092319B"/>
    <w:rsid w:val="00923217"/>
    <w:rsid w:val="009234C6"/>
    <w:rsid w:val="00923B41"/>
    <w:rsid w:val="009245EA"/>
    <w:rsid w:val="00924F65"/>
    <w:rsid w:val="00924FE9"/>
    <w:rsid w:val="009252D1"/>
    <w:rsid w:val="00925C4F"/>
    <w:rsid w:val="00925D6C"/>
    <w:rsid w:val="00926038"/>
    <w:rsid w:val="00926079"/>
    <w:rsid w:val="009262B4"/>
    <w:rsid w:val="0092638C"/>
    <w:rsid w:val="00926C29"/>
    <w:rsid w:val="00926D76"/>
    <w:rsid w:val="0092730C"/>
    <w:rsid w:val="009276B0"/>
    <w:rsid w:val="009277DC"/>
    <w:rsid w:val="00927A59"/>
    <w:rsid w:val="00927C0F"/>
    <w:rsid w:val="00927C43"/>
    <w:rsid w:val="00930049"/>
    <w:rsid w:val="009305B8"/>
    <w:rsid w:val="00930665"/>
    <w:rsid w:val="00930983"/>
    <w:rsid w:val="00930A47"/>
    <w:rsid w:val="00930B4B"/>
    <w:rsid w:val="00930DFE"/>
    <w:rsid w:val="0093190D"/>
    <w:rsid w:val="00931A5B"/>
    <w:rsid w:val="00931C45"/>
    <w:rsid w:val="0093212B"/>
    <w:rsid w:val="00932D87"/>
    <w:rsid w:val="00933620"/>
    <w:rsid w:val="00933875"/>
    <w:rsid w:val="00933DB8"/>
    <w:rsid w:val="00934115"/>
    <w:rsid w:val="009344A9"/>
    <w:rsid w:val="00934637"/>
    <w:rsid w:val="00934E59"/>
    <w:rsid w:val="009350A1"/>
    <w:rsid w:val="00935640"/>
    <w:rsid w:val="00935B8B"/>
    <w:rsid w:val="0093616B"/>
    <w:rsid w:val="009363A7"/>
    <w:rsid w:val="009366DF"/>
    <w:rsid w:val="00937115"/>
    <w:rsid w:val="009377B5"/>
    <w:rsid w:val="00937AE8"/>
    <w:rsid w:val="00937DA4"/>
    <w:rsid w:val="009400B4"/>
    <w:rsid w:val="0094027F"/>
    <w:rsid w:val="00940486"/>
    <w:rsid w:val="009404FF"/>
    <w:rsid w:val="00940B99"/>
    <w:rsid w:val="009410FE"/>
    <w:rsid w:val="009415D6"/>
    <w:rsid w:val="00942915"/>
    <w:rsid w:val="00942B3A"/>
    <w:rsid w:val="009435C8"/>
    <w:rsid w:val="00943C50"/>
    <w:rsid w:val="00943DF6"/>
    <w:rsid w:val="00944284"/>
    <w:rsid w:val="00944302"/>
    <w:rsid w:val="009444DB"/>
    <w:rsid w:val="00945416"/>
    <w:rsid w:val="0094543B"/>
    <w:rsid w:val="00945697"/>
    <w:rsid w:val="0094586E"/>
    <w:rsid w:val="00945DEA"/>
    <w:rsid w:val="00946164"/>
    <w:rsid w:val="009467C3"/>
    <w:rsid w:val="00946870"/>
    <w:rsid w:val="00946B3F"/>
    <w:rsid w:val="00946C08"/>
    <w:rsid w:val="0094712E"/>
    <w:rsid w:val="00947329"/>
    <w:rsid w:val="00947655"/>
    <w:rsid w:val="00947831"/>
    <w:rsid w:val="00947EC9"/>
    <w:rsid w:val="00950044"/>
    <w:rsid w:val="00950090"/>
    <w:rsid w:val="009503C0"/>
    <w:rsid w:val="00951215"/>
    <w:rsid w:val="00951FB0"/>
    <w:rsid w:val="00952075"/>
    <w:rsid w:val="009522AB"/>
    <w:rsid w:val="00952321"/>
    <w:rsid w:val="00952417"/>
    <w:rsid w:val="009525BB"/>
    <w:rsid w:val="00952AB8"/>
    <w:rsid w:val="00952F6D"/>
    <w:rsid w:val="00953042"/>
    <w:rsid w:val="0095358E"/>
    <w:rsid w:val="009539E2"/>
    <w:rsid w:val="00953A39"/>
    <w:rsid w:val="00953A89"/>
    <w:rsid w:val="009547B1"/>
    <w:rsid w:val="00954E96"/>
    <w:rsid w:val="00954EFE"/>
    <w:rsid w:val="00954FAD"/>
    <w:rsid w:val="009554D2"/>
    <w:rsid w:val="009557F1"/>
    <w:rsid w:val="009560C6"/>
    <w:rsid w:val="0095617B"/>
    <w:rsid w:val="009562C7"/>
    <w:rsid w:val="009563A8"/>
    <w:rsid w:val="009563E4"/>
    <w:rsid w:val="00956539"/>
    <w:rsid w:val="0095662A"/>
    <w:rsid w:val="00956B0A"/>
    <w:rsid w:val="00956C13"/>
    <w:rsid w:val="00956DFB"/>
    <w:rsid w:val="009576E9"/>
    <w:rsid w:val="00957827"/>
    <w:rsid w:val="00957A9F"/>
    <w:rsid w:val="009602D5"/>
    <w:rsid w:val="00960904"/>
    <w:rsid w:val="00961548"/>
    <w:rsid w:val="009616D5"/>
    <w:rsid w:val="00961750"/>
    <w:rsid w:val="00961B91"/>
    <w:rsid w:val="00961F90"/>
    <w:rsid w:val="00961F9F"/>
    <w:rsid w:val="00962100"/>
    <w:rsid w:val="00962302"/>
    <w:rsid w:val="009627CE"/>
    <w:rsid w:val="009629A8"/>
    <w:rsid w:val="00962A86"/>
    <w:rsid w:val="00962D29"/>
    <w:rsid w:val="00963445"/>
    <w:rsid w:val="00963AE6"/>
    <w:rsid w:val="00963DE4"/>
    <w:rsid w:val="009645F9"/>
    <w:rsid w:val="0096475A"/>
    <w:rsid w:val="00964B3A"/>
    <w:rsid w:val="00965480"/>
    <w:rsid w:val="009654ED"/>
    <w:rsid w:val="00965D96"/>
    <w:rsid w:val="0096633B"/>
    <w:rsid w:val="00966A42"/>
    <w:rsid w:val="00966D99"/>
    <w:rsid w:val="00966EA2"/>
    <w:rsid w:val="0096745D"/>
    <w:rsid w:val="00967D15"/>
    <w:rsid w:val="00970478"/>
    <w:rsid w:val="009706B8"/>
    <w:rsid w:val="00970783"/>
    <w:rsid w:val="00970F4D"/>
    <w:rsid w:val="0097161A"/>
    <w:rsid w:val="009720DC"/>
    <w:rsid w:val="0097245C"/>
    <w:rsid w:val="0097275E"/>
    <w:rsid w:val="0097277E"/>
    <w:rsid w:val="00972999"/>
    <w:rsid w:val="0097356F"/>
    <w:rsid w:val="009738B1"/>
    <w:rsid w:val="009738DE"/>
    <w:rsid w:val="00973B62"/>
    <w:rsid w:val="00973F22"/>
    <w:rsid w:val="0097400E"/>
    <w:rsid w:val="009744AE"/>
    <w:rsid w:val="00974A16"/>
    <w:rsid w:val="00974D52"/>
    <w:rsid w:val="009758F0"/>
    <w:rsid w:val="00975A8D"/>
    <w:rsid w:val="00975AF9"/>
    <w:rsid w:val="00975F7B"/>
    <w:rsid w:val="0097608A"/>
    <w:rsid w:val="00976196"/>
    <w:rsid w:val="00976250"/>
    <w:rsid w:val="00976316"/>
    <w:rsid w:val="009769A1"/>
    <w:rsid w:val="00977712"/>
    <w:rsid w:val="00977998"/>
    <w:rsid w:val="0098040C"/>
    <w:rsid w:val="0098063F"/>
    <w:rsid w:val="0098086F"/>
    <w:rsid w:val="009808CA"/>
    <w:rsid w:val="00980A5F"/>
    <w:rsid w:val="00980FCB"/>
    <w:rsid w:val="00981430"/>
    <w:rsid w:val="00982951"/>
    <w:rsid w:val="00982A3C"/>
    <w:rsid w:val="00983129"/>
    <w:rsid w:val="009832CB"/>
    <w:rsid w:val="0098376F"/>
    <w:rsid w:val="00983777"/>
    <w:rsid w:val="00983AAA"/>
    <w:rsid w:val="0098424C"/>
    <w:rsid w:val="009845A9"/>
    <w:rsid w:val="009848A6"/>
    <w:rsid w:val="00984FAA"/>
    <w:rsid w:val="00984FE8"/>
    <w:rsid w:val="00985446"/>
    <w:rsid w:val="009854CE"/>
    <w:rsid w:val="00987BED"/>
    <w:rsid w:val="00987D9C"/>
    <w:rsid w:val="00990258"/>
    <w:rsid w:val="00990475"/>
    <w:rsid w:val="00990ED2"/>
    <w:rsid w:val="00991E91"/>
    <w:rsid w:val="00992545"/>
    <w:rsid w:val="009928C8"/>
    <w:rsid w:val="009929C0"/>
    <w:rsid w:val="00992AE2"/>
    <w:rsid w:val="00993AAD"/>
    <w:rsid w:val="009943D2"/>
    <w:rsid w:val="00995A68"/>
    <w:rsid w:val="00996210"/>
    <w:rsid w:val="009963C5"/>
    <w:rsid w:val="00996739"/>
    <w:rsid w:val="00996853"/>
    <w:rsid w:val="009968CB"/>
    <w:rsid w:val="009978B6"/>
    <w:rsid w:val="00997DC0"/>
    <w:rsid w:val="00997F74"/>
    <w:rsid w:val="009A0461"/>
    <w:rsid w:val="009A1281"/>
    <w:rsid w:val="009A13AF"/>
    <w:rsid w:val="009A1493"/>
    <w:rsid w:val="009A15A0"/>
    <w:rsid w:val="009A170E"/>
    <w:rsid w:val="009A189E"/>
    <w:rsid w:val="009A1E0C"/>
    <w:rsid w:val="009A2018"/>
    <w:rsid w:val="009A207A"/>
    <w:rsid w:val="009A22EB"/>
    <w:rsid w:val="009A3267"/>
    <w:rsid w:val="009A358D"/>
    <w:rsid w:val="009A3C08"/>
    <w:rsid w:val="009A3D2D"/>
    <w:rsid w:val="009A42EA"/>
    <w:rsid w:val="009A436C"/>
    <w:rsid w:val="009A48BA"/>
    <w:rsid w:val="009A48C5"/>
    <w:rsid w:val="009A4C02"/>
    <w:rsid w:val="009A50B8"/>
    <w:rsid w:val="009A57D1"/>
    <w:rsid w:val="009A5816"/>
    <w:rsid w:val="009A5A1F"/>
    <w:rsid w:val="009A5CEA"/>
    <w:rsid w:val="009A631F"/>
    <w:rsid w:val="009A6516"/>
    <w:rsid w:val="009A6529"/>
    <w:rsid w:val="009A6802"/>
    <w:rsid w:val="009A6C2F"/>
    <w:rsid w:val="009A7150"/>
    <w:rsid w:val="009A77FB"/>
    <w:rsid w:val="009A7989"/>
    <w:rsid w:val="009A7D0D"/>
    <w:rsid w:val="009A7E4A"/>
    <w:rsid w:val="009B009B"/>
    <w:rsid w:val="009B0862"/>
    <w:rsid w:val="009B0CC4"/>
    <w:rsid w:val="009B1222"/>
    <w:rsid w:val="009B12BB"/>
    <w:rsid w:val="009B1663"/>
    <w:rsid w:val="009B1AFE"/>
    <w:rsid w:val="009B1FF7"/>
    <w:rsid w:val="009B207D"/>
    <w:rsid w:val="009B239D"/>
    <w:rsid w:val="009B25B4"/>
    <w:rsid w:val="009B28F1"/>
    <w:rsid w:val="009B2B3F"/>
    <w:rsid w:val="009B2D9F"/>
    <w:rsid w:val="009B33AE"/>
    <w:rsid w:val="009B350B"/>
    <w:rsid w:val="009B36F2"/>
    <w:rsid w:val="009B3784"/>
    <w:rsid w:val="009B379D"/>
    <w:rsid w:val="009B3B56"/>
    <w:rsid w:val="009B3BF2"/>
    <w:rsid w:val="009B3DBB"/>
    <w:rsid w:val="009B3DC1"/>
    <w:rsid w:val="009B4EE7"/>
    <w:rsid w:val="009B508D"/>
    <w:rsid w:val="009B52C6"/>
    <w:rsid w:val="009B5593"/>
    <w:rsid w:val="009B5621"/>
    <w:rsid w:val="009B5670"/>
    <w:rsid w:val="009B569D"/>
    <w:rsid w:val="009B582E"/>
    <w:rsid w:val="009B5A4B"/>
    <w:rsid w:val="009B5FB6"/>
    <w:rsid w:val="009B7462"/>
    <w:rsid w:val="009B7523"/>
    <w:rsid w:val="009B7AEA"/>
    <w:rsid w:val="009B7DEF"/>
    <w:rsid w:val="009C0657"/>
    <w:rsid w:val="009C092D"/>
    <w:rsid w:val="009C0C7D"/>
    <w:rsid w:val="009C0D59"/>
    <w:rsid w:val="009C0E73"/>
    <w:rsid w:val="009C1305"/>
    <w:rsid w:val="009C1432"/>
    <w:rsid w:val="009C203B"/>
    <w:rsid w:val="009C2D3D"/>
    <w:rsid w:val="009C2E06"/>
    <w:rsid w:val="009C2E91"/>
    <w:rsid w:val="009C2F7C"/>
    <w:rsid w:val="009C3187"/>
    <w:rsid w:val="009C332F"/>
    <w:rsid w:val="009C38CC"/>
    <w:rsid w:val="009C39B1"/>
    <w:rsid w:val="009C3B2C"/>
    <w:rsid w:val="009C3D5A"/>
    <w:rsid w:val="009C45F9"/>
    <w:rsid w:val="009C512B"/>
    <w:rsid w:val="009C51E6"/>
    <w:rsid w:val="009C5212"/>
    <w:rsid w:val="009C5273"/>
    <w:rsid w:val="009C5275"/>
    <w:rsid w:val="009C52E7"/>
    <w:rsid w:val="009C56D6"/>
    <w:rsid w:val="009C5817"/>
    <w:rsid w:val="009C59B5"/>
    <w:rsid w:val="009C5A47"/>
    <w:rsid w:val="009C5A69"/>
    <w:rsid w:val="009C5EC6"/>
    <w:rsid w:val="009C6669"/>
    <w:rsid w:val="009C68AC"/>
    <w:rsid w:val="009C6A1B"/>
    <w:rsid w:val="009C6E75"/>
    <w:rsid w:val="009C6F00"/>
    <w:rsid w:val="009C6F25"/>
    <w:rsid w:val="009C7000"/>
    <w:rsid w:val="009C75B8"/>
    <w:rsid w:val="009C773D"/>
    <w:rsid w:val="009C77D9"/>
    <w:rsid w:val="009C7A86"/>
    <w:rsid w:val="009C7B4F"/>
    <w:rsid w:val="009C7F02"/>
    <w:rsid w:val="009D085B"/>
    <w:rsid w:val="009D0995"/>
    <w:rsid w:val="009D0D83"/>
    <w:rsid w:val="009D13F1"/>
    <w:rsid w:val="009D17AC"/>
    <w:rsid w:val="009D1A51"/>
    <w:rsid w:val="009D1E90"/>
    <w:rsid w:val="009D24D5"/>
    <w:rsid w:val="009D25D3"/>
    <w:rsid w:val="009D2B03"/>
    <w:rsid w:val="009D2D56"/>
    <w:rsid w:val="009D43A0"/>
    <w:rsid w:val="009D4443"/>
    <w:rsid w:val="009D4A0F"/>
    <w:rsid w:val="009D4B73"/>
    <w:rsid w:val="009D4C8F"/>
    <w:rsid w:val="009D4FE2"/>
    <w:rsid w:val="009D52DE"/>
    <w:rsid w:val="009D5539"/>
    <w:rsid w:val="009D5C92"/>
    <w:rsid w:val="009D6B65"/>
    <w:rsid w:val="009D6F91"/>
    <w:rsid w:val="009E0142"/>
    <w:rsid w:val="009E021F"/>
    <w:rsid w:val="009E0780"/>
    <w:rsid w:val="009E08D8"/>
    <w:rsid w:val="009E0BEA"/>
    <w:rsid w:val="009E1529"/>
    <w:rsid w:val="009E1CB9"/>
    <w:rsid w:val="009E1D73"/>
    <w:rsid w:val="009E1F9E"/>
    <w:rsid w:val="009E2367"/>
    <w:rsid w:val="009E26A9"/>
    <w:rsid w:val="009E26C6"/>
    <w:rsid w:val="009E2928"/>
    <w:rsid w:val="009E2BE1"/>
    <w:rsid w:val="009E2E7B"/>
    <w:rsid w:val="009E3944"/>
    <w:rsid w:val="009E3A6E"/>
    <w:rsid w:val="009E3B73"/>
    <w:rsid w:val="009E3BEF"/>
    <w:rsid w:val="009E3EF1"/>
    <w:rsid w:val="009E40F4"/>
    <w:rsid w:val="009E4109"/>
    <w:rsid w:val="009E42F4"/>
    <w:rsid w:val="009E4388"/>
    <w:rsid w:val="009E4AED"/>
    <w:rsid w:val="009E4F96"/>
    <w:rsid w:val="009E528B"/>
    <w:rsid w:val="009E56AF"/>
    <w:rsid w:val="009E61AE"/>
    <w:rsid w:val="009E66ED"/>
    <w:rsid w:val="009E67F5"/>
    <w:rsid w:val="009E6A71"/>
    <w:rsid w:val="009E7288"/>
    <w:rsid w:val="009E7589"/>
    <w:rsid w:val="009E7FC6"/>
    <w:rsid w:val="009F150A"/>
    <w:rsid w:val="009F19F2"/>
    <w:rsid w:val="009F23A9"/>
    <w:rsid w:val="009F248A"/>
    <w:rsid w:val="009F2B37"/>
    <w:rsid w:val="009F2D00"/>
    <w:rsid w:val="009F309E"/>
    <w:rsid w:val="009F3156"/>
    <w:rsid w:val="009F35A6"/>
    <w:rsid w:val="009F385F"/>
    <w:rsid w:val="009F3985"/>
    <w:rsid w:val="009F3DAC"/>
    <w:rsid w:val="009F3FD0"/>
    <w:rsid w:val="009F45DA"/>
    <w:rsid w:val="009F4603"/>
    <w:rsid w:val="009F4741"/>
    <w:rsid w:val="009F4797"/>
    <w:rsid w:val="009F4BDF"/>
    <w:rsid w:val="009F4C8E"/>
    <w:rsid w:val="009F4FB5"/>
    <w:rsid w:val="009F51D2"/>
    <w:rsid w:val="009F5403"/>
    <w:rsid w:val="009F543D"/>
    <w:rsid w:val="009F55A4"/>
    <w:rsid w:val="009F5CFD"/>
    <w:rsid w:val="009F5F18"/>
    <w:rsid w:val="009F62D1"/>
    <w:rsid w:val="009F6355"/>
    <w:rsid w:val="009F65F3"/>
    <w:rsid w:val="009F6716"/>
    <w:rsid w:val="009F6974"/>
    <w:rsid w:val="009F6C9B"/>
    <w:rsid w:val="009F6CF3"/>
    <w:rsid w:val="009F6DC0"/>
    <w:rsid w:val="009F7196"/>
    <w:rsid w:val="009F71DA"/>
    <w:rsid w:val="009F74BD"/>
    <w:rsid w:val="009F75F4"/>
    <w:rsid w:val="009F768F"/>
    <w:rsid w:val="009F7908"/>
    <w:rsid w:val="009F7E91"/>
    <w:rsid w:val="00A00211"/>
    <w:rsid w:val="00A00388"/>
    <w:rsid w:val="00A00524"/>
    <w:rsid w:val="00A005CF"/>
    <w:rsid w:val="00A005FB"/>
    <w:rsid w:val="00A00700"/>
    <w:rsid w:val="00A00AD8"/>
    <w:rsid w:val="00A011BA"/>
    <w:rsid w:val="00A0188A"/>
    <w:rsid w:val="00A01A8A"/>
    <w:rsid w:val="00A01AD1"/>
    <w:rsid w:val="00A01BFE"/>
    <w:rsid w:val="00A02119"/>
    <w:rsid w:val="00A0297D"/>
    <w:rsid w:val="00A030BB"/>
    <w:rsid w:val="00A03865"/>
    <w:rsid w:val="00A0417B"/>
    <w:rsid w:val="00A04B9A"/>
    <w:rsid w:val="00A05059"/>
    <w:rsid w:val="00A052FD"/>
    <w:rsid w:val="00A05851"/>
    <w:rsid w:val="00A05884"/>
    <w:rsid w:val="00A05F9F"/>
    <w:rsid w:val="00A06813"/>
    <w:rsid w:val="00A07879"/>
    <w:rsid w:val="00A07992"/>
    <w:rsid w:val="00A07A67"/>
    <w:rsid w:val="00A07E47"/>
    <w:rsid w:val="00A1002C"/>
    <w:rsid w:val="00A10272"/>
    <w:rsid w:val="00A10355"/>
    <w:rsid w:val="00A106E3"/>
    <w:rsid w:val="00A10C0F"/>
    <w:rsid w:val="00A11D00"/>
    <w:rsid w:val="00A120F9"/>
    <w:rsid w:val="00A12F6A"/>
    <w:rsid w:val="00A13180"/>
    <w:rsid w:val="00A13182"/>
    <w:rsid w:val="00A13245"/>
    <w:rsid w:val="00A13301"/>
    <w:rsid w:val="00A13D25"/>
    <w:rsid w:val="00A142C0"/>
    <w:rsid w:val="00A14524"/>
    <w:rsid w:val="00A14566"/>
    <w:rsid w:val="00A14605"/>
    <w:rsid w:val="00A1489B"/>
    <w:rsid w:val="00A14A26"/>
    <w:rsid w:val="00A14F96"/>
    <w:rsid w:val="00A1514A"/>
    <w:rsid w:val="00A153F4"/>
    <w:rsid w:val="00A15B38"/>
    <w:rsid w:val="00A15C37"/>
    <w:rsid w:val="00A15C51"/>
    <w:rsid w:val="00A15EE4"/>
    <w:rsid w:val="00A165BF"/>
    <w:rsid w:val="00A168FC"/>
    <w:rsid w:val="00A16C8D"/>
    <w:rsid w:val="00A1735B"/>
    <w:rsid w:val="00A20C44"/>
    <w:rsid w:val="00A20E64"/>
    <w:rsid w:val="00A21625"/>
    <w:rsid w:val="00A216DA"/>
    <w:rsid w:val="00A21E75"/>
    <w:rsid w:val="00A2200A"/>
    <w:rsid w:val="00A2208D"/>
    <w:rsid w:val="00A22412"/>
    <w:rsid w:val="00A225FB"/>
    <w:rsid w:val="00A228E1"/>
    <w:rsid w:val="00A22F72"/>
    <w:rsid w:val="00A231AA"/>
    <w:rsid w:val="00A237CF"/>
    <w:rsid w:val="00A23E32"/>
    <w:rsid w:val="00A24341"/>
    <w:rsid w:val="00A2461F"/>
    <w:rsid w:val="00A24733"/>
    <w:rsid w:val="00A24B5B"/>
    <w:rsid w:val="00A24D4E"/>
    <w:rsid w:val="00A2514B"/>
    <w:rsid w:val="00A25481"/>
    <w:rsid w:val="00A25611"/>
    <w:rsid w:val="00A25A6E"/>
    <w:rsid w:val="00A25B6E"/>
    <w:rsid w:val="00A25F9A"/>
    <w:rsid w:val="00A2612B"/>
    <w:rsid w:val="00A261E2"/>
    <w:rsid w:val="00A26818"/>
    <w:rsid w:val="00A26AF1"/>
    <w:rsid w:val="00A26D26"/>
    <w:rsid w:val="00A26F26"/>
    <w:rsid w:val="00A2708F"/>
    <w:rsid w:val="00A270DF"/>
    <w:rsid w:val="00A270EF"/>
    <w:rsid w:val="00A27349"/>
    <w:rsid w:val="00A2764D"/>
    <w:rsid w:val="00A302AC"/>
    <w:rsid w:val="00A3082C"/>
    <w:rsid w:val="00A30972"/>
    <w:rsid w:val="00A30A9B"/>
    <w:rsid w:val="00A30B31"/>
    <w:rsid w:val="00A30DB9"/>
    <w:rsid w:val="00A30EBA"/>
    <w:rsid w:val="00A312FF"/>
    <w:rsid w:val="00A318F3"/>
    <w:rsid w:val="00A31EA1"/>
    <w:rsid w:val="00A32F8A"/>
    <w:rsid w:val="00A334AD"/>
    <w:rsid w:val="00A33561"/>
    <w:rsid w:val="00A339AA"/>
    <w:rsid w:val="00A33A17"/>
    <w:rsid w:val="00A33AB0"/>
    <w:rsid w:val="00A33E77"/>
    <w:rsid w:val="00A3422A"/>
    <w:rsid w:val="00A342E5"/>
    <w:rsid w:val="00A34DDC"/>
    <w:rsid w:val="00A35027"/>
    <w:rsid w:val="00A35230"/>
    <w:rsid w:val="00A35C84"/>
    <w:rsid w:val="00A3608B"/>
    <w:rsid w:val="00A36407"/>
    <w:rsid w:val="00A369F4"/>
    <w:rsid w:val="00A36E0E"/>
    <w:rsid w:val="00A371B2"/>
    <w:rsid w:val="00A371C3"/>
    <w:rsid w:val="00A373F9"/>
    <w:rsid w:val="00A376A0"/>
    <w:rsid w:val="00A37DF8"/>
    <w:rsid w:val="00A404A8"/>
    <w:rsid w:val="00A4067F"/>
    <w:rsid w:val="00A40830"/>
    <w:rsid w:val="00A40D6B"/>
    <w:rsid w:val="00A41012"/>
    <w:rsid w:val="00A41251"/>
    <w:rsid w:val="00A41270"/>
    <w:rsid w:val="00A4139F"/>
    <w:rsid w:val="00A4146E"/>
    <w:rsid w:val="00A41748"/>
    <w:rsid w:val="00A41927"/>
    <w:rsid w:val="00A41C4D"/>
    <w:rsid w:val="00A42BBB"/>
    <w:rsid w:val="00A42E1C"/>
    <w:rsid w:val="00A42E48"/>
    <w:rsid w:val="00A432FC"/>
    <w:rsid w:val="00A43631"/>
    <w:rsid w:val="00A43EEF"/>
    <w:rsid w:val="00A44024"/>
    <w:rsid w:val="00A442CC"/>
    <w:rsid w:val="00A44537"/>
    <w:rsid w:val="00A44571"/>
    <w:rsid w:val="00A4477F"/>
    <w:rsid w:val="00A44FE6"/>
    <w:rsid w:val="00A45297"/>
    <w:rsid w:val="00A45318"/>
    <w:rsid w:val="00A4554E"/>
    <w:rsid w:val="00A45588"/>
    <w:rsid w:val="00A45A80"/>
    <w:rsid w:val="00A46519"/>
    <w:rsid w:val="00A4657D"/>
    <w:rsid w:val="00A4673D"/>
    <w:rsid w:val="00A469BB"/>
    <w:rsid w:val="00A46E77"/>
    <w:rsid w:val="00A4701D"/>
    <w:rsid w:val="00A47187"/>
    <w:rsid w:val="00A47395"/>
    <w:rsid w:val="00A47486"/>
    <w:rsid w:val="00A4783E"/>
    <w:rsid w:val="00A47F07"/>
    <w:rsid w:val="00A50040"/>
    <w:rsid w:val="00A505DC"/>
    <w:rsid w:val="00A506F0"/>
    <w:rsid w:val="00A50E45"/>
    <w:rsid w:val="00A5105E"/>
    <w:rsid w:val="00A51075"/>
    <w:rsid w:val="00A514A6"/>
    <w:rsid w:val="00A516CA"/>
    <w:rsid w:val="00A518A0"/>
    <w:rsid w:val="00A51C04"/>
    <w:rsid w:val="00A51CCA"/>
    <w:rsid w:val="00A52496"/>
    <w:rsid w:val="00A52646"/>
    <w:rsid w:val="00A52794"/>
    <w:rsid w:val="00A5297D"/>
    <w:rsid w:val="00A53394"/>
    <w:rsid w:val="00A53A6C"/>
    <w:rsid w:val="00A53B4E"/>
    <w:rsid w:val="00A53B73"/>
    <w:rsid w:val="00A53F50"/>
    <w:rsid w:val="00A5412E"/>
    <w:rsid w:val="00A543D3"/>
    <w:rsid w:val="00A54C10"/>
    <w:rsid w:val="00A54CFE"/>
    <w:rsid w:val="00A54FDF"/>
    <w:rsid w:val="00A5525F"/>
    <w:rsid w:val="00A55EC9"/>
    <w:rsid w:val="00A55F82"/>
    <w:rsid w:val="00A563BE"/>
    <w:rsid w:val="00A5720F"/>
    <w:rsid w:val="00A57747"/>
    <w:rsid w:val="00A57788"/>
    <w:rsid w:val="00A579D3"/>
    <w:rsid w:val="00A57EB3"/>
    <w:rsid w:val="00A57F27"/>
    <w:rsid w:val="00A6177D"/>
    <w:rsid w:val="00A617BC"/>
    <w:rsid w:val="00A6198C"/>
    <w:rsid w:val="00A61AD8"/>
    <w:rsid w:val="00A620AF"/>
    <w:rsid w:val="00A62868"/>
    <w:rsid w:val="00A6296B"/>
    <w:rsid w:val="00A62AE7"/>
    <w:rsid w:val="00A62F75"/>
    <w:rsid w:val="00A63172"/>
    <w:rsid w:val="00A63355"/>
    <w:rsid w:val="00A6348B"/>
    <w:rsid w:val="00A639FD"/>
    <w:rsid w:val="00A63D3D"/>
    <w:rsid w:val="00A63E53"/>
    <w:rsid w:val="00A63EC5"/>
    <w:rsid w:val="00A63FA7"/>
    <w:rsid w:val="00A64788"/>
    <w:rsid w:val="00A653B9"/>
    <w:rsid w:val="00A65D62"/>
    <w:rsid w:val="00A65DF9"/>
    <w:rsid w:val="00A65F75"/>
    <w:rsid w:val="00A660D6"/>
    <w:rsid w:val="00A66580"/>
    <w:rsid w:val="00A67206"/>
    <w:rsid w:val="00A67971"/>
    <w:rsid w:val="00A67ACB"/>
    <w:rsid w:val="00A67B50"/>
    <w:rsid w:val="00A67BE5"/>
    <w:rsid w:val="00A67D5F"/>
    <w:rsid w:val="00A701FA"/>
    <w:rsid w:val="00A702B0"/>
    <w:rsid w:val="00A70577"/>
    <w:rsid w:val="00A70FD3"/>
    <w:rsid w:val="00A711F0"/>
    <w:rsid w:val="00A71317"/>
    <w:rsid w:val="00A71B8A"/>
    <w:rsid w:val="00A72165"/>
    <w:rsid w:val="00A7253D"/>
    <w:rsid w:val="00A72A12"/>
    <w:rsid w:val="00A732C4"/>
    <w:rsid w:val="00A733FD"/>
    <w:rsid w:val="00A73A71"/>
    <w:rsid w:val="00A7408E"/>
    <w:rsid w:val="00A748DD"/>
    <w:rsid w:val="00A74CE1"/>
    <w:rsid w:val="00A74D98"/>
    <w:rsid w:val="00A74EA0"/>
    <w:rsid w:val="00A75320"/>
    <w:rsid w:val="00A7541D"/>
    <w:rsid w:val="00A754B8"/>
    <w:rsid w:val="00A7553B"/>
    <w:rsid w:val="00A75605"/>
    <w:rsid w:val="00A756D7"/>
    <w:rsid w:val="00A75CC8"/>
    <w:rsid w:val="00A75D76"/>
    <w:rsid w:val="00A75EA8"/>
    <w:rsid w:val="00A7647D"/>
    <w:rsid w:val="00A764EB"/>
    <w:rsid w:val="00A764F3"/>
    <w:rsid w:val="00A76D98"/>
    <w:rsid w:val="00A770CB"/>
    <w:rsid w:val="00A772E6"/>
    <w:rsid w:val="00A8012C"/>
    <w:rsid w:val="00A80462"/>
    <w:rsid w:val="00A81BFF"/>
    <w:rsid w:val="00A81E57"/>
    <w:rsid w:val="00A82893"/>
    <w:rsid w:val="00A8297A"/>
    <w:rsid w:val="00A829B5"/>
    <w:rsid w:val="00A82AF4"/>
    <w:rsid w:val="00A83238"/>
    <w:rsid w:val="00A839B3"/>
    <w:rsid w:val="00A83CFC"/>
    <w:rsid w:val="00A8400D"/>
    <w:rsid w:val="00A841C1"/>
    <w:rsid w:val="00A848E1"/>
    <w:rsid w:val="00A84AC9"/>
    <w:rsid w:val="00A84E34"/>
    <w:rsid w:val="00A84F3E"/>
    <w:rsid w:val="00A8506A"/>
    <w:rsid w:val="00A8518F"/>
    <w:rsid w:val="00A85638"/>
    <w:rsid w:val="00A85B4B"/>
    <w:rsid w:val="00A86121"/>
    <w:rsid w:val="00A86123"/>
    <w:rsid w:val="00A8691C"/>
    <w:rsid w:val="00A86957"/>
    <w:rsid w:val="00A86E3B"/>
    <w:rsid w:val="00A87A1C"/>
    <w:rsid w:val="00A903F8"/>
    <w:rsid w:val="00A9085D"/>
    <w:rsid w:val="00A91089"/>
    <w:rsid w:val="00A92093"/>
    <w:rsid w:val="00A922AE"/>
    <w:rsid w:val="00A92822"/>
    <w:rsid w:val="00A932FC"/>
    <w:rsid w:val="00A93335"/>
    <w:rsid w:val="00A93670"/>
    <w:rsid w:val="00A93692"/>
    <w:rsid w:val="00A93797"/>
    <w:rsid w:val="00A937D6"/>
    <w:rsid w:val="00A943A2"/>
    <w:rsid w:val="00A94474"/>
    <w:rsid w:val="00A9469B"/>
    <w:rsid w:val="00A9518A"/>
    <w:rsid w:val="00A95966"/>
    <w:rsid w:val="00A95DBE"/>
    <w:rsid w:val="00A96334"/>
    <w:rsid w:val="00A96A63"/>
    <w:rsid w:val="00A96BC7"/>
    <w:rsid w:val="00A96F19"/>
    <w:rsid w:val="00A97193"/>
    <w:rsid w:val="00A971CF"/>
    <w:rsid w:val="00A972C0"/>
    <w:rsid w:val="00A97CAE"/>
    <w:rsid w:val="00A97EDB"/>
    <w:rsid w:val="00AA0406"/>
    <w:rsid w:val="00AA0795"/>
    <w:rsid w:val="00AA0C3B"/>
    <w:rsid w:val="00AA0E1D"/>
    <w:rsid w:val="00AA0E95"/>
    <w:rsid w:val="00AA0ED7"/>
    <w:rsid w:val="00AA1286"/>
    <w:rsid w:val="00AA17E0"/>
    <w:rsid w:val="00AA195D"/>
    <w:rsid w:val="00AA1A07"/>
    <w:rsid w:val="00AA1BFC"/>
    <w:rsid w:val="00AA2634"/>
    <w:rsid w:val="00AA2A51"/>
    <w:rsid w:val="00AA2E42"/>
    <w:rsid w:val="00AA2FC7"/>
    <w:rsid w:val="00AA3BB3"/>
    <w:rsid w:val="00AA3E6B"/>
    <w:rsid w:val="00AA3E83"/>
    <w:rsid w:val="00AA46BE"/>
    <w:rsid w:val="00AA4797"/>
    <w:rsid w:val="00AA4B4C"/>
    <w:rsid w:val="00AA4D12"/>
    <w:rsid w:val="00AA5325"/>
    <w:rsid w:val="00AA5358"/>
    <w:rsid w:val="00AA5CB6"/>
    <w:rsid w:val="00AA62CA"/>
    <w:rsid w:val="00AA65A8"/>
    <w:rsid w:val="00AA6776"/>
    <w:rsid w:val="00AA6C2E"/>
    <w:rsid w:val="00AA769D"/>
    <w:rsid w:val="00AA76FA"/>
    <w:rsid w:val="00AA770D"/>
    <w:rsid w:val="00AA7C34"/>
    <w:rsid w:val="00AA7D9B"/>
    <w:rsid w:val="00AA7E2C"/>
    <w:rsid w:val="00AB0573"/>
    <w:rsid w:val="00AB0B07"/>
    <w:rsid w:val="00AB0B61"/>
    <w:rsid w:val="00AB0B63"/>
    <w:rsid w:val="00AB0CCC"/>
    <w:rsid w:val="00AB11B4"/>
    <w:rsid w:val="00AB140E"/>
    <w:rsid w:val="00AB1464"/>
    <w:rsid w:val="00AB16A8"/>
    <w:rsid w:val="00AB1A54"/>
    <w:rsid w:val="00AB1ECB"/>
    <w:rsid w:val="00AB2112"/>
    <w:rsid w:val="00AB2175"/>
    <w:rsid w:val="00AB2243"/>
    <w:rsid w:val="00AB24B7"/>
    <w:rsid w:val="00AB2793"/>
    <w:rsid w:val="00AB31E4"/>
    <w:rsid w:val="00AB361F"/>
    <w:rsid w:val="00AB38FE"/>
    <w:rsid w:val="00AB3E39"/>
    <w:rsid w:val="00AB3EA1"/>
    <w:rsid w:val="00AB427E"/>
    <w:rsid w:val="00AB43E8"/>
    <w:rsid w:val="00AB442A"/>
    <w:rsid w:val="00AB4489"/>
    <w:rsid w:val="00AB4676"/>
    <w:rsid w:val="00AB488F"/>
    <w:rsid w:val="00AB4944"/>
    <w:rsid w:val="00AB4CB5"/>
    <w:rsid w:val="00AB513F"/>
    <w:rsid w:val="00AB56CA"/>
    <w:rsid w:val="00AB56CF"/>
    <w:rsid w:val="00AB5A10"/>
    <w:rsid w:val="00AB61F8"/>
    <w:rsid w:val="00AB6362"/>
    <w:rsid w:val="00AB6811"/>
    <w:rsid w:val="00AB6FA6"/>
    <w:rsid w:val="00AB704C"/>
    <w:rsid w:val="00AB7245"/>
    <w:rsid w:val="00AB779B"/>
    <w:rsid w:val="00AB7C8B"/>
    <w:rsid w:val="00AC0B20"/>
    <w:rsid w:val="00AC0DD9"/>
    <w:rsid w:val="00AC1E24"/>
    <w:rsid w:val="00AC216C"/>
    <w:rsid w:val="00AC2A5C"/>
    <w:rsid w:val="00AC39E0"/>
    <w:rsid w:val="00AC407B"/>
    <w:rsid w:val="00AC4576"/>
    <w:rsid w:val="00AC48E3"/>
    <w:rsid w:val="00AC4CAC"/>
    <w:rsid w:val="00AC4EA3"/>
    <w:rsid w:val="00AC4F1B"/>
    <w:rsid w:val="00AC52FA"/>
    <w:rsid w:val="00AC58B5"/>
    <w:rsid w:val="00AC5F2B"/>
    <w:rsid w:val="00AC5F5D"/>
    <w:rsid w:val="00AC692C"/>
    <w:rsid w:val="00AC6A46"/>
    <w:rsid w:val="00AC6CD1"/>
    <w:rsid w:val="00AC7111"/>
    <w:rsid w:val="00AC73E4"/>
    <w:rsid w:val="00AC7EEF"/>
    <w:rsid w:val="00AD03E6"/>
    <w:rsid w:val="00AD066D"/>
    <w:rsid w:val="00AD0BBF"/>
    <w:rsid w:val="00AD0F0A"/>
    <w:rsid w:val="00AD1126"/>
    <w:rsid w:val="00AD13FE"/>
    <w:rsid w:val="00AD1562"/>
    <w:rsid w:val="00AD17CC"/>
    <w:rsid w:val="00AD1E15"/>
    <w:rsid w:val="00AD25F2"/>
    <w:rsid w:val="00AD2647"/>
    <w:rsid w:val="00AD2DAD"/>
    <w:rsid w:val="00AD316F"/>
    <w:rsid w:val="00AD3544"/>
    <w:rsid w:val="00AD3A52"/>
    <w:rsid w:val="00AD3B91"/>
    <w:rsid w:val="00AD3C5C"/>
    <w:rsid w:val="00AD41B1"/>
    <w:rsid w:val="00AD5348"/>
    <w:rsid w:val="00AD57EB"/>
    <w:rsid w:val="00AD5BD4"/>
    <w:rsid w:val="00AD5DE0"/>
    <w:rsid w:val="00AD5F5C"/>
    <w:rsid w:val="00AD606A"/>
    <w:rsid w:val="00AD66AF"/>
    <w:rsid w:val="00AD6D29"/>
    <w:rsid w:val="00AD707F"/>
    <w:rsid w:val="00AD77EC"/>
    <w:rsid w:val="00AD7E29"/>
    <w:rsid w:val="00AD7FCF"/>
    <w:rsid w:val="00AE02E9"/>
    <w:rsid w:val="00AE04C1"/>
    <w:rsid w:val="00AE05E2"/>
    <w:rsid w:val="00AE0BA8"/>
    <w:rsid w:val="00AE1442"/>
    <w:rsid w:val="00AE1C66"/>
    <w:rsid w:val="00AE22C2"/>
    <w:rsid w:val="00AE2413"/>
    <w:rsid w:val="00AE2A39"/>
    <w:rsid w:val="00AE2A60"/>
    <w:rsid w:val="00AE2B3E"/>
    <w:rsid w:val="00AE336C"/>
    <w:rsid w:val="00AE4106"/>
    <w:rsid w:val="00AE42EB"/>
    <w:rsid w:val="00AE4362"/>
    <w:rsid w:val="00AE49F6"/>
    <w:rsid w:val="00AE4DC6"/>
    <w:rsid w:val="00AE4FEE"/>
    <w:rsid w:val="00AE50B9"/>
    <w:rsid w:val="00AE5110"/>
    <w:rsid w:val="00AE5AA5"/>
    <w:rsid w:val="00AE5F48"/>
    <w:rsid w:val="00AE6055"/>
    <w:rsid w:val="00AE6258"/>
    <w:rsid w:val="00AE6360"/>
    <w:rsid w:val="00AE669D"/>
    <w:rsid w:val="00AE6718"/>
    <w:rsid w:val="00AE69DD"/>
    <w:rsid w:val="00AE75E2"/>
    <w:rsid w:val="00AE770B"/>
    <w:rsid w:val="00AF0231"/>
    <w:rsid w:val="00AF037E"/>
    <w:rsid w:val="00AF0824"/>
    <w:rsid w:val="00AF0CD5"/>
    <w:rsid w:val="00AF0F44"/>
    <w:rsid w:val="00AF115E"/>
    <w:rsid w:val="00AF1597"/>
    <w:rsid w:val="00AF1ACA"/>
    <w:rsid w:val="00AF1BD9"/>
    <w:rsid w:val="00AF248B"/>
    <w:rsid w:val="00AF266E"/>
    <w:rsid w:val="00AF2D20"/>
    <w:rsid w:val="00AF344D"/>
    <w:rsid w:val="00AF3589"/>
    <w:rsid w:val="00AF3A9A"/>
    <w:rsid w:val="00AF473D"/>
    <w:rsid w:val="00AF4807"/>
    <w:rsid w:val="00AF4A28"/>
    <w:rsid w:val="00AF4CB2"/>
    <w:rsid w:val="00AF5330"/>
    <w:rsid w:val="00AF54DE"/>
    <w:rsid w:val="00AF54F9"/>
    <w:rsid w:val="00AF5C69"/>
    <w:rsid w:val="00AF60D8"/>
    <w:rsid w:val="00AF65F2"/>
    <w:rsid w:val="00AF7493"/>
    <w:rsid w:val="00AF757D"/>
    <w:rsid w:val="00AF76C5"/>
    <w:rsid w:val="00AF78CC"/>
    <w:rsid w:val="00B00688"/>
    <w:rsid w:val="00B00AFC"/>
    <w:rsid w:val="00B00EC8"/>
    <w:rsid w:val="00B0156B"/>
    <w:rsid w:val="00B016C8"/>
    <w:rsid w:val="00B0174C"/>
    <w:rsid w:val="00B01E54"/>
    <w:rsid w:val="00B01F42"/>
    <w:rsid w:val="00B025E8"/>
    <w:rsid w:val="00B02D45"/>
    <w:rsid w:val="00B02FCE"/>
    <w:rsid w:val="00B03770"/>
    <w:rsid w:val="00B03971"/>
    <w:rsid w:val="00B03999"/>
    <w:rsid w:val="00B03D3C"/>
    <w:rsid w:val="00B03DB3"/>
    <w:rsid w:val="00B03E82"/>
    <w:rsid w:val="00B04385"/>
    <w:rsid w:val="00B049D4"/>
    <w:rsid w:val="00B04A55"/>
    <w:rsid w:val="00B04D12"/>
    <w:rsid w:val="00B04F6B"/>
    <w:rsid w:val="00B0598B"/>
    <w:rsid w:val="00B05E8F"/>
    <w:rsid w:val="00B061D4"/>
    <w:rsid w:val="00B06530"/>
    <w:rsid w:val="00B06A18"/>
    <w:rsid w:val="00B06A33"/>
    <w:rsid w:val="00B06B02"/>
    <w:rsid w:val="00B0724B"/>
    <w:rsid w:val="00B07266"/>
    <w:rsid w:val="00B07421"/>
    <w:rsid w:val="00B10BFF"/>
    <w:rsid w:val="00B10CD2"/>
    <w:rsid w:val="00B10D0D"/>
    <w:rsid w:val="00B10DF6"/>
    <w:rsid w:val="00B110D5"/>
    <w:rsid w:val="00B1128E"/>
    <w:rsid w:val="00B11297"/>
    <w:rsid w:val="00B1138C"/>
    <w:rsid w:val="00B117F4"/>
    <w:rsid w:val="00B11FCC"/>
    <w:rsid w:val="00B123AC"/>
    <w:rsid w:val="00B1242B"/>
    <w:rsid w:val="00B1269B"/>
    <w:rsid w:val="00B12862"/>
    <w:rsid w:val="00B128F7"/>
    <w:rsid w:val="00B12E6E"/>
    <w:rsid w:val="00B12F2E"/>
    <w:rsid w:val="00B1304B"/>
    <w:rsid w:val="00B1339E"/>
    <w:rsid w:val="00B1446C"/>
    <w:rsid w:val="00B14510"/>
    <w:rsid w:val="00B149EE"/>
    <w:rsid w:val="00B14A7D"/>
    <w:rsid w:val="00B14B21"/>
    <w:rsid w:val="00B14C23"/>
    <w:rsid w:val="00B14FC5"/>
    <w:rsid w:val="00B151FB"/>
    <w:rsid w:val="00B1586C"/>
    <w:rsid w:val="00B159DA"/>
    <w:rsid w:val="00B16020"/>
    <w:rsid w:val="00B16435"/>
    <w:rsid w:val="00B165AF"/>
    <w:rsid w:val="00B16797"/>
    <w:rsid w:val="00B171B8"/>
    <w:rsid w:val="00B1759B"/>
    <w:rsid w:val="00B179C0"/>
    <w:rsid w:val="00B17B51"/>
    <w:rsid w:val="00B17D19"/>
    <w:rsid w:val="00B17D76"/>
    <w:rsid w:val="00B200AB"/>
    <w:rsid w:val="00B20C48"/>
    <w:rsid w:val="00B20C76"/>
    <w:rsid w:val="00B20EC4"/>
    <w:rsid w:val="00B21664"/>
    <w:rsid w:val="00B2201A"/>
    <w:rsid w:val="00B226F3"/>
    <w:rsid w:val="00B2297E"/>
    <w:rsid w:val="00B2340E"/>
    <w:rsid w:val="00B23551"/>
    <w:rsid w:val="00B23D25"/>
    <w:rsid w:val="00B2428D"/>
    <w:rsid w:val="00B245D8"/>
    <w:rsid w:val="00B249C5"/>
    <w:rsid w:val="00B24A8B"/>
    <w:rsid w:val="00B24FD3"/>
    <w:rsid w:val="00B25183"/>
    <w:rsid w:val="00B254A9"/>
    <w:rsid w:val="00B2559A"/>
    <w:rsid w:val="00B25867"/>
    <w:rsid w:val="00B25A70"/>
    <w:rsid w:val="00B25C05"/>
    <w:rsid w:val="00B261CF"/>
    <w:rsid w:val="00B26221"/>
    <w:rsid w:val="00B26EA8"/>
    <w:rsid w:val="00B27744"/>
    <w:rsid w:val="00B2782D"/>
    <w:rsid w:val="00B30929"/>
    <w:rsid w:val="00B30AD2"/>
    <w:rsid w:val="00B30EAC"/>
    <w:rsid w:val="00B31150"/>
    <w:rsid w:val="00B313E0"/>
    <w:rsid w:val="00B31AF1"/>
    <w:rsid w:val="00B32868"/>
    <w:rsid w:val="00B33018"/>
    <w:rsid w:val="00B33332"/>
    <w:rsid w:val="00B33861"/>
    <w:rsid w:val="00B339C5"/>
    <w:rsid w:val="00B33B67"/>
    <w:rsid w:val="00B3432E"/>
    <w:rsid w:val="00B348A4"/>
    <w:rsid w:val="00B3493E"/>
    <w:rsid w:val="00B34CD2"/>
    <w:rsid w:val="00B34E34"/>
    <w:rsid w:val="00B35542"/>
    <w:rsid w:val="00B355C1"/>
    <w:rsid w:val="00B3562D"/>
    <w:rsid w:val="00B35A7C"/>
    <w:rsid w:val="00B35BBD"/>
    <w:rsid w:val="00B36314"/>
    <w:rsid w:val="00B36541"/>
    <w:rsid w:val="00B36914"/>
    <w:rsid w:val="00B36AD5"/>
    <w:rsid w:val="00B36AD7"/>
    <w:rsid w:val="00B36D49"/>
    <w:rsid w:val="00B37683"/>
    <w:rsid w:val="00B37849"/>
    <w:rsid w:val="00B37A97"/>
    <w:rsid w:val="00B37F07"/>
    <w:rsid w:val="00B403B5"/>
    <w:rsid w:val="00B40539"/>
    <w:rsid w:val="00B40609"/>
    <w:rsid w:val="00B4081A"/>
    <w:rsid w:val="00B41293"/>
    <w:rsid w:val="00B42620"/>
    <w:rsid w:val="00B42BE5"/>
    <w:rsid w:val="00B43527"/>
    <w:rsid w:val="00B437D1"/>
    <w:rsid w:val="00B43A32"/>
    <w:rsid w:val="00B4405D"/>
    <w:rsid w:val="00B44BC1"/>
    <w:rsid w:val="00B458D1"/>
    <w:rsid w:val="00B45FBA"/>
    <w:rsid w:val="00B46142"/>
    <w:rsid w:val="00B46BC5"/>
    <w:rsid w:val="00B46EC9"/>
    <w:rsid w:val="00B4701B"/>
    <w:rsid w:val="00B471AE"/>
    <w:rsid w:val="00B47829"/>
    <w:rsid w:val="00B47A81"/>
    <w:rsid w:val="00B47C55"/>
    <w:rsid w:val="00B501F7"/>
    <w:rsid w:val="00B502F6"/>
    <w:rsid w:val="00B50F8E"/>
    <w:rsid w:val="00B50FE7"/>
    <w:rsid w:val="00B513BD"/>
    <w:rsid w:val="00B51799"/>
    <w:rsid w:val="00B51A82"/>
    <w:rsid w:val="00B51DDE"/>
    <w:rsid w:val="00B51ED0"/>
    <w:rsid w:val="00B52011"/>
    <w:rsid w:val="00B52F92"/>
    <w:rsid w:val="00B530A6"/>
    <w:rsid w:val="00B53237"/>
    <w:rsid w:val="00B53695"/>
    <w:rsid w:val="00B539BB"/>
    <w:rsid w:val="00B5488D"/>
    <w:rsid w:val="00B54922"/>
    <w:rsid w:val="00B54A8D"/>
    <w:rsid w:val="00B54E10"/>
    <w:rsid w:val="00B55AC3"/>
    <w:rsid w:val="00B55AF7"/>
    <w:rsid w:val="00B562D8"/>
    <w:rsid w:val="00B563FF"/>
    <w:rsid w:val="00B5652E"/>
    <w:rsid w:val="00B57169"/>
    <w:rsid w:val="00B572CE"/>
    <w:rsid w:val="00B5789C"/>
    <w:rsid w:val="00B60290"/>
    <w:rsid w:val="00B60403"/>
    <w:rsid w:val="00B60881"/>
    <w:rsid w:val="00B60AF0"/>
    <w:rsid w:val="00B60D37"/>
    <w:rsid w:val="00B611BD"/>
    <w:rsid w:val="00B61924"/>
    <w:rsid w:val="00B622C6"/>
    <w:rsid w:val="00B6231F"/>
    <w:rsid w:val="00B62A72"/>
    <w:rsid w:val="00B63031"/>
    <w:rsid w:val="00B63520"/>
    <w:rsid w:val="00B639FB"/>
    <w:rsid w:val="00B63C9B"/>
    <w:rsid w:val="00B63D73"/>
    <w:rsid w:val="00B642E2"/>
    <w:rsid w:val="00B64F81"/>
    <w:rsid w:val="00B65448"/>
    <w:rsid w:val="00B6584E"/>
    <w:rsid w:val="00B65A15"/>
    <w:rsid w:val="00B65D2F"/>
    <w:rsid w:val="00B65EA5"/>
    <w:rsid w:val="00B66068"/>
    <w:rsid w:val="00B661E0"/>
    <w:rsid w:val="00B6647A"/>
    <w:rsid w:val="00B66B9A"/>
    <w:rsid w:val="00B66D4B"/>
    <w:rsid w:val="00B66E21"/>
    <w:rsid w:val="00B66F6F"/>
    <w:rsid w:val="00B672DF"/>
    <w:rsid w:val="00B67C68"/>
    <w:rsid w:val="00B67ECD"/>
    <w:rsid w:val="00B705C1"/>
    <w:rsid w:val="00B706E4"/>
    <w:rsid w:val="00B707C9"/>
    <w:rsid w:val="00B70882"/>
    <w:rsid w:val="00B71ADB"/>
    <w:rsid w:val="00B71D22"/>
    <w:rsid w:val="00B725E7"/>
    <w:rsid w:val="00B72C41"/>
    <w:rsid w:val="00B72CDD"/>
    <w:rsid w:val="00B734B0"/>
    <w:rsid w:val="00B73BA9"/>
    <w:rsid w:val="00B73E78"/>
    <w:rsid w:val="00B74737"/>
    <w:rsid w:val="00B74D68"/>
    <w:rsid w:val="00B7540E"/>
    <w:rsid w:val="00B755C2"/>
    <w:rsid w:val="00B75B6D"/>
    <w:rsid w:val="00B75D57"/>
    <w:rsid w:val="00B75FE2"/>
    <w:rsid w:val="00B76378"/>
    <w:rsid w:val="00B7638A"/>
    <w:rsid w:val="00B7655B"/>
    <w:rsid w:val="00B77018"/>
    <w:rsid w:val="00B7712D"/>
    <w:rsid w:val="00B7734A"/>
    <w:rsid w:val="00B77641"/>
    <w:rsid w:val="00B77C4A"/>
    <w:rsid w:val="00B77F5F"/>
    <w:rsid w:val="00B80224"/>
    <w:rsid w:val="00B80713"/>
    <w:rsid w:val="00B80D4C"/>
    <w:rsid w:val="00B8114D"/>
    <w:rsid w:val="00B811CD"/>
    <w:rsid w:val="00B815C2"/>
    <w:rsid w:val="00B81945"/>
    <w:rsid w:val="00B81D6B"/>
    <w:rsid w:val="00B81EA3"/>
    <w:rsid w:val="00B81F1A"/>
    <w:rsid w:val="00B823D6"/>
    <w:rsid w:val="00B827DB"/>
    <w:rsid w:val="00B829B9"/>
    <w:rsid w:val="00B82A0D"/>
    <w:rsid w:val="00B82B5F"/>
    <w:rsid w:val="00B82CD4"/>
    <w:rsid w:val="00B82F8D"/>
    <w:rsid w:val="00B82FD2"/>
    <w:rsid w:val="00B831F9"/>
    <w:rsid w:val="00B835E6"/>
    <w:rsid w:val="00B83800"/>
    <w:rsid w:val="00B83C5F"/>
    <w:rsid w:val="00B83F66"/>
    <w:rsid w:val="00B84C4F"/>
    <w:rsid w:val="00B84CC0"/>
    <w:rsid w:val="00B84F0A"/>
    <w:rsid w:val="00B85617"/>
    <w:rsid w:val="00B8569C"/>
    <w:rsid w:val="00B85A42"/>
    <w:rsid w:val="00B85B87"/>
    <w:rsid w:val="00B860AC"/>
    <w:rsid w:val="00B860E1"/>
    <w:rsid w:val="00B8614E"/>
    <w:rsid w:val="00B8672B"/>
    <w:rsid w:val="00B8699E"/>
    <w:rsid w:val="00B87B6B"/>
    <w:rsid w:val="00B87CEF"/>
    <w:rsid w:val="00B87FDD"/>
    <w:rsid w:val="00B9038D"/>
    <w:rsid w:val="00B90864"/>
    <w:rsid w:val="00B91292"/>
    <w:rsid w:val="00B91437"/>
    <w:rsid w:val="00B91B6B"/>
    <w:rsid w:val="00B92089"/>
    <w:rsid w:val="00B92229"/>
    <w:rsid w:val="00B9247A"/>
    <w:rsid w:val="00B9266D"/>
    <w:rsid w:val="00B9268C"/>
    <w:rsid w:val="00B92B98"/>
    <w:rsid w:val="00B9319D"/>
    <w:rsid w:val="00B949C9"/>
    <w:rsid w:val="00B94BE5"/>
    <w:rsid w:val="00B954F1"/>
    <w:rsid w:val="00B96E71"/>
    <w:rsid w:val="00B97038"/>
    <w:rsid w:val="00B97737"/>
    <w:rsid w:val="00B97A4F"/>
    <w:rsid w:val="00BA00DC"/>
    <w:rsid w:val="00BA0539"/>
    <w:rsid w:val="00BA0998"/>
    <w:rsid w:val="00BA0A29"/>
    <w:rsid w:val="00BA0B13"/>
    <w:rsid w:val="00BA0B4F"/>
    <w:rsid w:val="00BA1495"/>
    <w:rsid w:val="00BA1A9C"/>
    <w:rsid w:val="00BA1BB5"/>
    <w:rsid w:val="00BA1CDB"/>
    <w:rsid w:val="00BA1F85"/>
    <w:rsid w:val="00BA23D3"/>
    <w:rsid w:val="00BA247D"/>
    <w:rsid w:val="00BA2530"/>
    <w:rsid w:val="00BA2839"/>
    <w:rsid w:val="00BA2A25"/>
    <w:rsid w:val="00BA2A65"/>
    <w:rsid w:val="00BA2B3A"/>
    <w:rsid w:val="00BA2FEC"/>
    <w:rsid w:val="00BA3014"/>
    <w:rsid w:val="00BA3429"/>
    <w:rsid w:val="00BA3EB0"/>
    <w:rsid w:val="00BA4043"/>
    <w:rsid w:val="00BA45AC"/>
    <w:rsid w:val="00BA4929"/>
    <w:rsid w:val="00BA4B15"/>
    <w:rsid w:val="00BA4FD1"/>
    <w:rsid w:val="00BA550A"/>
    <w:rsid w:val="00BA5559"/>
    <w:rsid w:val="00BA5C30"/>
    <w:rsid w:val="00BA623B"/>
    <w:rsid w:val="00BA6616"/>
    <w:rsid w:val="00BA6800"/>
    <w:rsid w:val="00BA6A42"/>
    <w:rsid w:val="00BA6C5D"/>
    <w:rsid w:val="00BA6CCD"/>
    <w:rsid w:val="00BA7200"/>
    <w:rsid w:val="00BA7511"/>
    <w:rsid w:val="00BA7812"/>
    <w:rsid w:val="00BA7A92"/>
    <w:rsid w:val="00BA7D9E"/>
    <w:rsid w:val="00BB0371"/>
    <w:rsid w:val="00BB07FD"/>
    <w:rsid w:val="00BB1B4C"/>
    <w:rsid w:val="00BB1BF0"/>
    <w:rsid w:val="00BB1E26"/>
    <w:rsid w:val="00BB1EE0"/>
    <w:rsid w:val="00BB24D0"/>
    <w:rsid w:val="00BB2DF8"/>
    <w:rsid w:val="00BB3234"/>
    <w:rsid w:val="00BB3459"/>
    <w:rsid w:val="00BB4148"/>
    <w:rsid w:val="00BB45AE"/>
    <w:rsid w:val="00BB4613"/>
    <w:rsid w:val="00BB4B75"/>
    <w:rsid w:val="00BB4C37"/>
    <w:rsid w:val="00BB4D0A"/>
    <w:rsid w:val="00BB53F3"/>
    <w:rsid w:val="00BB54A5"/>
    <w:rsid w:val="00BB56E1"/>
    <w:rsid w:val="00BB59E5"/>
    <w:rsid w:val="00BB5A5A"/>
    <w:rsid w:val="00BB5DFC"/>
    <w:rsid w:val="00BB6EDA"/>
    <w:rsid w:val="00BB7031"/>
    <w:rsid w:val="00BB7693"/>
    <w:rsid w:val="00BB7CCA"/>
    <w:rsid w:val="00BC05F2"/>
    <w:rsid w:val="00BC0706"/>
    <w:rsid w:val="00BC11D5"/>
    <w:rsid w:val="00BC1576"/>
    <w:rsid w:val="00BC15E8"/>
    <w:rsid w:val="00BC17CB"/>
    <w:rsid w:val="00BC1DED"/>
    <w:rsid w:val="00BC228C"/>
    <w:rsid w:val="00BC2397"/>
    <w:rsid w:val="00BC2E8C"/>
    <w:rsid w:val="00BC307F"/>
    <w:rsid w:val="00BC3579"/>
    <w:rsid w:val="00BC3C93"/>
    <w:rsid w:val="00BC497D"/>
    <w:rsid w:val="00BC505B"/>
    <w:rsid w:val="00BC51AB"/>
    <w:rsid w:val="00BC545D"/>
    <w:rsid w:val="00BC563C"/>
    <w:rsid w:val="00BC5F9B"/>
    <w:rsid w:val="00BC6366"/>
    <w:rsid w:val="00BC66DA"/>
    <w:rsid w:val="00BC6A11"/>
    <w:rsid w:val="00BC6B3D"/>
    <w:rsid w:val="00BC6C98"/>
    <w:rsid w:val="00BC73F3"/>
    <w:rsid w:val="00BC75BE"/>
    <w:rsid w:val="00BC762A"/>
    <w:rsid w:val="00BC7A1C"/>
    <w:rsid w:val="00BC7D56"/>
    <w:rsid w:val="00BD0496"/>
    <w:rsid w:val="00BD0DC8"/>
    <w:rsid w:val="00BD1369"/>
    <w:rsid w:val="00BD18B4"/>
    <w:rsid w:val="00BD1A00"/>
    <w:rsid w:val="00BD1C8C"/>
    <w:rsid w:val="00BD2236"/>
    <w:rsid w:val="00BD291F"/>
    <w:rsid w:val="00BD2A38"/>
    <w:rsid w:val="00BD3576"/>
    <w:rsid w:val="00BD3A1F"/>
    <w:rsid w:val="00BD3F6D"/>
    <w:rsid w:val="00BD41AC"/>
    <w:rsid w:val="00BD4A9C"/>
    <w:rsid w:val="00BD4B7C"/>
    <w:rsid w:val="00BD50D7"/>
    <w:rsid w:val="00BD529E"/>
    <w:rsid w:val="00BD5769"/>
    <w:rsid w:val="00BD57DA"/>
    <w:rsid w:val="00BD5D5A"/>
    <w:rsid w:val="00BD621D"/>
    <w:rsid w:val="00BD6613"/>
    <w:rsid w:val="00BD6D7C"/>
    <w:rsid w:val="00BD707E"/>
    <w:rsid w:val="00BD74D6"/>
    <w:rsid w:val="00BD7A3C"/>
    <w:rsid w:val="00BE0771"/>
    <w:rsid w:val="00BE0DCF"/>
    <w:rsid w:val="00BE11A2"/>
    <w:rsid w:val="00BE25C2"/>
    <w:rsid w:val="00BE34AB"/>
    <w:rsid w:val="00BE3CB8"/>
    <w:rsid w:val="00BE4189"/>
    <w:rsid w:val="00BE45D1"/>
    <w:rsid w:val="00BE49BA"/>
    <w:rsid w:val="00BE49FA"/>
    <w:rsid w:val="00BE4B41"/>
    <w:rsid w:val="00BE4C73"/>
    <w:rsid w:val="00BE560F"/>
    <w:rsid w:val="00BE5A9A"/>
    <w:rsid w:val="00BE654F"/>
    <w:rsid w:val="00BE68CF"/>
    <w:rsid w:val="00BE6B50"/>
    <w:rsid w:val="00BE6C29"/>
    <w:rsid w:val="00BE6CD6"/>
    <w:rsid w:val="00BE7084"/>
    <w:rsid w:val="00BE7145"/>
    <w:rsid w:val="00BE71C3"/>
    <w:rsid w:val="00BE7A31"/>
    <w:rsid w:val="00BF0055"/>
    <w:rsid w:val="00BF0322"/>
    <w:rsid w:val="00BF0EB1"/>
    <w:rsid w:val="00BF1534"/>
    <w:rsid w:val="00BF1786"/>
    <w:rsid w:val="00BF1899"/>
    <w:rsid w:val="00BF1B88"/>
    <w:rsid w:val="00BF1D26"/>
    <w:rsid w:val="00BF1D6D"/>
    <w:rsid w:val="00BF2531"/>
    <w:rsid w:val="00BF26D2"/>
    <w:rsid w:val="00BF27A3"/>
    <w:rsid w:val="00BF28D9"/>
    <w:rsid w:val="00BF291F"/>
    <w:rsid w:val="00BF29BA"/>
    <w:rsid w:val="00BF2DBB"/>
    <w:rsid w:val="00BF317C"/>
    <w:rsid w:val="00BF3393"/>
    <w:rsid w:val="00BF39C3"/>
    <w:rsid w:val="00BF3C60"/>
    <w:rsid w:val="00BF421C"/>
    <w:rsid w:val="00BF4282"/>
    <w:rsid w:val="00BF43A2"/>
    <w:rsid w:val="00BF47F1"/>
    <w:rsid w:val="00BF4E24"/>
    <w:rsid w:val="00BF5927"/>
    <w:rsid w:val="00BF5C62"/>
    <w:rsid w:val="00BF5CC8"/>
    <w:rsid w:val="00BF663F"/>
    <w:rsid w:val="00BF6A17"/>
    <w:rsid w:val="00BF6B90"/>
    <w:rsid w:val="00BF6D0F"/>
    <w:rsid w:val="00BF6E63"/>
    <w:rsid w:val="00BF7642"/>
    <w:rsid w:val="00BF769F"/>
    <w:rsid w:val="00BF79E1"/>
    <w:rsid w:val="00BF7A41"/>
    <w:rsid w:val="00BF7CEF"/>
    <w:rsid w:val="00BF7D84"/>
    <w:rsid w:val="00C0009C"/>
    <w:rsid w:val="00C0011B"/>
    <w:rsid w:val="00C002F4"/>
    <w:rsid w:val="00C009EC"/>
    <w:rsid w:val="00C01A4B"/>
    <w:rsid w:val="00C01D08"/>
    <w:rsid w:val="00C02319"/>
    <w:rsid w:val="00C023C1"/>
    <w:rsid w:val="00C0254E"/>
    <w:rsid w:val="00C025FC"/>
    <w:rsid w:val="00C02609"/>
    <w:rsid w:val="00C02677"/>
    <w:rsid w:val="00C02DC7"/>
    <w:rsid w:val="00C03234"/>
    <w:rsid w:val="00C03691"/>
    <w:rsid w:val="00C0377E"/>
    <w:rsid w:val="00C03AC8"/>
    <w:rsid w:val="00C03C9B"/>
    <w:rsid w:val="00C03FB2"/>
    <w:rsid w:val="00C046A1"/>
    <w:rsid w:val="00C04883"/>
    <w:rsid w:val="00C04A00"/>
    <w:rsid w:val="00C05123"/>
    <w:rsid w:val="00C05A58"/>
    <w:rsid w:val="00C05B33"/>
    <w:rsid w:val="00C05E36"/>
    <w:rsid w:val="00C06557"/>
    <w:rsid w:val="00C0672B"/>
    <w:rsid w:val="00C073FE"/>
    <w:rsid w:val="00C07523"/>
    <w:rsid w:val="00C07942"/>
    <w:rsid w:val="00C07AE3"/>
    <w:rsid w:val="00C07BBB"/>
    <w:rsid w:val="00C1048E"/>
    <w:rsid w:val="00C108A8"/>
    <w:rsid w:val="00C10A02"/>
    <w:rsid w:val="00C1170E"/>
    <w:rsid w:val="00C11887"/>
    <w:rsid w:val="00C11AE4"/>
    <w:rsid w:val="00C12094"/>
    <w:rsid w:val="00C12223"/>
    <w:rsid w:val="00C1223D"/>
    <w:rsid w:val="00C12345"/>
    <w:rsid w:val="00C12876"/>
    <w:rsid w:val="00C12AC8"/>
    <w:rsid w:val="00C131A8"/>
    <w:rsid w:val="00C13222"/>
    <w:rsid w:val="00C13681"/>
    <w:rsid w:val="00C1427A"/>
    <w:rsid w:val="00C147CD"/>
    <w:rsid w:val="00C14D78"/>
    <w:rsid w:val="00C152D9"/>
    <w:rsid w:val="00C157C9"/>
    <w:rsid w:val="00C158B2"/>
    <w:rsid w:val="00C15A09"/>
    <w:rsid w:val="00C15DB3"/>
    <w:rsid w:val="00C15E6C"/>
    <w:rsid w:val="00C160A6"/>
    <w:rsid w:val="00C16124"/>
    <w:rsid w:val="00C16B68"/>
    <w:rsid w:val="00C16C42"/>
    <w:rsid w:val="00C16EFB"/>
    <w:rsid w:val="00C173B6"/>
    <w:rsid w:val="00C175DC"/>
    <w:rsid w:val="00C176C0"/>
    <w:rsid w:val="00C178DE"/>
    <w:rsid w:val="00C17E27"/>
    <w:rsid w:val="00C17F79"/>
    <w:rsid w:val="00C20806"/>
    <w:rsid w:val="00C20B61"/>
    <w:rsid w:val="00C2133C"/>
    <w:rsid w:val="00C21CB6"/>
    <w:rsid w:val="00C21E06"/>
    <w:rsid w:val="00C21E5E"/>
    <w:rsid w:val="00C21FFA"/>
    <w:rsid w:val="00C22097"/>
    <w:rsid w:val="00C2239C"/>
    <w:rsid w:val="00C228CA"/>
    <w:rsid w:val="00C22FC5"/>
    <w:rsid w:val="00C23F0B"/>
    <w:rsid w:val="00C244B9"/>
    <w:rsid w:val="00C24832"/>
    <w:rsid w:val="00C24CD9"/>
    <w:rsid w:val="00C2501B"/>
    <w:rsid w:val="00C25C00"/>
    <w:rsid w:val="00C25D79"/>
    <w:rsid w:val="00C2649F"/>
    <w:rsid w:val="00C2680F"/>
    <w:rsid w:val="00C27341"/>
    <w:rsid w:val="00C27BA0"/>
    <w:rsid w:val="00C3054E"/>
    <w:rsid w:val="00C30F00"/>
    <w:rsid w:val="00C31014"/>
    <w:rsid w:val="00C314AB"/>
    <w:rsid w:val="00C31883"/>
    <w:rsid w:val="00C31968"/>
    <w:rsid w:val="00C31EF2"/>
    <w:rsid w:val="00C3247D"/>
    <w:rsid w:val="00C324AD"/>
    <w:rsid w:val="00C326DB"/>
    <w:rsid w:val="00C327D2"/>
    <w:rsid w:val="00C32EEB"/>
    <w:rsid w:val="00C33115"/>
    <w:rsid w:val="00C332F1"/>
    <w:rsid w:val="00C33D7C"/>
    <w:rsid w:val="00C33E6C"/>
    <w:rsid w:val="00C3413E"/>
    <w:rsid w:val="00C34248"/>
    <w:rsid w:val="00C34265"/>
    <w:rsid w:val="00C34422"/>
    <w:rsid w:val="00C344E3"/>
    <w:rsid w:val="00C34EDB"/>
    <w:rsid w:val="00C357EA"/>
    <w:rsid w:val="00C358F7"/>
    <w:rsid w:val="00C36553"/>
    <w:rsid w:val="00C36B5B"/>
    <w:rsid w:val="00C36E52"/>
    <w:rsid w:val="00C37290"/>
    <w:rsid w:val="00C375BA"/>
    <w:rsid w:val="00C37A38"/>
    <w:rsid w:val="00C4033C"/>
    <w:rsid w:val="00C403FC"/>
    <w:rsid w:val="00C40DFA"/>
    <w:rsid w:val="00C40F26"/>
    <w:rsid w:val="00C40FEB"/>
    <w:rsid w:val="00C413ED"/>
    <w:rsid w:val="00C41771"/>
    <w:rsid w:val="00C4192A"/>
    <w:rsid w:val="00C41C04"/>
    <w:rsid w:val="00C41D34"/>
    <w:rsid w:val="00C41D90"/>
    <w:rsid w:val="00C4271A"/>
    <w:rsid w:val="00C42940"/>
    <w:rsid w:val="00C42D48"/>
    <w:rsid w:val="00C42DEC"/>
    <w:rsid w:val="00C432AB"/>
    <w:rsid w:val="00C434A1"/>
    <w:rsid w:val="00C434C0"/>
    <w:rsid w:val="00C436DF"/>
    <w:rsid w:val="00C43CAD"/>
    <w:rsid w:val="00C44107"/>
    <w:rsid w:val="00C44287"/>
    <w:rsid w:val="00C44318"/>
    <w:rsid w:val="00C447EC"/>
    <w:rsid w:val="00C44B04"/>
    <w:rsid w:val="00C44C9E"/>
    <w:rsid w:val="00C44E11"/>
    <w:rsid w:val="00C4527A"/>
    <w:rsid w:val="00C45280"/>
    <w:rsid w:val="00C452EA"/>
    <w:rsid w:val="00C45321"/>
    <w:rsid w:val="00C45344"/>
    <w:rsid w:val="00C454CB"/>
    <w:rsid w:val="00C46517"/>
    <w:rsid w:val="00C46976"/>
    <w:rsid w:val="00C47078"/>
    <w:rsid w:val="00C472E1"/>
    <w:rsid w:val="00C474E3"/>
    <w:rsid w:val="00C47649"/>
    <w:rsid w:val="00C47CA7"/>
    <w:rsid w:val="00C47D76"/>
    <w:rsid w:val="00C47E76"/>
    <w:rsid w:val="00C47E84"/>
    <w:rsid w:val="00C47FF5"/>
    <w:rsid w:val="00C500D3"/>
    <w:rsid w:val="00C503A3"/>
    <w:rsid w:val="00C50C45"/>
    <w:rsid w:val="00C50D13"/>
    <w:rsid w:val="00C50D5C"/>
    <w:rsid w:val="00C50E48"/>
    <w:rsid w:val="00C51349"/>
    <w:rsid w:val="00C514B8"/>
    <w:rsid w:val="00C516D8"/>
    <w:rsid w:val="00C51E0C"/>
    <w:rsid w:val="00C52393"/>
    <w:rsid w:val="00C524D3"/>
    <w:rsid w:val="00C52B21"/>
    <w:rsid w:val="00C52E06"/>
    <w:rsid w:val="00C52F98"/>
    <w:rsid w:val="00C534C6"/>
    <w:rsid w:val="00C53C48"/>
    <w:rsid w:val="00C54365"/>
    <w:rsid w:val="00C54541"/>
    <w:rsid w:val="00C5493C"/>
    <w:rsid w:val="00C54C3D"/>
    <w:rsid w:val="00C54D53"/>
    <w:rsid w:val="00C54E53"/>
    <w:rsid w:val="00C5500D"/>
    <w:rsid w:val="00C55A60"/>
    <w:rsid w:val="00C55D10"/>
    <w:rsid w:val="00C56768"/>
    <w:rsid w:val="00C56D1A"/>
    <w:rsid w:val="00C56FC4"/>
    <w:rsid w:val="00C57854"/>
    <w:rsid w:val="00C57A94"/>
    <w:rsid w:val="00C57F0F"/>
    <w:rsid w:val="00C6079E"/>
    <w:rsid w:val="00C6164A"/>
    <w:rsid w:val="00C61660"/>
    <w:rsid w:val="00C6189E"/>
    <w:rsid w:val="00C626A1"/>
    <w:rsid w:val="00C628C6"/>
    <w:rsid w:val="00C62B18"/>
    <w:rsid w:val="00C62D86"/>
    <w:rsid w:val="00C635DA"/>
    <w:rsid w:val="00C637C4"/>
    <w:rsid w:val="00C63C64"/>
    <w:rsid w:val="00C63CA2"/>
    <w:rsid w:val="00C6411D"/>
    <w:rsid w:val="00C6429B"/>
    <w:rsid w:val="00C64318"/>
    <w:rsid w:val="00C64777"/>
    <w:rsid w:val="00C648E0"/>
    <w:rsid w:val="00C64C01"/>
    <w:rsid w:val="00C64CE6"/>
    <w:rsid w:val="00C64E40"/>
    <w:rsid w:val="00C64FE4"/>
    <w:rsid w:val="00C6504B"/>
    <w:rsid w:val="00C65095"/>
    <w:rsid w:val="00C65492"/>
    <w:rsid w:val="00C654C1"/>
    <w:rsid w:val="00C65730"/>
    <w:rsid w:val="00C65C8B"/>
    <w:rsid w:val="00C65E11"/>
    <w:rsid w:val="00C6693D"/>
    <w:rsid w:val="00C671EC"/>
    <w:rsid w:val="00C6739E"/>
    <w:rsid w:val="00C67A09"/>
    <w:rsid w:val="00C70026"/>
    <w:rsid w:val="00C702AC"/>
    <w:rsid w:val="00C70B69"/>
    <w:rsid w:val="00C71101"/>
    <w:rsid w:val="00C71140"/>
    <w:rsid w:val="00C7122F"/>
    <w:rsid w:val="00C716D6"/>
    <w:rsid w:val="00C7199C"/>
    <w:rsid w:val="00C71DEC"/>
    <w:rsid w:val="00C7271D"/>
    <w:rsid w:val="00C72767"/>
    <w:rsid w:val="00C730AE"/>
    <w:rsid w:val="00C7324E"/>
    <w:rsid w:val="00C733D0"/>
    <w:rsid w:val="00C7350A"/>
    <w:rsid w:val="00C738F9"/>
    <w:rsid w:val="00C73912"/>
    <w:rsid w:val="00C73CF9"/>
    <w:rsid w:val="00C74434"/>
    <w:rsid w:val="00C746FA"/>
    <w:rsid w:val="00C74BC7"/>
    <w:rsid w:val="00C74DDB"/>
    <w:rsid w:val="00C7583F"/>
    <w:rsid w:val="00C75B52"/>
    <w:rsid w:val="00C75F8B"/>
    <w:rsid w:val="00C76501"/>
    <w:rsid w:val="00C7689B"/>
    <w:rsid w:val="00C77120"/>
    <w:rsid w:val="00C773A0"/>
    <w:rsid w:val="00C77876"/>
    <w:rsid w:val="00C77BC3"/>
    <w:rsid w:val="00C77CA5"/>
    <w:rsid w:val="00C800A7"/>
    <w:rsid w:val="00C807D4"/>
    <w:rsid w:val="00C8112D"/>
    <w:rsid w:val="00C81572"/>
    <w:rsid w:val="00C81CA9"/>
    <w:rsid w:val="00C82C81"/>
    <w:rsid w:val="00C82EDD"/>
    <w:rsid w:val="00C837BA"/>
    <w:rsid w:val="00C83BD2"/>
    <w:rsid w:val="00C83C1B"/>
    <w:rsid w:val="00C83C67"/>
    <w:rsid w:val="00C8437D"/>
    <w:rsid w:val="00C8438B"/>
    <w:rsid w:val="00C8472D"/>
    <w:rsid w:val="00C84A44"/>
    <w:rsid w:val="00C851AE"/>
    <w:rsid w:val="00C85757"/>
    <w:rsid w:val="00C85A0A"/>
    <w:rsid w:val="00C86430"/>
    <w:rsid w:val="00C868B7"/>
    <w:rsid w:val="00C868C5"/>
    <w:rsid w:val="00C8692F"/>
    <w:rsid w:val="00C86FA6"/>
    <w:rsid w:val="00C901D7"/>
    <w:rsid w:val="00C902BD"/>
    <w:rsid w:val="00C902DD"/>
    <w:rsid w:val="00C905BB"/>
    <w:rsid w:val="00C90765"/>
    <w:rsid w:val="00C90921"/>
    <w:rsid w:val="00C911BA"/>
    <w:rsid w:val="00C91653"/>
    <w:rsid w:val="00C9172D"/>
    <w:rsid w:val="00C91819"/>
    <w:rsid w:val="00C9195F"/>
    <w:rsid w:val="00C91E77"/>
    <w:rsid w:val="00C927FD"/>
    <w:rsid w:val="00C928CA"/>
    <w:rsid w:val="00C92D36"/>
    <w:rsid w:val="00C934E7"/>
    <w:rsid w:val="00C93A07"/>
    <w:rsid w:val="00C93A72"/>
    <w:rsid w:val="00C940F6"/>
    <w:rsid w:val="00C945D4"/>
    <w:rsid w:val="00C9493F"/>
    <w:rsid w:val="00C94F98"/>
    <w:rsid w:val="00C958CE"/>
    <w:rsid w:val="00C9671C"/>
    <w:rsid w:val="00C96A9D"/>
    <w:rsid w:val="00C96C25"/>
    <w:rsid w:val="00C971BA"/>
    <w:rsid w:val="00C9749B"/>
    <w:rsid w:val="00CA039F"/>
    <w:rsid w:val="00CA04E7"/>
    <w:rsid w:val="00CA0517"/>
    <w:rsid w:val="00CA084E"/>
    <w:rsid w:val="00CA0B10"/>
    <w:rsid w:val="00CA0B4F"/>
    <w:rsid w:val="00CA121A"/>
    <w:rsid w:val="00CA13E7"/>
    <w:rsid w:val="00CA1828"/>
    <w:rsid w:val="00CA1D6E"/>
    <w:rsid w:val="00CA21AC"/>
    <w:rsid w:val="00CA2222"/>
    <w:rsid w:val="00CA2579"/>
    <w:rsid w:val="00CA3174"/>
    <w:rsid w:val="00CA3908"/>
    <w:rsid w:val="00CA3D5F"/>
    <w:rsid w:val="00CA3E16"/>
    <w:rsid w:val="00CA40BB"/>
    <w:rsid w:val="00CA4205"/>
    <w:rsid w:val="00CA43F6"/>
    <w:rsid w:val="00CA483C"/>
    <w:rsid w:val="00CA4A28"/>
    <w:rsid w:val="00CA4A82"/>
    <w:rsid w:val="00CA4B4D"/>
    <w:rsid w:val="00CA507A"/>
    <w:rsid w:val="00CA54A2"/>
    <w:rsid w:val="00CA554F"/>
    <w:rsid w:val="00CA6321"/>
    <w:rsid w:val="00CA6C9E"/>
    <w:rsid w:val="00CA6E61"/>
    <w:rsid w:val="00CA6FC9"/>
    <w:rsid w:val="00CA718D"/>
    <w:rsid w:val="00CA727B"/>
    <w:rsid w:val="00CA750E"/>
    <w:rsid w:val="00CA7B87"/>
    <w:rsid w:val="00CA7FFC"/>
    <w:rsid w:val="00CB00AE"/>
    <w:rsid w:val="00CB049A"/>
    <w:rsid w:val="00CB05F2"/>
    <w:rsid w:val="00CB0A35"/>
    <w:rsid w:val="00CB2373"/>
    <w:rsid w:val="00CB2544"/>
    <w:rsid w:val="00CB2552"/>
    <w:rsid w:val="00CB2889"/>
    <w:rsid w:val="00CB29F8"/>
    <w:rsid w:val="00CB2ACD"/>
    <w:rsid w:val="00CB3B86"/>
    <w:rsid w:val="00CB4213"/>
    <w:rsid w:val="00CB44FE"/>
    <w:rsid w:val="00CB4915"/>
    <w:rsid w:val="00CB49B4"/>
    <w:rsid w:val="00CB4A9C"/>
    <w:rsid w:val="00CB4EB7"/>
    <w:rsid w:val="00CB5339"/>
    <w:rsid w:val="00CB5549"/>
    <w:rsid w:val="00CB56D6"/>
    <w:rsid w:val="00CB5C3B"/>
    <w:rsid w:val="00CB5F0A"/>
    <w:rsid w:val="00CB5F71"/>
    <w:rsid w:val="00CB60AD"/>
    <w:rsid w:val="00CB6542"/>
    <w:rsid w:val="00CB68EB"/>
    <w:rsid w:val="00CB6CC9"/>
    <w:rsid w:val="00CB73A0"/>
    <w:rsid w:val="00CB7B9B"/>
    <w:rsid w:val="00CB7DA5"/>
    <w:rsid w:val="00CB7E89"/>
    <w:rsid w:val="00CC03F7"/>
    <w:rsid w:val="00CC0720"/>
    <w:rsid w:val="00CC0DE2"/>
    <w:rsid w:val="00CC1EF7"/>
    <w:rsid w:val="00CC21AA"/>
    <w:rsid w:val="00CC2377"/>
    <w:rsid w:val="00CC2745"/>
    <w:rsid w:val="00CC282A"/>
    <w:rsid w:val="00CC2B33"/>
    <w:rsid w:val="00CC2C44"/>
    <w:rsid w:val="00CC387B"/>
    <w:rsid w:val="00CC3D12"/>
    <w:rsid w:val="00CC3E71"/>
    <w:rsid w:val="00CC4543"/>
    <w:rsid w:val="00CC46F8"/>
    <w:rsid w:val="00CC49FF"/>
    <w:rsid w:val="00CC4B7C"/>
    <w:rsid w:val="00CC50B7"/>
    <w:rsid w:val="00CC5E74"/>
    <w:rsid w:val="00CC60C7"/>
    <w:rsid w:val="00CC63B2"/>
    <w:rsid w:val="00CC6412"/>
    <w:rsid w:val="00CC6496"/>
    <w:rsid w:val="00CC68A3"/>
    <w:rsid w:val="00CC6B6D"/>
    <w:rsid w:val="00CC753D"/>
    <w:rsid w:val="00CC78F5"/>
    <w:rsid w:val="00CC79D0"/>
    <w:rsid w:val="00CC7A02"/>
    <w:rsid w:val="00CC7D0F"/>
    <w:rsid w:val="00CD0F94"/>
    <w:rsid w:val="00CD13F1"/>
    <w:rsid w:val="00CD148D"/>
    <w:rsid w:val="00CD226C"/>
    <w:rsid w:val="00CD24B9"/>
    <w:rsid w:val="00CD2D32"/>
    <w:rsid w:val="00CD2E8B"/>
    <w:rsid w:val="00CD2EF8"/>
    <w:rsid w:val="00CD3358"/>
    <w:rsid w:val="00CD38D5"/>
    <w:rsid w:val="00CD40B3"/>
    <w:rsid w:val="00CD42FF"/>
    <w:rsid w:val="00CD4656"/>
    <w:rsid w:val="00CD4BDD"/>
    <w:rsid w:val="00CD4DF5"/>
    <w:rsid w:val="00CD56B8"/>
    <w:rsid w:val="00CD5923"/>
    <w:rsid w:val="00CD6177"/>
    <w:rsid w:val="00CD6195"/>
    <w:rsid w:val="00CD66B6"/>
    <w:rsid w:val="00CD67D2"/>
    <w:rsid w:val="00CD6D5F"/>
    <w:rsid w:val="00CD7545"/>
    <w:rsid w:val="00CD7D43"/>
    <w:rsid w:val="00CE04D4"/>
    <w:rsid w:val="00CE05E3"/>
    <w:rsid w:val="00CE087C"/>
    <w:rsid w:val="00CE0C69"/>
    <w:rsid w:val="00CE190F"/>
    <w:rsid w:val="00CE1F80"/>
    <w:rsid w:val="00CE20A1"/>
    <w:rsid w:val="00CE2AB8"/>
    <w:rsid w:val="00CE2B61"/>
    <w:rsid w:val="00CE30C9"/>
    <w:rsid w:val="00CE3498"/>
    <w:rsid w:val="00CE37DC"/>
    <w:rsid w:val="00CE3B98"/>
    <w:rsid w:val="00CE3C65"/>
    <w:rsid w:val="00CE3FB6"/>
    <w:rsid w:val="00CE40EA"/>
    <w:rsid w:val="00CE4564"/>
    <w:rsid w:val="00CE513C"/>
    <w:rsid w:val="00CE544A"/>
    <w:rsid w:val="00CE57B8"/>
    <w:rsid w:val="00CE61D9"/>
    <w:rsid w:val="00CE6BDA"/>
    <w:rsid w:val="00CE7AF0"/>
    <w:rsid w:val="00CE7B92"/>
    <w:rsid w:val="00CE7BB3"/>
    <w:rsid w:val="00CE7BFE"/>
    <w:rsid w:val="00CF0904"/>
    <w:rsid w:val="00CF0F04"/>
    <w:rsid w:val="00CF10F2"/>
    <w:rsid w:val="00CF1699"/>
    <w:rsid w:val="00CF1B45"/>
    <w:rsid w:val="00CF1EB4"/>
    <w:rsid w:val="00CF207E"/>
    <w:rsid w:val="00CF26C5"/>
    <w:rsid w:val="00CF2868"/>
    <w:rsid w:val="00CF28A5"/>
    <w:rsid w:val="00CF28C5"/>
    <w:rsid w:val="00CF29E9"/>
    <w:rsid w:val="00CF3045"/>
    <w:rsid w:val="00CF31E8"/>
    <w:rsid w:val="00CF3639"/>
    <w:rsid w:val="00CF3FF1"/>
    <w:rsid w:val="00CF4760"/>
    <w:rsid w:val="00CF4888"/>
    <w:rsid w:val="00CF4B1C"/>
    <w:rsid w:val="00CF5EAA"/>
    <w:rsid w:val="00CF67B2"/>
    <w:rsid w:val="00CF685C"/>
    <w:rsid w:val="00CF6AF7"/>
    <w:rsid w:val="00CF6B79"/>
    <w:rsid w:val="00CF6C5A"/>
    <w:rsid w:val="00CF6DF3"/>
    <w:rsid w:val="00CF71E6"/>
    <w:rsid w:val="00CF7285"/>
    <w:rsid w:val="00CF7522"/>
    <w:rsid w:val="00CF7655"/>
    <w:rsid w:val="00CF7845"/>
    <w:rsid w:val="00CF7B57"/>
    <w:rsid w:val="00CF7CA8"/>
    <w:rsid w:val="00CF7E4E"/>
    <w:rsid w:val="00D0047A"/>
    <w:rsid w:val="00D00487"/>
    <w:rsid w:val="00D00800"/>
    <w:rsid w:val="00D00AD6"/>
    <w:rsid w:val="00D00CDD"/>
    <w:rsid w:val="00D00F96"/>
    <w:rsid w:val="00D01C34"/>
    <w:rsid w:val="00D02321"/>
    <w:rsid w:val="00D023AF"/>
    <w:rsid w:val="00D02BF5"/>
    <w:rsid w:val="00D03200"/>
    <w:rsid w:val="00D033BC"/>
    <w:rsid w:val="00D035E7"/>
    <w:rsid w:val="00D03DDB"/>
    <w:rsid w:val="00D03E2A"/>
    <w:rsid w:val="00D0429C"/>
    <w:rsid w:val="00D04400"/>
    <w:rsid w:val="00D048D3"/>
    <w:rsid w:val="00D052AD"/>
    <w:rsid w:val="00D057BB"/>
    <w:rsid w:val="00D06A18"/>
    <w:rsid w:val="00D07277"/>
    <w:rsid w:val="00D07490"/>
    <w:rsid w:val="00D074C1"/>
    <w:rsid w:val="00D078BF"/>
    <w:rsid w:val="00D07BD6"/>
    <w:rsid w:val="00D10299"/>
    <w:rsid w:val="00D1119E"/>
    <w:rsid w:val="00D115DE"/>
    <w:rsid w:val="00D11A2B"/>
    <w:rsid w:val="00D11CBA"/>
    <w:rsid w:val="00D11D22"/>
    <w:rsid w:val="00D11FE1"/>
    <w:rsid w:val="00D120B7"/>
    <w:rsid w:val="00D124D0"/>
    <w:rsid w:val="00D125A0"/>
    <w:rsid w:val="00D12D0E"/>
    <w:rsid w:val="00D12EBB"/>
    <w:rsid w:val="00D12FFB"/>
    <w:rsid w:val="00D13723"/>
    <w:rsid w:val="00D137D5"/>
    <w:rsid w:val="00D13BFD"/>
    <w:rsid w:val="00D14130"/>
    <w:rsid w:val="00D14138"/>
    <w:rsid w:val="00D1629D"/>
    <w:rsid w:val="00D163D8"/>
    <w:rsid w:val="00D16E60"/>
    <w:rsid w:val="00D16EE6"/>
    <w:rsid w:val="00D170D6"/>
    <w:rsid w:val="00D17DFF"/>
    <w:rsid w:val="00D200D1"/>
    <w:rsid w:val="00D206BC"/>
    <w:rsid w:val="00D208BF"/>
    <w:rsid w:val="00D20EED"/>
    <w:rsid w:val="00D2105E"/>
    <w:rsid w:val="00D2107A"/>
    <w:rsid w:val="00D210CB"/>
    <w:rsid w:val="00D210E5"/>
    <w:rsid w:val="00D21381"/>
    <w:rsid w:val="00D2142A"/>
    <w:rsid w:val="00D21653"/>
    <w:rsid w:val="00D21AFE"/>
    <w:rsid w:val="00D21B37"/>
    <w:rsid w:val="00D21C75"/>
    <w:rsid w:val="00D2200C"/>
    <w:rsid w:val="00D223F7"/>
    <w:rsid w:val="00D22522"/>
    <w:rsid w:val="00D22C1E"/>
    <w:rsid w:val="00D22DDA"/>
    <w:rsid w:val="00D235C7"/>
    <w:rsid w:val="00D23693"/>
    <w:rsid w:val="00D23A20"/>
    <w:rsid w:val="00D24127"/>
    <w:rsid w:val="00D241AE"/>
    <w:rsid w:val="00D2460E"/>
    <w:rsid w:val="00D248FE"/>
    <w:rsid w:val="00D24BF1"/>
    <w:rsid w:val="00D253F2"/>
    <w:rsid w:val="00D2565B"/>
    <w:rsid w:val="00D25A77"/>
    <w:rsid w:val="00D25F40"/>
    <w:rsid w:val="00D2610D"/>
    <w:rsid w:val="00D26DE4"/>
    <w:rsid w:val="00D27096"/>
    <w:rsid w:val="00D273E7"/>
    <w:rsid w:val="00D277E9"/>
    <w:rsid w:val="00D27E21"/>
    <w:rsid w:val="00D307F2"/>
    <w:rsid w:val="00D308F1"/>
    <w:rsid w:val="00D30EB1"/>
    <w:rsid w:val="00D31380"/>
    <w:rsid w:val="00D314E4"/>
    <w:rsid w:val="00D31A71"/>
    <w:rsid w:val="00D322A2"/>
    <w:rsid w:val="00D33CB5"/>
    <w:rsid w:val="00D34309"/>
    <w:rsid w:val="00D344AF"/>
    <w:rsid w:val="00D347D0"/>
    <w:rsid w:val="00D34860"/>
    <w:rsid w:val="00D34F29"/>
    <w:rsid w:val="00D35B86"/>
    <w:rsid w:val="00D364B9"/>
    <w:rsid w:val="00D3685A"/>
    <w:rsid w:val="00D36F4B"/>
    <w:rsid w:val="00D372F7"/>
    <w:rsid w:val="00D37492"/>
    <w:rsid w:val="00D3773F"/>
    <w:rsid w:val="00D37922"/>
    <w:rsid w:val="00D3793D"/>
    <w:rsid w:val="00D37AB3"/>
    <w:rsid w:val="00D37BF0"/>
    <w:rsid w:val="00D400AC"/>
    <w:rsid w:val="00D402BC"/>
    <w:rsid w:val="00D408C4"/>
    <w:rsid w:val="00D4119B"/>
    <w:rsid w:val="00D416CA"/>
    <w:rsid w:val="00D41959"/>
    <w:rsid w:val="00D41A24"/>
    <w:rsid w:val="00D41AB0"/>
    <w:rsid w:val="00D41F97"/>
    <w:rsid w:val="00D42568"/>
    <w:rsid w:val="00D431CC"/>
    <w:rsid w:val="00D433CA"/>
    <w:rsid w:val="00D43C9B"/>
    <w:rsid w:val="00D43D92"/>
    <w:rsid w:val="00D43EA1"/>
    <w:rsid w:val="00D44513"/>
    <w:rsid w:val="00D45006"/>
    <w:rsid w:val="00D450E1"/>
    <w:rsid w:val="00D450F5"/>
    <w:rsid w:val="00D45FB2"/>
    <w:rsid w:val="00D467AA"/>
    <w:rsid w:val="00D47085"/>
    <w:rsid w:val="00D47347"/>
    <w:rsid w:val="00D50296"/>
    <w:rsid w:val="00D5042A"/>
    <w:rsid w:val="00D50558"/>
    <w:rsid w:val="00D50629"/>
    <w:rsid w:val="00D5065A"/>
    <w:rsid w:val="00D50F76"/>
    <w:rsid w:val="00D51AAE"/>
    <w:rsid w:val="00D5232A"/>
    <w:rsid w:val="00D53397"/>
    <w:rsid w:val="00D537E0"/>
    <w:rsid w:val="00D540E9"/>
    <w:rsid w:val="00D5434A"/>
    <w:rsid w:val="00D54533"/>
    <w:rsid w:val="00D54794"/>
    <w:rsid w:val="00D549AB"/>
    <w:rsid w:val="00D54A98"/>
    <w:rsid w:val="00D54C18"/>
    <w:rsid w:val="00D54C2C"/>
    <w:rsid w:val="00D54F42"/>
    <w:rsid w:val="00D56F65"/>
    <w:rsid w:val="00D5706B"/>
    <w:rsid w:val="00D5718F"/>
    <w:rsid w:val="00D57B4D"/>
    <w:rsid w:val="00D57C08"/>
    <w:rsid w:val="00D57C65"/>
    <w:rsid w:val="00D57EE4"/>
    <w:rsid w:val="00D6018E"/>
    <w:rsid w:val="00D6065C"/>
    <w:rsid w:val="00D60713"/>
    <w:rsid w:val="00D609F4"/>
    <w:rsid w:val="00D60A0A"/>
    <w:rsid w:val="00D60CD8"/>
    <w:rsid w:val="00D613B7"/>
    <w:rsid w:val="00D61631"/>
    <w:rsid w:val="00D61957"/>
    <w:rsid w:val="00D621C5"/>
    <w:rsid w:val="00D624E5"/>
    <w:rsid w:val="00D627E3"/>
    <w:rsid w:val="00D62932"/>
    <w:rsid w:val="00D62D36"/>
    <w:rsid w:val="00D637EC"/>
    <w:rsid w:val="00D652DF"/>
    <w:rsid w:val="00D6599D"/>
    <w:rsid w:val="00D659C0"/>
    <w:rsid w:val="00D65D91"/>
    <w:rsid w:val="00D65FCC"/>
    <w:rsid w:val="00D6606F"/>
    <w:rsid w:val="00D66076"/>
    <w:rsid w:val="00D6607F"/>
    <w:rsid w:val="00D66085"/>
    <w:rsid w:val="00D6667C"/>
    <w:rsid w:val="00D66789"/>
    <w:rsid w:val="00D66DAF"/>
    <w:rsid w:val="00D66F52"/>
    <w:rsid w:val="00D676EE"/>
    <w:rsid w:val="00D67A90"/>
    <w:rsid w:val="00D67E84"/>
    <w:rsid w:val="00D70050"/>
    <w:rsid w:val="00D70255"/>
    <w:rsid w:val="00D70EBC"/>
    <w:rsid w:val="00D710CE"/>
    <w:rsid w:val="00D71127"/>
    <w:rsid w:val="00D713EE"/>
    <w:rsid w:val="00D71535"/>
    <w:rsid w:val="00D7165D"/>
    <w:rsid w:val="00D71792"/>
    <w:rsid w:val="00D72783"/>
    <w:rsid w:val="00D72C50"/>
    <w:rsid w:val="00D7310D"/>
    <w:rsid w:val="00D73129"/>
    <w:rsid w:val="00D731F9"/>
    <w:rsid w:val="00D7331F"/>
    <w:rsid w:val="00D737E7"/>
    <w:rsid w:val="00D73884"/>
    <w:rsid w:val="00D739A5"/>
    <w:rsid w:val="00D73F54"/>
    <w:rsid w:val="00D7420B"/>
    <w:rsid w:val="00D742A0"/>
    <w:rsid w:val="00D7481A"/>
    <w:rsid w:val="00D74DF8"/>
    <w:rsid w:val="00D75309"/>
    <w:rsid w:val="00D75689"/>
    <w:rsid w:val="00D75A32"/>
    <w:rsid w:val="00D75F65"/>
    <w:rsid w:val="00D765E0"/>
    <w:rsid w:val="00D76799"/>
    <w:rsid w:val="00D76FBA"/>
    <w:rsid w:val="00D77115"/>
    <w:rsid w:val="00D7721C"/>
    <w:rsid w:val="00D773C3"/>
    <w:rsid w:val="00D777FB"/>
    <w:rsid w:val="00D77804"/>
    <w:rsid w:val="00D77EB1"/>
    <w:rsid w:val="00D77FFC"/>
    <w:rsid w:val="00D8017E"/>
    <w:rsid w:val="00D80743"/>
    <w:rsid w:val="00D809FE"/>
    <w:rsid w:val="00D80E79"/>
    <w:rsid w:val="00D81180"/>
    <w:rsid w:val="00D81191"/>
    <w:rsid w:val="00D817F5"/>
    <w:rsid w:val="00D8185A"/>
    <w:rsid w:val="00D82407"/>
    <w:rsid w:val="00D82578"/>
    <w:rsid w:val="00D82BF8"/>
    <w:rsid w:val="00D82C9F"/>
    <w:rsid w:val="00D837B6"/>
    <w:rsid w:val="00D83C3B"/>
    <w:rsid w:val="00D83D03"/>
    <w:rsid w:val="00D83D1C"/>
    <w:rsid w:val="00D84121"/>
    <w:rsid w:val="00D84273"/>
    <w:rsid w:val="00D847E9"/>
    <w:rsid w:val="00D847F6"/>
    <w:rsid w:val="00D85085"/>
    <w:rsid w:val="00D85928"/>
    <w:rsid w:val="00D859C1"/>
    <w:rsid w:val="00D864F7"/>
    <w:rsid w:val="00D8709D"/>
    <w:rsid w:val="00D872AC"/>
    <w:rsid w:val="00D87594"/>
    <w:rsid w:val="00D878E3"/>
    <w:rsid w:val="00D87ADD"/>
    <w:rsid w:val="00D9024F"/>
    <w:rsid w:val="00D902E1"/>
    <w:rsid w:val="00D90702"/>
    <w:rsid w:val="00D90ECF"/>
    <w:rsid w:val="00D90FE7"/>
    <w:rsid w:val="00D91F60"/>
    <w:rsid w:val="00D92025"/>
    <w:rsid w:val="00D9204C"/>
    <w:rsid w:val="00D92276"/>
    <w:rsid w:val="00D928C8"/>
    <w:rsid w:val="00D92A06"/>
    <w:rsid w:val="00D93021"/>
    <w:rsid w:val="00D93342"/>
    <w:rsid w:val="00D93631"/>
    <w:rsid w:val="00D93DBE"/>
    <w:rsid w:val="00D945C8"/>
    <w:rsid w:val="00D9473B"/>
    <w:rsid w:val="00D94853"/>
    <w:rsid w:val="00D94AB3"/>
    <w:rsid w:val="00D94C4F"/>
    <w:rsid w:val="00D94CB7"/>
    <w:rsid w:val="00D953B0"/>
    <w:rsid w:val="00D954B6"/>
    <w:rsid w:val="00D95989"/>
    <w:rsid w:val="00D95CEB"/>
    <w:rsid w:val="00D95D4A"/>
    <w:rsid w:val="00D95EA6"/>
    <w:rsid w:val="00D960B0"/>
    <w:rsid w:val="00D97EEE"/>
    <w:rsid w:val="00DA0054"/>
    <w:rsid w:val="00DA00B5"/>
    <w:rsid w:val="00DA00C9"/>
    <w:rsid w:val="00DA0572"/>
    <w:rsid w:val="00DA0D55"/>
    <w:rsid w:val="00DA1130"/>
    <w:rsid w:val="00DA1BB4"/>
    <w:rsid w:val="00DA23B6"/>
    <w:rsid w:val="00DA2670"/>
    <w:rsid w:val="00DA290B"/>
    <w:rsid w:val="00DA2999"/>
    <w:rsid w:val="00DA3546"/>
    <w:rsid w:val="00DA3FE1"/>
    <w:rsid w:val="00DA4296"/>
    <w:rsid w:val="00DA437C"/>
    <w:rsid w:val="00DA43D8"/>
    <w:rsid w:val="00DA4832"/>
    <w:rsid w:val="00DA5387"/>
    <w:rsid w:val="00DA561C"/>
    <w:rsid w:val="00DA56F7"/>
    <w:rsid w:val="00DA57A8"/>
    <w:rsid w:val="00DA6263"/>
    <w:rsid w:val="00DA6520"/>
    <w:rsid w:val="00DA6E3B"/>
    <w:rsid w:val="00DA70F8"/>
    <w:rsid w:val="00DB01A9"/>
    <w:rsid w:val="00DB0B63"/>
    <w:rsid w:val="00DB0D10"/>
    <w:rsid w:val="00DB1003"/>
    <w:rsid w:val="00DB3049"/>
    <w:rsid w:val="00DB3495"/>
    <w:rsid w:val="00DB39FE"/>
    <w:rsid w:val="00DB3C40"/>
    <w:rsid w:val="00DB41A3"/>
    <w:rsid w:val="00DB4644"/>
    <w:rsid w:val="00DB481C"/>
    <w:rsid w:val="00DB59CE"/>
    <w:rsid w:val="00DB5AB5"/>
    <w:rsid w:val="00DB5BB7"/>
    <w:rsid w:val="00DB66D8"/>
    <w:rsid w:val="00DB68C0"/>
    <w:rsid w:val="00DB69FC"/>
    <w:rsid w:val="00DB6BCE"/>
    <w:rsid w:val="00DB6DC8"/>
    <w:rsid w:val="00DB7331"/>
    <w:rsid w:val="00DB7352"/>
    <w:rsid w:val="00DB767D"/>
    <w:rsid w:val="00DB7B27"/>
    <w:rsid w:val="00DC0C76"/>
    <w:rsid w:val="00DC0CB4"/>
    <w:rsid w:val="00DC0F2B"/>
    <w:rsid w:val="00DC134C"/>
    <w:rsid w:val="00DC201A"/>
    <w:rsid w:val="00DC2761"/>
    <w:rsid w:val="00DC2F1C"/>
    <w:rsid w:val="00DC2FA1"/>
    <w:rsid w:val="00DC308C"/>
    <w:rsid w:val="00DC3408"/>
    <w:rsid w:val="00DC347C"/>
    <w:rsid w:val="00DC3873"/>
    <w:rsid w:val="00DC39B6"/>
    <w:rsid w:val="00DC3B86"/>
    <w:rsid w:val="00DC41F6"/>
    <w:rsid w:val="00DC4824"/>
    <w:rsid w:val="00DC48FF"/>
    <w:rsid w:val="00DC49E5"/>
    <w:rsid w:val="00DC523F"/>
    <w:rsid w:val="00DC58EA"/>
    <w:rsid w:val="00DC5B18"/>
    <w:rsid w:val="00DC5BAB"/>
    <w:rsid w:val="00DC5DF5"/>
    <w:rsid w:val="00DC5F7D"/>
    <w:rsid w:val="00DC612D"/>
    <w:rsid w:val="00DC6195"/>
    <w:rsid w:val="00DC657F"/>
    <w:rsid w:val="00DC692A"/>
    <w:rsid w:val="00DC6D7F"/>
    <w:rsid w:val="00DC75B4"/>
    <w:rsid w:val="00DC78C6"/>
    <w:rsid w:val="00DC7AD1"/>
    <w:rsid w:val="00DC7DE9"/>
    <w:rsid w:val="00DD004F"/>
    <w:rsid w:val="00DD0643"/>
    <w:rsid w:val="00DD091D"/>
    <w:rsid w:val="00DD1319"/>
    <w:rsid w:val="00DD183C"/>
    <w:rsid w:val="00DD1910"/>
    <w:rsid w:val="00DD21CC"/>
    <w:rsid w:val="00DD2300"/>
    <w:rsid w:val="00DD277C"/>
    <w:rsid w:val="00DD2EE7"/>
    <w:rsid w:val="00DD301E"/>
    <w:rsid w:val="00DD3192"/>
    <w:rsid w:val="00DD376A"/>
    <w:rsid w:val="00DD3EF2"/>
    <w:rsid w:val="00DD4451"/>
    <w:rsid w:val="00DD4603"/>
    <w:rsid w:val="00DD475F"/>
    <w:rsid w:val="00DD51A9"/>
    <w:rsid w:val="00DD5546"/>
    <w:rsid w:val="00DD5959"/>
    <w:rsid w:val="00DD5DB6"/>
    <w:rsid w:val="00DD5E8D"/>
    <w:rsid w:val="00DD6339"/>
    <w:rsid w:val="00DD6583"/>
    <w:rsid w:val="00DD695E"/>
    <w:rsid w:val="00DD6DEA"/>
    <w:rsid w:val="00DD7734"/>
    <w:rsid w:val="00DD7DD8"/>
    <w:rsid w:val="00DD7EDC"/>
    <w:rsid w:val="00DE07BC"/>
    <w:rsid w:val="00DE08A4"/>
    <w:rsid w:val="00DE0AFD"/>
    <w:rsid w:val="00DE172C"/>
    <w:rsid w:val="00DE1DC6"/>
    <w:rsid w:val="00DE1FD3"/>
    <w:rsid w:val="00DE2376"/>
    <w:rsid w:val="00DE29DC"/>
    <w:rsid w:val="00DE2ED0"/>
    <w:rsid w:val="00DE3040"/>
    <w:rsid w:val="00DE3469"/>
    <w:rsid w:val="00DE34D7"/>
    <w:rsid w:val="00DE3598"/>
    <w:rsid w:val="00DE366C"/>
    <w:rsid w:val="00DE36D5"/>
    <w:rsid w:val="00DE3EF2"/>
    <w:rsid w:val="00DE48C1"/>
    <w:rsid w:val="00DE49C7"/>
    <w:rsid w:val="00DE4B50"/>
    <w:rsid w:val="00DE5048"/>
    <w:rsid w:val="00DE5127"/>
    <w:rsid w:val="00DE52A8"/>
    <w:rsid w:val="00DE55ED"/>
    <w:rsid w:val="00DE56CD"/>
    <w:rsid w:val="00DE5D98"/>
    <w:rsid w:val="00DE6061"/>
    <w:rsid w:val="00DE61D3"/>
    <w:rsid w:val="00DE6643"/>
    <w:rsid w:val="00DE68A9"/>
    <w:rsid w:val="00DE6D82"/>
    <w:rsid w:val="00DE72AA"/>
    <w:rsid w:val="00DE7479"/>
    <w:rsid w:val="00DE760B"/>
    <w:rsid w:val="00DE7D22"/>
    <w:rsid w:val="00DE7E90"/>
    <w:rsid w:val="00DF0394"/>
    <w:rsid w:val="00DF03A7"/>
    <w:rsid w:val="00DF0495"/>
    <w:rsid w:val="00DF07EF"/>
    <w:rsid w:val="00DF0B47"/>
    <w:rsid w:val="00DF0D40"/>
    <w:rsid w:val="00DF1266"/>
    <w:rsid w:val="00DF14B6"/>
    <w:rsid w:val="00DF172B"/>
    <w:rsid w:val="00DF19E9"/>
    <w:rsid w:val="00DF1AB1"/>
    <w:rsid w:val="00DF23EB"/>
    <w:rsid w:val="00DF2EB1"/>
    <w:rsid w:val="00DF2F55"/>
    <w:rsid w:val="00DF309A"/>
    <w:rsid w:val="00DF3174"/>
    <w:rsid w:val="00DF39A5"/>
    <w:rsid w:val="00DF44DF"/>
    <w:rsid w:val="00DF460E"/>
    <w:rsid w:val="00DF46FE"/>
    <w:rsid w:val="00DF58D1"/>
    <w:rsid w:val="00DF69A4"/>
    <w:rsid w:val="00DF743C"/>
    <w:rsid w:val="00DF794B"/>
    <w:rsid w:val="00DF7A66"/>
    <w:rsid w:val="00DF7B73"/>
    <w:rsid w:val="00DF7D09"/>
    <w:rsid w:val="00DF7DA5"/>
    <w:rsid w:val="00E001A0"/>
    <w:rsid w:val="00E00391"/>
    <w:rsid w:val="00E005E0"/>
    <w:rsid w:val="00E00913"/>
    <w:rsid w:val="00E0098E"/>
    <w:rsid w:val="00E00AE9"/>
    <w:rsid w:val="00E010C3"/>
    <w:rsid w:val="00E016F6"/>
    <w:rsid w:val="00E01BFA"/>
    <w:rsid w:val="00E01C5E"/>
    <w:rsid w:val="00E026B1"/>
    <w:rsid w:val="00E02DF4"/>
    <w:rsid w:val="00E03272"/>
    <w:rsid w:val="00E0377B"/>
    <w:rsid w:val="00E03866"/>
    <w:rsid w:val="00E045E5"/>
    <w:rsid w:val="00E04609"/>
    <w:rsid w:val="00E0487A"/>
    <w:rsid w:val="00E05174"/>
    <w:rsid w:val="00E05492"/>
    <w:rsid w:val="00E05F8C"/>
    <w:rsid w:val="00E06235"/>
    <w:rsid w:val="00E0643C"/>
    <w:rsid w:val="00E06607"/>
    <w:rsid w:val="00E0699B"/>
    <w:rsid w:val="00E06D49"/>
    <w:rsid w:val="00E0705C"/>
    <w:rsid w:val="00E07631"/>
    <w:rsid w:val="00E07DE5"/>
    <w:rsid w:val="00E10201"/>
    <w:rsid w:val="00E10294"/>
    <w:rsid w:val="00E10728"/>
    <w:rsid w:val="00E11A61"/>
    <w:rsid w:val="00E11B79"/>
    <w:rsid w:val="00E11F51"/>
    <w:rsid w:val="00E11FAF"/>
    <w:rsid w:val="00E12616"/>
    <w:rsid w:val="00E126E6"/>
    <w:rsid w:val="00E127DF"/>
    <w:rsid w:val="00E14546"/>
    <w:rsid w:val="00E14709"/>
    <w:rsid w:val="00E150E4"/>
    <w:rsid w:val="00E155E6"/>
    <w:rsid w:val="00E1561A"/>
    <w:rsid w:val="00E157CA"/>
    <w:rsid w:val="00E15D19"/>
    <w:rsid w:val="00E16106"/>
    <w:rsid w:val="00E16570"/>
    <w:rsid w:val="00E16B7C"/>
    <w:rsid w:val="00E1781A"/>
    <w:rsid w:val="00E17DDE"/>
    <w:rsid w:val="00E201CC"/>
    <w:rsid w:val="00E20255"/>
    <w:rsid w:val="00E203A5"/>
    <w:rsid w:val="00E20591"/>
    <w:rsid w:val="00E20688"/>
    <w:rsid w:val="00E214F2"/>
    <w:rsid w:val="00E215C8"/>
    <w:rsid w:val="00E216D8"/>
    <w:rsid w:val="00E21CDB"/>
    <w:rsid w:val="00E22A76"/>
    <w:rsid w:val="00E22B6C"/>
    <w:rsid w:val="00E22D7B"/>
    <w:rsid w:val="00E230D3"/>
    <w:rsid w:val="00E23367"/>
    <w:rsid w:val="00E234FE"/>
    <w:rsid w:val="00E2391A"/>
    <w:rsid w:val="00E239E5"/>
    <w:rsid w:val="00E23A15"/>
    <w:rsid w:val="00E23F58"/>
    <w:rsid w:val="00E24878"/>
    <w:rsid w:val="00E24E2D"/>
    <w:rsid w:val="00E254C6"/>
    <w:rsid w:val="00E25BF6"/>
    <w:rsid w:val="00E25F13"/>
    <w:rsid w:val="00E261CB"/>
    <w:rsid w:val="00E26288"/>
    <w:rsid w:val="00E26E4F"/>
    <w:rsid w:val="00E26FE5"/>
    <w:rsid w:val="00E27206"/>
    <w:rsid w:val="00E272D4"/>
    <w:rsid w:val="00E273D3"/>
    <w:rsid w:val="00E276CB"/>
    <w:rsid w:val="00E278ED"/>
    <w:rsid w:val="00E30633"/>
    <w:rsid w:val="00E30653"/>
    <w:rsid w:val="00E30B11"/>
    <w:rsid w:val="00E30F9E"/>
    <w:rsid w:val="00E3157C"/>
    <w:rsid w:val="00E31D6A"/>
    <w:rsid w:val="00E32654"/>
    <w:rsid w:val="00E32EE3"/>
    <w:rsid w:val="00E334C3"/>
    <w:rsid w:val="00E335E1"/>
    <w:rsid w:val="00E33DE9"/>
    <w:rsid w:val="00E3416A"/>
    <w:rsid w:val="00E348EC"/>
    <w:rsid w:val="00E3583F"/>
    <w:rsid w:val="00E35C7D"/>
    <w:rsid w:val="00E362EB"/>
    <w:rsid w:val="00E3658F"/>
    <w:rsid w:val="00E36B84"/>
    <w:rsid w:val="00E36C5C"/>
    <w:rsid w:val="00E36EC4"/>
    <w:rsid w:val="00E36FE8"/>
    <w:rsid w:val="00E4095B"/>
    <w:rsid w:val="00E40FF7"/>
    <w:rsid w:val="00E41977"/>
    <w:rsid w:val="00E42526"/>
    <w:rsid w:val="00E426C3"/>
    <w:rsid w:val="00E42958"/>
    <w:rsid w:val="00E42F43"/>
    <w:rsid w:val="00E42FD1"/>
    <w:rsid w:val="00E43839"/>
    <w:rsid w:val="00E439A1"/>
    <w:rsid w:val="00E444D8"/>
    <w:rsid w:val="00E445A4"/>
    <w:rsid w:val="00E448FB"/>
    <w:rsid w:val="00E45C65"/>
    <w:rsid w:val="00E46208"/>
    <w:rsid w:val="00E465E4"/>
    <w:rsid w:val="00E469D3"/>
    <w:rsid w:val="00E46DE1"/>
    <w:rsid w:val="00E46FAD"/>
    <w:rsid w:val="00E47761"/>
    <w:rsid w:val="00E47915"/>
    <w:rsid w:val="00E47B74"/>
    <w:rsid w:val="00E47CDA"/>
    <w:rsid w:val="00E47DE5"/>
    <w:rsid w:val="00E47EF0"/>
    <w:rsid w:val="00E5003F"/>
    <w:rsid w:val="00E502E9"/>
    <w:rsid w:val="00E50846"/>
    <w:rsid w:val="00E50BF6"/>
    <w:rsid w:val="00E50F7D"/>
    <w:rsid w:val="00E512F9"/>
    <w:rsid w:val="00E51709"/>
    <w:rsid w:val="00E517A2"/>
    <w:rsid w:val="00E519CE"/>
    <w:rsid w:val="00E51E66"/>
    <w:rsid w:val="00E5353A"/>
    <w:rsid w:val="00E53AA3"/>
    <w:rsid w:val="00E53B81"/>
    <w:rsid w:val="00E540F6"/>
    <w:rsid w:val="00E54360"/>
    <w:rsid w:val="00E546B4"/>
    <w:rsid w:val="00E54B12"/>
    <w:rsid w:val="00E54CBE"/>
    <w:rsid w:val="00E54EF0"/>
    <w:rsid w:val="00E55243"/>
    <w:rsid w:val="00E555EB"/>
    <w:rsid w:val="00E55AF6"/>
    <w:rsid w:val="00E55CE3"/>
    <w:rsid w:val="00E56511"/>
    <w:rsid w:val="00E56B58"/>
    <w:rsid w:val="00E56B64"/>
    <w:rsid w:val="00E572A4"/>
    <w:rsid w:val="00E576FE"/>
    <w:rsid w:val="00E57718"/>
    <w:rsid w:val="00E57AAE"/>
    <w:rsid w:val="00E60002"/>
    <w:rsid w:val="00E60189"/>
    <w:rsid w:val="00E601D5"/>
    <w:rsid w:val="00E605E5"/>
    <w:rsid w:val="00E61139"/>
    <w:rsid w:val="00E613C6"/>
    <w:rsid w:val="00E61AEA"/>
    <w:rsid w:val="00E61CAD"/>
    <w:rsid w:val="00E61CC6"/>
    <w:rsid w:val="00E61D76"/>
    <w:rsid w:val="00E6221C"/>
    <w:rsid w:val="00E622DD"/>
    <w:rsid w:val="00E62326"/>
    <w:rsid w:val="00E627D0"/>
    <w:rsid w:val="00E62B94"/>
    <w:rsid w:val="00E62D85"/>
    <w:rsid w:val="00E633D4"/>
    <w:rsid w:val="00E63668"/>
    <w:rsid w:val="00E63A3F"/>
    <w:rsid w:val="00E6402E"/>
    <w:rsid w:val="00E649DA"/>
    <w:rsid w:val="00E64A22"/>
    <w:rsid w:val="00E64B2D"/>
    <w:rsid w:val="00E650AD"/>
    <w:rsid w:val="00E6536A"/>
    <w:rsid w:val="00E65372"/>
    <w:rsid w:val="00E656FF"/>
    <w:rsid w:val="00E660B1"/>
    <w:rsid w:val="00E6674C"/>
    <w:rsid w:val="00E667A7"/>
    <w:rsid w:val="00E66B1F"/>
    <w:rsid w:val="00E66CED"/>
    <w:rsid w:val="00E66E27"/>
    <w:rsid w:val="00E6742C"/>
    <w:rsid w:val="00E67521"/>
    <w:rsid w:val="00E67767"/>
    <w:rsid w:val="00E679C6"/>
    <w:rsid w:val="00E70240"/>
    <w:rsid w:val="00E70635"/>
    <w:rsid w:val="00E70F72"/>
    <w:rsid w:val="00E717C9"/>
    <w:rsid w:val="00E7181F"/>
    <w:rsid w:val="00E719D8"/>
    <w:rsid w:val="00E71D67"/>
    <w:rsid w:val="00E71EAE"/>
    <w:rsid w:val="00E729EB"/>
    <w:rsid w:val="00E72C00"/>
    <w:rsid w:val="00E72E4A"/>
    <w:rsid w:val="00E731CA"/>
    <w:rsid w:val="00E733CE"/>
    <w:rsid w:val="00E7385F"/>
    <w:rsid w:val="00E74A80"/>
    <w:rsid w:val="00E74A94"/>
    <w:rsid w:val="00E74ED5"/>
    <w:rsid w:val="00E754E2"/>
    <w:rsid w:val="00E756B3"/>
    <w:rsid w:val="00E7599E"/>
    <w:rsid w:val="00E75C5A"/>
    <w:rsid w:val="00E76587"/>
    <w:rsid w:val="00E765F7"/>
    <w:rsid w:val="00E768BE"/>
    <w:rsid w:val="00E7696C"/>
    <w:rsid w:val="00E76A17"/>
    <w:rsid w:val="00E76CA3"/>
    <w:rsid w:val="00E76FCD"/>
    <w:rsid w:val="00E77095"/>
    <w:rsid w:val="00E7725F"/>
    <w:rsid w:val="00E773BE"/>
    <w:rsid w:val="00E77718"/>
    <w:rsid w:val="00E77793"/>
    <w:rsid w:val="00E777D6"/>
    <w:rsid w:val="00E77FF0"/>
    <w:rsid w:val="00E800E5"/>
    <w:rsid w:val="00E804C2"/>
    <w:rsid w:val="00E80C15"/>
    <w:rsid w:val="00E812A5"/>
    <w:rsid w:val="00E819C0"/>
    <w:rsid w:val="00E819C6"/>
    <w:rsid w:val="00E81BD1"/>
    <w:rsid w:val="00E821A2"/>
    <w:rsid w:val="00E8275D"/>
    <w:rsid w:val="00E82971"/>
    <w:rsid w:val="00E8474A"/>
    <w:rsid w:val="00E84F05"/>
    <w:rsid w:val="00E852E1"/>
    <w:rsid w:val="00E858CB"/>
    <w:rsid w:val="00E85C2D"/>
    <w:rsid w:val="00E8630D"/>
    <w:rsid w:val="00E86421"/>
    <w:rsid w:val="00E86E98"/>
    <w:rsid w:val="00E8728C"/>
    <w:rsid w:val="00E8783B"/>
    <w:rsid w:val="00E878C8"/>
    <w:rsid w:val="00E878F7"/>
    <w:rsid w:val="00E87C6B"/>
    <w:rsid w:val="00E9043E"/>
    <w:rsid w:val="00E911B0"/>
    <w:rsid w:val="00E912CF"/>
    <w:rsid w:val="00E915CF"/>
    <w:rsid w:val="00E919DD"/>
    <w:rsid w:val="00E91B45"/>
    <w:rsid w:val="00E91CE4"/>
    <w:rsid w:val="00E91F96"/>
    <w:rsid w:val="00E92544"/>
    <w:rsid w:val="00E926E0"/>
    <w:rsid w:val="00E92CB8"/>
    <w:rsid w:val="00E93116"/>
    <w:rsid w:val="00E93798"/>
    <w:rsid w:val="00E93CD6"/>
    <w:rsid w:val="00E93FD6"/>
    <w:rsid w:val="00E940E1"/>
    <w:rsid w:val="00E94270"/>
    <w:rsid w:val="00E942FC"/>
    <w:rsid w:val="00E953AC"/>
    <w:rsid w:val="00E9582B"/>
    <w:rsid w:val="00E95948"/>
    <w:rsid w:val="00E95AE5"/>
    <w:rsid w:val="00E95B38"/>
    <w:rsid w:val="00E95F8B"/>
    <w:rsid w:val="00E96238"/>
    <w:rsid w:val="00E96397"/>
    <w:rsid w:val="00E9674A"/>
    <w:rsid w:val="00E96964"/>
    <w:rsid w:val="00E96D96"/>
    <w:rsid w:val="00E97261"/>
    <w:rsid w:val="00E97D4A"/>
    <w:rsid w:val="00E97DF0"/>
    <w:rsid w:val="00E97EA8"/>
    <w:rsid w:val="00EA000D"/>
    <w:rsid w:val="00EA0150"/>
    <w:rsid w:val="00EA04A3"/>
    <w:rsid w:val="00EA0659"/>
    <w:rsid w:val="00EA1A06"/>
    <w:rsid w:val="00EA1E85"/>
    <w:rsid w:val="00EA2129"/>
    <w:rsid w:val="00EA2151"/>
    <w:rsid w:val="00EA29AB"/>
    <w:rsid w:val="00EA2FB9"/>
    <w:rsid w:val="00EA30F3"/>
    <w:rsid w:val="00EA327D"/>
    <w:rsid w:val="00EA3D5A"/>
    <w:rsid w:val="00EA42A6"/>
    <w:rsid w:val="00EA4589"/>
    <w:rsid w:val="00EA4AC0"/>
    <w:rsid w:val="00EA4DB2"/>
    <w:rsid w:val="00EA54E3"/>
    <w:rsid w:val="00EA5A57"/>
    <w:rsid w:val="00EA6261"/>
    <w:rsid w:val="00EA636A"/>
    <w:rsid w:val="00EA66BD"/>
    <w:rsid w:val="00EA6958"/>
    <w:rsid w:val="00EA7150"/>
    <w:rsid w:val="00EA7315"/>
    <w:rsid w:val="00EA7DEC"/>
    <w:rsid w:val="00EB0130"/>
    <w:rsid w:val="00EB0377"/>
    <w:rsid w:val="00EB08EC"/>
    <w:rsid w:val="00EB0DA1"/>
    <w:rsid w:val="00EB1E04"/>
    <w:rsid w:val="00EB2510"/>
    <w:rsid w:val="00EB2941"/>
    <w:rsid w:val="00EB2FAF"/>
    <w:rsid w:val="00EB326F"/>
    <w:rsid w:val="00EB3B2E"/>
    <w:rsid w:val="00EB3E64"/>
    <w:rsid w:val="00EB4027"/>
    <w:rsid w:val="00EB4076"/>
    <w:rsid w:val="00EB4132"/>
    <w:rsid w:val="00EB4304"/>
    <w:rsid w:val="00EB4513"/>
    <w:rsid w:val="00EB47D7"/>
    <w:rsid w:val="00EB49F9"/>
    <w:rsid w:val="00EB5156"/>
    <w:rsid w:val="00EB5231"/>
    <w:rsid w:val="00EB530A"/>
    <w:rsid w:val="00EB5B3C"/>
    <w:rsid w:val="00EB5DEC"/>
    <w:rsid w:val="00EB60A0"/>
    <w:rsid w:val="00EB63B6"/>
    <w:rsid w:val="00EB72D4"/>
    <w:rsid w:val="00EB7532"/>
    <w:rsid w:val="00EC00AF"/>
    <w:rsid w:val="00EC00FE"/>
    <w:rsid w:val="00EC01F5"/>
    <w:rsid w:val="00EC01F8"/>
    <w:rsid w:val="00EC0285"/>
    <w:rsid w:val="00EC04AA"/>
    <w:rsid w:val="00EC06F7"/>
    <w:rsid w:val="00EC0DC5"/>
    <w:rsid w:val="00EC1B09"/>
    <w:rsid w:val="00EC1B8C"/>
    <w:rsid w:val="00EC1B99"/>
    <w:rsid w:val="00EC287C"/>
    <w:rsid w:val="00EC2BC8"/>
    <w:rsid w:val="00EC2DDC"/>
    <w:rsid w:val="00EC2F63"/>
    <w:rsid w:val="00EC315A"/>
    <w:rsid w:val="00EC36FF"/>
    <w:rsid w:val="00EC37B6"/>
    <w:rsid w:val="00EC3D2F"/>
    <w:rsid w:val="00EC40D2"/>
    <w:rsid w:val="00EC433E"/>
    <w:rsid w:val="00EC4A4D"/>
    <w:rsid w:val="00EC588A"/>
    <w:rsid w:val="00EC5D8F"/>
    <w:rsid w:val="00EC5DC6"/>
    <w:rsid w:val="00EC6A04"/>
    <w:rsid w:val="00EC70A1"/>
    <w:rsid w:val="00EC7196"/>
    <w:rsid w:val="00EC761B"/>
    <w:rsid w:val="00ED0024"/>
    <w:rsid w:val="00ED0198"/>
    <w:rsid w:val="00ED03BB"/>
    <w:rsid w:val="00ED0BC7"/>
    <w:rsid w:val="00ED205E"/>
    <w:rsid w:val="00ED241B"/>
    <w:rsid w:val="00ED2630"/>
    <w:rsid w:val="00ED2DC3"/>
    <w:rsid w:val="00ED310D"/>
    <w:rsid w:val="00ED31AF"/>
    <w:rsid w:val="00ED32DA"/>
    <w:rsid w:val="00ED3467"/>
    <w:rsid w:val="00ED36F2"/>
    <w:rsid w:val="00ED37C0"/>
    <w:rsid w:val="00ED388A"/>
    <w:rsid w:val="00ED3BC8"/>
    <w:rsid w:val="00ED4334"/>
    <w:rsid w:val="00ED4ADE"/>
    <w:rsid w:val="00ED4D17"/>
    <w:rsid w:val="00ED50A7"/>
    <w:rsid w:val="00ED554C"/>
    <w:rsid w:val="00ED5912"/>
    <w:rsid w:val="00ED5A36"/>
    <w:rsid w:val="00ED6018"/>
    <w:rsid w:val="00ED6E8A"/>
    <w:rsid w:val="00ED6F8E"/>
    <w:rsid w:val="00ED7092"/>
    <w:rsid w:val="00ED75ED"/>
    <w:rsid w:val="00EE01B7"/>
    <w:rsid w:val="00EE02EB"/>
    <w:rsid w:val="00EE056E"/>
    <w:rsid w:val="00EE0B1C"/>
    <w:rsid w:val="00EE1351"/>
    <w:rsid w:val="00EE1566"/>
    <w:rsid w:val="00EE17ED"/>
    <w:rsid w:val="00EE1B77"/>
    <w:rsid w:val="00EE1CC9"/>
    <w:rsid w:val="00EE221B"/>
    <w:rsid w:val="00EE237F"/>
    <w:rsid w:val="00EE30BA"/>
    <w:rsid w:val="00EE3E1B"/>
    <w:rsid w:val="00EE4219"/>
    <w:rsid w:val="00EE4D11"/>
    <w:rsid w:val="00EE4E84"/>
    <w:rsid w:val="00EE5A1C"/>
    <w:rsid w:val="00EE5FCD"/>
    <w:rsid w:val="00EE6797"/>
    <w:rsid w:val="00EE6BE8"/>
    <w:rsid w:val="00EE7396"/>
    <w:rsid w:val="00EE77A5"/>
    <w:rsid w:val="00EE7982"/>
    <w:rsid w:val="00EE7AB3"/>
    <w:rsid w:val="00EF07CA"/>
    <w:rsid w:val="00EF0FAE"/>
    <w:rsid w:val="00EF1129"/>
    <w:rsid w:val="00EF1243"/>
    <w:rsid w:val="00EF147A"/>
    <w:rsid w:val="00EF15AC"/>
    <w:rsid w:val="00EF1695"/>
    <w:rsid w:val="00EF1E57"/>
    <w:rsid w:val="00EF2022"/>
    <w:rsid w:val="00EF2344"/>
    <w:rsid w:val="00EF261E"/>
    <w:rsid w:val="00EF27EF"/>
    <w:rsid w:val="00EF2948"/>
    <w:rsid w:val="00EF2DF2"/>
    <w:rsid w:val="00EF3019"/>
    <w:rsid w:val="00EF448C"/>
    <w:rsid w:val="00EF45C5"/>
    <w:rsid w:val="00EF49B1"/>
    <w:rsid w:val="00EF49CB"/>
    <w:rsid w:val="00EF4CEE"/>
    <w:rsid w:val="00EF4D5C"/>
    <w:rsid w:val="00EF526D"/>
    <w:rsid w:val="00EF52CD"/>
    <w:rsid w:val="00EF530B"/>
    <w:rsid w:val="00EF532D"/>
    <w:rsid w:val="00EF5366"/>
    <w:rsid w:val="00EF593B"/>
    <w:rsid w:val="00EF59D5"/>
    <w:rsid w:val="00EF5C60"/>
    <w:rsid w:val="00EF5E70"/>
    <w:rsid w:val="00EF66B0"/>
    <w:rsid w:val="00EF6DDA"/>
    <w:rsid w:val="00EF6E20"/>
    <w:rsid w:val="00EF6E2F"/>
    <w:rsid w:val="00F0029B"/>
    <w:rsid w:val="00F01047"/>
    <w:rsid w:val="00F01A05"/>
    <w:rsid w:val="00F01B35"/>
    <w:rsid w:val="00F01CF6"/>
    <w:rsid w:val="00F01EC1"/>
    <w:rsid w:val="00F0208C"/>
    <w:rsid w:val="00F026FA"/>
    <w:rsid w:val="00F02B32"/>
    <w:rsid w:val="00F02D81"/>
    <w:rsid w:val="00F02E50"/>
    <w:rsid w:val="00F03EE1"/>
    <w:rsid w:val="00F03FCC"/>
    <w:rsid w:val="00F04028"/>
    <w:rsid w:val="00F04433"/>
    <w:rsid w:val="00F04519"/>
    <w:rsid w:val="00F04D81"/>
    <w:rsid w:val="00F0519A"/>
    <w:rsid w:val="00F05980"/>
    <w:rsid w:val="00F05BC9"/>
    <w:rsid w:val="00F05FB6"/>
    <w:rsid w:val="00F06A0A"/>
    <w:rsid w:val="00F06BEF"/>
    <w:rsid w:val="00F06C5C"/>
    <w:rsid w:val="00F06D0B"/>
    <w:rsid w:val="00F0725E"/>
    <w:rsid w:val="00F075E9"/>
    <w:rsid w:val="00F079BE"/>
    <w:rsid w:val="00F07BE8"/>
    <w:rsid w:val="00F07CC1"/>
    <w:rsid w:val="00F07E8C"/>
    <w:rsid w:val="00F10A2E"/>
    <w:rsid w:val="00F10A8B"/>
    <w:rsid w:val="00F10D86"/>
    <w:rsid w:val="00F10F2F"/>
    <w:rsid w:val="00F1111B"/>
    <w:rsid w:val="00F1151A"/>
    <w:rsid w:val="00F11536"/>
    <w:rsid w:val="00F1167B"/>
    <w:rsid w:val="00F11933"/>
    <w:rsid w:val="00F11ECD"/>
    <w:rsid w:val="00F11ED9"/>
    <w:rsid w:val="00F1214D"/>
    <w:rsid w:val="00F1217F"/>
    <w:rsid w:val="00F12682"/>
    <w:rsid w:val="00F13559"/>
    <w:rsid w:val="00F13C2E"/>
    <w:rsid w:val="00F13F54"/>
    <w:rsid w:val="00F143D8"/>
    <w:rsid w:val="00F148BD"/>
    <w:rsid w:val="00F1490D"/>
    <w:rsid w:val="00F152D0"/>
    <w:rsid w:val="00F15444"/>
    <w:rsid w:val="00F1569A"/>
    <w:rsid w:val="00F16C60"/>
    <w:rsid w:val="00F172A5"/>
    <w:rsid w:val="00F17480"/>
    <w:rsid w:val="00F1796C"/>
    <w:rsid w:val="00F17EE8"/>
    <w:rsid w:val="00F20501"/>
    <w:rsid w:val="00F207D6"/>
    <w:rsid w:val="00F20ED0"/>
    <w:rsid w:val="00F2116C"/>
    <w:rsid w:val="00F213D2"/>
    <w:rsid w:val="00F2142C"/>
    <w:rsid w:val="00F2161D"/>
    <w:rsid w:val="00F21AAC"/>
    <w:rsid w:val="00F21AB8"/>
    <w:rsid w:val="00F21FA8"/>
    <w:rsid w:val="00F22494"/>
    <w:rsid w:val="00F227DD"/>
    <w:rsid w:val="00F22A7B"/>
    <w:rsid w:val="00F22B1C"/>
    <w:rsid w:val="00F22BA2"/>
    <w:rsid w:val="00F23134"/>
    <w:rsid w:val="00F231F2"/>
    <w:rsid w:val="00F23306"/>
    <w:rsid w:val="00F23A76"/>
    <w:rsid w:val="00F23BE1"/>
    <w:rsid w:val="00F23BE6"/>
    <w:rsid w:val="00F24E5A"/>
    <w:rsid w:val="00F2556B"/>
    <w:rsid w:val="00F25616"/>
    <w:rsid w:val="00F256FF"/>
    <w:rsid w:val="00F26648"/>
    <w:rsid w:val="00F2677B"/>
    <w:rsid w:val="00F270DC"/>
    <w:rsid w:val="00F2712D"/>
    <w:rsid w:val="00F2724D"/>
    <w:rsid w:val="00F302B4"/>
    <w:rsid w:val="00F30365"/>
    <w:rsid w:val="00F305B2"/>
    <w:rsid w:val="00F3086C"/>
    <w:rsid w:val="00F308EB"/>
    <w:rsid w:val="00F30A61"/>
    <w:rsid w:val="00F30BC7"/>
    <w:rsid w:val="00F30C52"/>
    <w:rsid w:val="00F31F1C"/>
    <w:rsid w:val="00F32247"/>
    <w:rsid w:val="00F32274"/>
    <w:rsid w:val="00F32E9E"/>
    <w:rsid w:val="00F33187"/>
    <w:rsid w:val="00F3326E"/>
    <w:rsid w:val="00F33660"/>
    <w:rsid w:val="00F33DEA"/>
    <w:rsid w:val="00F343D9"/>
    <w:rsid w:val="00F34569"/>
    <w:rsid w:val="00F34754"/>
    <w:rsid w:val="00F34943"/>
    <w:rsid w:val="00F349B0"/>
    <w:rsid w:val="00F352CA"/>
    <w:rsid w:val="00F357F1"/>
    <w:rsid w:val="00F35BA8"/>
    <w:rsid w:val="00F35BCF"/>
    <w:rsid w:val="00F3664B"/>
    <w:rsid w:val="00F370EC"/>
    <w:rsid w:val="00F372B6"/>
    <w:rsid w:val="00F372F6"/>
    <w:rsid w:val="00F3730B"/>
    <w:rsid w:val="00F3768E"/>
    <w:rsid w:val="00F40253"/>
    <w:rsid w:val="00F4076F"/>
    <w:rsid w:val="00F40ABD"/>
    <w:rsid w:val="00F41009"/>
    <w:rsid w:val="00F412E3"/>
    <w:rsid w:val="00F4155F"/>
    <w:rsid w:val="00F41641"/>
    <w:rsid w:val="00F416F4"/>
    <w:rsid w:val="00F41952"/>
    <w:rsid w:val="00F4232E"/>
    <w:rsid w:val="00F424D9"/>
    <w:rsid w:val="00F425D3"/>
    <w:rsid w:val="00F428EA"/>
    <w:rsid w:val="00F42D6C"/>
    <w:rsid w:val="00F42DE9"/>
    <w:rsid w:val="00F43083"/>
    <w:rsid w:val="00F430A3"/>
    <w:rsid w:val="00F43273"/>
    <w:rsid w:val="00F438F6"/>
    <w:rsid w:val="00F43D52"/>
    <w:rsid w:val="00F44058"/>
    <w:rsid w:val="00F44274"/>
    <w:rsid w:val="00F457F4"/>
    <w:rsid w:val="00F458BB"/>
    <w:rsid w:val="00F459E5"/>
    <w:rsid w:val="00F459ED"/>
    <w:rsid w:val="00F45C2C"/>
    <w:rsid w:val="00F45C5E"/>
    <w:rsid w:val="00F465EC"/>
    <w:rsid w:val="00F46777"/>
    <w:rsid w:val="00F469EF"/>
    <w:rsid w:val="00F46B5A"/>
    <w:rsid w:val="00F46B80"/>
    <w:rsid w:val="00F475E0"/>
    <w:rsid w:val="00F47672"/>
    <w:rsid w:val="00F478A3"/>
    <w:rsid w:val="00F47B6F"/>
    <w:rsid w:val="00F47EF9"/>
    <w:rsid w:val="00F5005D"/>
    <w:rsid w:val="00F50488"/>
    <w:rsid w:val="00F50D12"/>
    <w:rsid w:val="00F516E5"/>
    <w:rsid w:val="00F51A37"/>
    <w:rsid w:val="00F51A5C"/>
    <w:rsid w:val="00F51CE8"/>
    <w:rsid w:val="00F51D33"/>
    <w:rsid w:val="00F51E14"/>
    <w:rsid w:val="00F5247B"/>
    <w:rsid w:val="00F52530"/>
    <w:rsid w:val="00F52587"/>
    <w:rsid w:val="00F526EE"/>
    <w:rsid w:val="00F532A4"/>
    <w:rsid w:val="00F53446"/>
    <w:rsid w:val="00F5381F"/>
    <w:rsid w:val="00F53A99"/>
    <w:rsid w:val="00F53C48"/>
    <w:rsid w:val="00F542A0"/>
    <w:rsid w:val="00F54767"/>
    <w:rsid w:val="00F54992"/>
    <w:rsid w:val="00F54FE0"/>
    <w:rsid w:val="00F550CB"/>
    <w:rsid w:val="00F55172"/>
    <w:rsid w:val="00F5520F"/>
    <w:rsid w:val="00F553BA"/>
    <w:rsid w:val="00F55584"/>
    <w:rsid w:val="00F55B7E"/>
    <w:rsid w:val="00F5613D"/>
    <w:rsid w:val="00F561F6"/>
    <w:rsid w:val="00F56724"/>
    <w:rsid w:val="00F56AAB"/>
    <w:rsid w:val="00F56C0C"/>
    <w:rsid w:val="00F56C1F"/>
    <w:rsid w:val="00F572AA"/>
    <w:rsid w:val="00F572BA"/>
    <w:rsid w:val="00F57B10"/>
    <w:rsid w:val="00F603A5"/>
    <w:rsid w:val="00F6048A"/>
    <w:rsid w:val="00F605BE"/>
    <w:rsid w:val="00F6074F"/>
    <w:rsid w:val="00F609F8"/>
    <w:rsid w:val="00F60A5E"/>
    <w:rsid w:val="00F61708"/>
    <w:rsid w:val="00F619BD"/>
    <w:rsid w:val="00F61C16"/>
    <w:rsid w:val="00F61CE6"/>
    <w:rsid w:val="00F61EEB"/>
    <w:rsid w:val="00F621A8"/>
    <w:rsid w:val="00F62427"/>
    <w:rsid w:val="00F62F58"/>
    <w:rsid w:val="00F6313E"/>
    <w:rsid w:val="00F63F29"/>
    <w:rsid w:val="00F63FD7"/>
    <w:rsid w:val="00F65912"/>
    <w:rsid w:val="00F6604D"/>
    <w:rsid w:val="00F66523"/>
    <w:rsid w:val="00F667C2"/>
    <w:rsid w:val="00F669FD"/>
    <w:rsid w:val="00F66C0E"/>
    <w:rsid w:val="00F66D22"/>
    <w:rsid w:val="00F66FC4"/>
    <w:rsid w:val="00F672C4"/>
    <w:rsid w:val="00F673F4"/>
    <w:rsid w:val="00F6743D"/>
    <w:rsid w:val="00F67E95"/>
    <w:rsid w:val="00F67F51"/>
    <w:rsid w:val="00F7057C"/>
    <w:rsid w:val="00F70A0A"/>
    <w:rsid w:val="00F70B82"/>
    <w:rsid w:val="00F70D86"/>
    <w:rsid w:val="00F71197"/>
    <w:rsid w:val="00F7220E"/>
    <w:rsid w:val="00F722D6"/>
    <w:rsid w:val="00F72538"/>
    <w:rsid w:val="00F72627"/>
    <w:rsid w:val="00F72AA2"/>
    <w:rsid w:val="00F72EB4"/>
    <w:rsid w:val="00F73477"/>
    <w:rsid w:val="00F734BB"/>
    <w:rsid w:val="00F735F5"/>
    <w:rsid w:val="00F737CF"/>
    <w:rsid w:val="00F73F71"/>
    <w:rsid w:val="00F7400E"/>
    <w:rsid w:val="00F74536"/>
    <w:rsid w:val="00F745C3"/>
    <w:rsid w:val="00F74BD4"/>
    <w:rsid w:val="00F74F97"/>
    <w:rsid w:val="00F7548D"/>
    <w:rsid w:val="00F754CA"/>
    <w:rsid w:val="00F75729"/>
    <w:rsid w:val="00F759B5"/>
    <w:rsid w:val="00F75A6C"/>
    <w:rsid w:val="00F76047"/>
    <w:rsid w:val="00F76680"/>
    <w:rsid w:val="00F769D9"/>
    <w:rsid w:val="00F76DE0"/>
    <w:rsid w:val="00F76E07"/>
    <w:rsid w:val="00F76EAD"/>
    <w:rsid w:val="00F77BE8"/>
    <w:rsid w:val="00F77CB9"/>
    <w:rsid w:val="00F77D15"/>
    <w:rsid w:val="00F802F6"/>
    <w:rsid w:val="00F80436"/>
    <w:rsid w:val="00F809F5"/>
    <w:rsid w:val="00F80D92"/>
    <w:rsid w:val="00F80EB2"/>
    <w:rsid w:val="00F8246D"/>
    <w:rsid w:val="00F8252F"/>
    <w:rsid w:val="00F826DA"/>
    <w:rsid w:val="00F828EF"/>
    <w:rsid w:val="00F8299A"/>
    <w:rsid w:val="00F82C44"/>
    <w:rsid w:val="00F82CB1"/>
    <w:rsid w:val="00F8368F"/>
    <w:rsid w:val="00F839EA"/>
    <w:rsid w:val="00F83AC6"/>
    <w:rsid w:val="00F83BB3"/>
    <w:rsid w:val="00F83CC2"/>
    <w:rsid w:val="00F84141"/>
    <w:rsid w:val="00F84947"/>
    <w:rsid w:val="00F84AEE"/>
    <w:rsid w:val="00F85405"/>
    <w:rsid w:val="00F8548D"/>
    <w:rsid w:val="00F8662D"/>
    <w:rsid w:val="00F8695D"/>
    <w:rsid w:val="00F86A32"/>
    <w:rsid w:val="00F86C13"/>
    <w:rsid w:val="00F870B7"/>
    <w:rsid w:val="00F872D3"/>
    <w:rsid w:val="00F87BA1"/>
    <w:rsid w:val="00F87E07"/>
    <w:rsid w:val="00F903C3"/>
    <w:rsid w:val="00F90751"/>
    <w:rsid w:val="00F908E8"/>
    <w:rsid w:val="00F90F7B"/>
    <w:rsid w:val="00F9108F"/>
    <w:rsid w:val="00F9121A"/>
    <w:rsid w:val="00F918BF"/>
    <w:rsid w:val="00F919AF"/>
    <w:rsid w:val="00F91C9A"/>
    <w:rsid w:val="00F91DA9"/>
    <w:rsid w:val="00F920CB"/>
    <w:rsid w:val="00F92154"/>
    <w:rsid w:val="00F9272E"/>
    <w:rsid w:val="00F9276F"/>
    <w:rsid w:val="00F92896"/>
    <w:rsid w:val="00F932DA"/>
    <w:rsid w:val="00F932E8"/>
    <w:rsid w:val="00F933C3"/>
    <w:rsid w:val="00F945AE"/>
    <w:rsid w:val="00F95706"/>
    <w:rsid w:val="00F95AC6"/>
    <w:rsid w:val="00F95B4A"/>
    <w:rsid w:val="00F95CD7"/>
    <w:rsid w:val="00F95CE0"/>
    <w:rsid w:val="00F96001"/>
    <w:rsid w:val="00F9606B"/>
    <w:rsid w:val="00F96A08"/>
    <w:rsid w:val="00F96AC8"/>
    <w:rsid w:val="00F96C99"/>
    <w:rsid w:val="00F96EBF"/>
    <w:rsid w:val="00F97001"/>
    <w:rsid w:val="00F97866"/>
    <w:rsid w:val="00F97B25"/>
    <w:rsid w:val="00FA0190"/>
    <w:rsid w:val="00FA05FC"/>
    <w:rsid w:val="00FA063D"/>
    <w:rsid w:val="00FA0A72"/>
    <w:rsid w:val="00FA0EF6"/>
    <w:rsid w:val="00FA117C"/>
    <w:rsid w:val="00FA14D0"/>
    <w:rsid w:val="00FA1568"/>
    <w:rsid w:val="00FA1775"/>
    <w:rsid w:val="00FA18A5"/>
    <w:rsid w:val="00FA1A35"/>
    <w:rsid w:val="00FA1AE7"/>
    <w:rsid w:val="00FA1B02"/>
    <w:rsid w:val="00FA1CBC"/>
    <w:rsid w:val="00FA22F8"/>
    <w:rsid w:val="00FA24AB"/>
    <w:rsid w:val="00FA325C"/>
    <w:rsid w:val="00FA34BD"/>
    <w:rsid w:val="00FA472D"/>
    <w:rsid w:val="00FA47DE"/>
    <w:rsid w:val="00FA4810"/>
    <w:rsid w:val="00FA57B0"/>
    <w:rsid w:val="00FA5D4B"/>
    <w:rsid w:val="00FA632D"/>
    <w:rsid w:val="00FA6562"/>
    <w:rsid w:val="00FA65E0"/>
    <w:rsid w:val="00FA6989"/>
    <w:rsid w:val="00FA6B8D"/>
    <w:rsid w:val="00FA6C80"/>
    <w:rsid w:val="00FA7531"/>
    <w:rsid w:val="00FA7D39"/>
    <w:rsid w:val="00FB0DF0"/>
    <w:rsid w:val="00FB0E50"/>
    <w:rsid w:val="00FB14F5"/>
    <w:rsid w:val="00FB17CE"/>
    <w:rsid w:val="00FB1F87"/>
    <w:rsid w:val="00FB1FE0"/>
    <w:rsid w:val="00FB1FEA"/>
    <w:rsid w:val="00FB20FE"/>
    <w:rsid w:val="00FB2156"/>
    <w:rsid w:val="00FB2268"/>
    <w:rsid w:val="00FB22BE"/>
    <w:rsid w:val="00FB234A"/>
    <w:rsid w:val="00FB2968"/>
    <w:rsid w:val="00FB2BEC"/>
    <w:rsid w:val="00FB35C7"/>
    <w:rsid w:val="00FB368C"/>
    <w:rsid w:val="00FB3B92"/>
    <w:rsid w:val="00FB3CCC"/>
    <w:rsid w:val="00FB469A"/>
    <w:rsid w:val="00FB4895"/>
    <w:rsid w:val="00FB4F7D"/>
    <w:rsid w:val="00FB52AA"/>
    <w:rsid w:val="00FB5AC5"/>
    <w:rsid w:val="00FB61BF"/>
    <w:rsid w:val="00FB61D8"/>
    <w:rsid w:val="00FB64BB"/>
    <w:rsid w:val="00FB6772"/>
    <w:rsid w:val="00FB67F6"/>
    <w:rsid w:val="00FB69AB"/>
    <w:rsid w:val="00FB6F8F"/>
    <w:rsid w:val="00FB7A5E"/>
    <w:rsid w:val="00FC006F"/>
    <w:rsid w:val="00FC01A1"/>
    <w:rsid w:val="00FC0E5D"/>
    <w:rsid w:val="00FC2278"/>
    <w:rsid w:val="00FC26A3"/>
    <w:rsid w:val="00FC2757"/>
    <w:rsid w:val="00FC29ED"/>
    <w:rsid w:val="00FC2A9E"/>
    <w:rsid w:val="00FC2DD5"/>
    <w:rsid w:val="00FC31F2"/>
    <w:rsid w:val="00FC3373"/>
    <w:rsid w:val="00FC3830"/>
    <w:rsid w:val="00FC3B81"/>
    <w:rsid w:val="00FC3C17"/>
    <w:rsid w:val="00FC3FC5"/>
    <w:rsid w:val="00FC407C"/>
    <w:rsid w:val="00FC4449"/>
    <w:rsid w:val="00FC46DD"/>
    <w:rsid w:val="00FC47FA"/>
    <w:rsid w:val="00FC492D"/>
    <w:rsid w:val="00FC545B"/>
    <w:rsid w:val="00FC55BD"/>
    <w:rsid w:val="00FC5B90"/>
    <w:rsid w:val="00FC5CCE"/>
    <w:rsid w:val="00FC6208"/>
    <w:rsid w:val="00FC628E"/>
    <w:rsid w:val="00FC654F"/>
    <w:rsid w:val="00FC67A9"/>
    <w:rsid w:val="00FC6A1F"/>
    <w:rsid w:val="00FC6B35"/>
    <w:rsid w:val="00FC6FF2"/>
    <w:rsid w:val="00FC7126"/>
    <w:rsid w:val="00FC71AF"/>
    <w:rsid w:val="00FC74A6"/>
    <w:rsid w:val="00FD0246"/>
    <w:rsid w:val="00FD041D"/>
    <w:rsid w:val="00FD0789"/>
    <w:rsid w:val="00FD15CC"/>
    <w:rsid w:val="00FD175F"/>
    <w:rsid w:val="00FD17C6"/>
    <w:rsid w:val="00FD19A8"/>
    <w:rsid w:val="00FD1BC2"/>
    <w:rsid w:val="00FD1D2C"/>
    <w:rsid w:val="00FD26E8"/>
    <w:rsid w:val="00FD2A8A"/>
    <w:rsid w:val="00FD3027"/>
    <w:rsid w:val="00FD38C0"/>
    <w:rsid w:val="00FD39C2"/>
    <w:rsid w:val="00FD3F3B"/>
    <w:rsid w:val="00FD4AFE"/>
    <w:rsid w:val="00FD4FE0"/>
    <w:rsid w:val="00FD5147"/>
    <w:rsid w:val="00FD5376"/>
    <w:rsid w:val="00FD5CB0"/>
    <w:rsid w:val="00FD6042"/>
    <w:rsid w:val="00FD63DC"/>
    <w:rsid w:val="00FD6686"/>
    <w:rsid w:val="00FD6692"/>
    <w:rsid w:val="00FD6795"/>
    <w:rsid w:val="00FD6ABD"/>
    <w:rsid w:val="00FD6AE1"/>
    <w:rsid w:val="00FD6BBB"/>
    <w:rsid w:val="00FD6D4B"/>
    <w:rsid w:val="00FD6F70"/>
    <w:rsid w:val="00FD7311"/>
    <w:rsid w:val="00FD773D"/>
    <w:rsid w:val="00FD7A79"/>
    <w:rsid w:val="00FE0072"/>
    <w:rsid w:val="00FE0098"/>
    <w:rsid w:val="00FE030C"/>
    <w:rsid w:val="00FE0757"/>
    <w:rsid w:val="00FE0834"/>
    <w:rsid w:val="00FE0BD0"/>
    <w:rsid w:val="00FE0C9E"/>
    <w:rsid w:val="00FE21AE"/>
    <w:rsid w:val="00FE249D"/>
    <w:rsid w:val="00FE2A62"/>
    <w:rsid w:val="00FE2B1B"/>
    <w:rsid w:val="00FE2E59"/>
    <w:rsid w:val="00FE386A"/>
    <w:rsid w:val="00FE3B63"/>
    <w:rsid w:val="00FE41A6"/>
    <w:rsid w:val="00FE425D"/>
    <w:rsid w:val="00FE4553"/>
    <w:rsid w:val="00FE494A"/>
    <w:rsid w:val="00FE4D98"/>
    <w:rsid w:val="00FE4DCD"/>
    <w:rsid w:val="00FE4F19"/>
    <w:rsid w:val="00FE599E"/>
    <w:rsid w:val="00FE5A6E"/>
    <w:rsid w:val="00FE5A75"/>
    <w:rsid w:val="00FE5BE8"/>
    <w:rsid w:val="00FE6339"/>
    <w:rsid w:val="00FE67C3"/>
    <w:rsid w:val="00FE7043"/>
    <w:rsid w:val="00FE7243"/>
    <w:rsid w:val="00FE7628"/>
    <w:rsid w:val="00FE7C62"/>
    <w:rsid w:val="00FF012A"/>
    <w:rsid w:val="00FF0A42"/>
    <w:rsid w:val="00FF0CA0"/>
    <w:rsid w:val="00FF0DB4"/>
    <w:rsid w:val="00FF1205"/>
    <w:rsid w:val="00FF1AEB"/>
    <w:rsid w:val="00FF1D8C"/>
    <w:rsid w:val="00FF1F62"/>
    <w:rsid w:val="00FF2425"/>
    <w:rsid w:val="00FF2523"/>
    <w:rsid w:val="00FF26FC"/>
    <w:rsid w:val="00FF2A74"/>
    <w:rsid w:val="00FF2C14"/>
    <w:rsid w:val="00FF2D78"/>
    <w:rsid w:val="00FF2E3E"/>
    <w:rsid w:val="00FF3099"/>
    <w:rsid w:val="00FF33A9"/>
    <w:rsid w:val="00FF41C4"/>
    <w:rsid w:val="00FF4245"/>
    <w:rsid w:val="00FF42A6"/>
    <w:rsid w:val="00FF444D"/>
    <w:rsid w:val="00FF5481"/>
    <w:rsid w:val="00FF5A77"/>
    <w:rsid w:val="00FF5C57"/>
    <w:rsid w:val="00FF5C95"/>
    <w:rsid w:val="00FF5CDA"/>
    <w:rsid w:val="00FF678F"/>
    <w:rsid w:val="00FF6C22"/>
    <w:rsid w:val="00FF704A"/>
    <w:rsid w:val="00FF755B"/>
    <w:rsid w:val="00FF7B16"/>
    <w:rsid w:val="00FF7E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0429C"/>
    <w:rPr>
      <w:sz w:val="24"/>
    </w:rPr>
  </w:style>
  <w:style w:type="paragraph" w:styleId="1">
    <w:name w:val="heading 1"/>
    <w:basedOn w:val="a"/>
    <w:next w:val="a"/>
    <w:link w:val="10"/>
    <w:uiPriority w:val="99"/>
    <w:qFormat/>
    <w:rsid w:val="000251F8"/>
    <w:pPr>
      <w:keepNext/>
      <w:numPr>
        <w:numId w:val="1"/>
      </w:numPr>
      <w:jc w:val="center"/>
      <w:outlineLvl w:val="0"/>
    </w:pPr>
    <w:rPr>
      <w:b/>
      <w:sz w:val="20"/>
    </w:rPr>
  </w:style>
  <w:style w:type="paragraph" w:styleId="2">
    <w:name w:val="heading 2"/>
    <w:basedOn w:val="a"/>
    <w:next w:val="a"/>
    <w:link w:val="20"/>
    <w:uiPriority w:val="99"/>
    <w:qFormat/>
    <w:rsid w:val="000251F8"/>
    <w:pPr>
      <w:keepNext/>
      <w:numPr>
        <w:ilvl w:val="1"/>
        <w:numId w:val="1"/>
      </w:numPr>
      <w:spacing w:before="240"/>
      <w:jc w:val="center"/>
      <w:outlineLvl w:val="1"/>
    </w:pPr>
    <w:rPr>
      <w:b/>
      <w:sz w:val="20"/>
    </w:rPr>
  </w:style>
  <w:style w:type="paragraph" w:styleId="3">
    <w:name w:val="heading 3"/>
    <w:basedOn w:val="a"/>
    <w:next w:val="a"/>
    <w:link w:val="30"/>
    <w:uiPriority w:val="99"/>
    <w:qFormat/>
    <w:rsid w:val="00B77F5F"/>
    <w:pPr>
      <w:keepNext/>
      <w:numPr>
        <w:ilvl w:val="2"/>
        <w:numId w:val="1"/>
      </w:numPr>
      <w:spacing w:before="240" w:after="60"/>
      <w:outlineLvl w:val="2"/>
    </w:pPr>
    <w:rPr>
      <w:rFonts w:ascii="Cambria" w:hAnsi="Cambria"/>
      <w:b/>
      <w:bCs/>
      <w:sz w:val="26"/>
      <w:szCs w:val="26"/>
    </w:rPr>
  </w:style>
  <w:style w:type="paragraph" w:styleId="4">
    <w:name w:val="heading 4"/>
    <w:basedOn w:val="a"/>
    <w:next w:val="a"/>
    <w:link w:val="40"/>
    <w:uiPriority w:val="99"/>
    <w:qFormat/>
    <w:rsid w:val="00B77F5F"/>
    <w:pPr>
      <w:keepNext/>
      <w:numPr>
        <w:ilvl w:val="3"/>
        <w:numId w:val="1"/>
      </w:numPr>
      <w:spacing w:before="240" w:after="60"/>
      <w:outlineLvl w:val="3"/>
    </w:pPr>
    <w:rPr>
      <w:rFonts w:ascii="Calibri" w:hAnsi="Calibri"/>
      <w:b/>
      <w:bCs/>
      <w:sz w:val="28"/>
      <w:szCs w:val="28"/>
    </w:rPr>
  </w:style>
  <w:style w:type="paragraph" w:styleId="5">
    <w:name w:val="heading 5"/>
    <w:basedOn w:val="a"/>
    <w:next w:val="a"/>
    <w:link w:val="50"/>
    <w:uiPriority w:val="99"/>
    <w:qFormat/>
    <w:rsid w:val="00B77F5F"/>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B77F5F"/>
    <w:pPr>
      <w:numPr>
        <w:ilvl w:val="5"/>
        <w:numId w:val="1"/>
      </w:numPr>
      <w:spacing w:before="240" w:after="60"/>
      <w:outlineLvl w:val="5"/>
    </w:pPr>
    <w:rPr>
      <w:rFonts w:ascii="Calibri" w:hAnsi="Calibri"/>
      <w:b/>
      <w:bCs/>
      <w:sz w:val="20"/>
    </w:rPr>
  </w:style>
  <w:style w:type="paragraph" w:styleId="7">
    <w:name w:val="heading 7"/>
    <w:basedOn w:val="a"/>
    <w:next w:val="a"/>
    <w:link w:val="70"/>
    <w:uiPriority w:val="99"/>
    <w:qFormat/>
    <w:rsid w:val="00B77F5F"/>
    <w:pPr>
      <w:numPr>
        <w:ilvl w:val="6"/>
        <w:numId w:val="1"/>
      </w:numPr>
      <w:spacing w:before="240" w:after="60"/>
      <w:outlineLvl w:val="6"/>
    </w:pPr>
    <w:rPr>
      <w:rFonts w:ascii="Calibri" w:hAnsi="Calibri"/>
      <w:szCs w:val="24"/>
    </w:rPr>
  </w:style>
  <w:style w:type="paragraph" w:styleId="8">
    <w:name w:val="heading 8"/>
    <w:basedOn w:val="a"/>
    <w:next w:val="a"/>
    <w:link w:val="80"/>
    <w:uiPriority w:val="99"/>
    <w:qFormat/>
    <w:rsid w:val="00B77F5F"/>
    <w:pPr>
      <w:numPr>
        <w:ilvl w:val="7"/>
        <w:numId w:val="1"/>
      </w:numPr>
      <w:spacing w:before="240" w:after="60"/>
      <w:outlineLvl w:val="7"/>
    </w:pPr>
    <w:rPr>
      <w:rFonts w:ascii="Calibri" w:hAnsi="Calibri"/>
      <w:i/>
      <w:iCs/>
      <w:szCs w:val="24"/>
    </w:rPr>
  </w:style>
  <w:style w:type="paragraph" w:styleId="9">
    <w:name w:val="heading 9"/>
    <w:basedOn w:val="a"/>
    <w:next w:val="a"/>
    <w:link w:val="90"/>
    <w:uiPriority w:val="99"/>
    <w:qFormat/>
    <w:rsid w:val="00B77F5F"/>
    <w:pPr>
      <w:numPr>
        <w:ilvl w:val="8"/>
        <w:numId w:val="1"/>
      </w:numPr>
      <w:spacing w:before="240" w:after="60"/>
      <w:outlineLvl w:val="8"/>
    </w:pPr>
    <w:rPr>
      <w:rFonts w:ascii="Cambria" w:hAnsi="Cambria"/>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236B3"/>
    <w:rPr>
      <w:b/>
    </w:rPr>
  </w:style>
  <w:style w:type="character" w:customStyle="1" w:styleId="20">
    <w:name w:val="Заголовок 2 Знак"/>
    <w:link w:val="2"/>
    <w:uiPriority w:val="99"/>
    <w:locked/>
    <w:rsid w:val="001236B3"/>
    <w:rPr>
      <w:b/>
    </w:rPr>
  </w:style>
  <w:style w:type="character" w:customStyle="1" w:styleId="30">
    <w:name w:val="Заголовок 3 Знак"/>
    <w:link w:val="3"/>
    <w:uiPriority w:val="99"/>
    <w:locked/>
    <w:rsid w:val="00B77F5F"/>
    <w:rPr>
      <w:rFonts w:ascii="Cambria" w:hAnsi="Cambria"/>
      <w:b/>
      <w:bCs/>
      <w:sz w:val="26"/>
      <w:szCs w:val="26"/>
    </w:rPr>
  </w:style>
  <w:style w:type="character" w:customStyle="1" w:styleId="40">
    <w:name w:val="Заголовок 4 Знак"/>
    <w:link w:val="4"/>
    <w:uiPriority w:val="99"/>
    <w:locked/>
    <w:rsid w:val="00B77F5F"/>
    <w:rPr>
      <w:rFonts w:ascii="Calibri" w:hAnsi="Calibri"/>
      <w:b/>
      <w:bCs/>
      <w:sz w:val="28"/>
      <w:szCs w:val="28"/>
    </w:rPr>
  </w:style>
  <w:style w:type="character" w:customStyle="1" w:styleId="50">
    <w:name w:val="Заголовок 5 Знак"/>
    <w:link w:val="5"/>
    <w:uiPriority w:val="99"/>
    <w:locked/>
    <w:rsid w:val="00B77F5F"/>
    <w:rPr>
      <w:rFonts w:ascii="Calibri" w:hAnsi="Calibri"/>
      <w:b/>
      <w:bCs/>
      <w:i/>
      <w:iCs/>
      <w:sz w:val="26"/>
      <w:szCs w:val="26"/>
    </w:rPr>
  </w:style>
  <w:style w:type="character" w:customStyle="1" w:styleId="60">
    <w:name w:val="Заголовок 6 Знак"/>
    <w:link w:val="6"/>
    <w:uiPriority w:val="99"/>
    <w:locked/>
    <w:rsid w:val="00B77F5F"/>
    <w:rPr>
      <w:rFonts w:ascii="Calibri" w:hAnsi="Calibri"/>
      <w:b/>
      <w:bCs/>
    </w:rPr>
  </w:style>
  <w:style w:type="character" w:customStyle="1" w:styleId="70">
    <w:name w:val="Заголовок 7 Знак"/>
    <w:link w:val="7"/>
    <w:uiPriority w:val="99"/>
    <w:locked/>
    <w:rsid w:val="00B77F5F"/>
    <w:rPr>
      <w:rFonts w:ascii="Calibri" w:hAnsi="Calibri"/>
      <w:sz w:val="24"/>
      <w:szCs w:val="24"/>
    </w:rPr>
  </w:style>
  <w:style w:type="character" w:customStyle="1" w:styleId="80">
    <w:name w:val="Заголовок 8 Знак"/>
    <w:link w:val="8"/>
    <w:uiPriority w:val="99"/>
    <w:locked/>
    <w:rsid w:val="00B77F5F"/>
    <w:rPr>
      <w:rFonts w:ascii="Calibri" w:hAnsi="Calibri"/>
      <w:i/>
      <w:iCs/>
      <w:sz w:val="24"/>
      <w:szCs w:val="24"/>
    </w:rPr>
  </w:style>
  <w:style w:type="character" w:customStyle="1" w:styleId="90">
    <w:name w:val="Заголовок 9 Знак"/>
    <w:link w:val="9"/>
    <w:uiPriority w:val="99"/>
    <w:locked/>
    <w:rsid w:val="00B77F5F"/>
    <w:rPr>
      <w:rFonts w:ascii="Cambria" w:hAnsi="Cambria"/>
    </w:rPr>
  </w:style>
  <w:style w:type="paragraph" w:styleId="a3">
    <w:name w:val="Body Text"/>
    <w:basedOn w:val="a"/>
    <w:link w:val="a4"/>
    <w:uiPriority w:val="99"/>
    <w:rsid w:val="000251F8"/>
    <w:pPr>
      <w:jc w:val="both"/>
    </w:pPr>
    <w:rPr>
      <w:sz w:val="20"/>
    </w:rPr>
  </w:style>
  <w:style w:type="character" w:customStyle="1" w:styleId="a4">
    <w:name w:val="Основной текст Знак"/>
    <w:link w:val="a3"/>
    <w:uiPriority w:val="99"/>
    <w:semiHidden/>
    <w:locked/>
    <w:rsid w:val="001236B3"/>
    <w:rPr>
      <w:rFonts w:cs="Times New Roman"/>
      <w:sz w:val="20"/>
    </w:rPr>
  </w:style>
  <w:style w:type="paragraph" w:styleId="a5">
    <w:name w:val="Title"/>
    <w:basedOn w:val="a"/>
    <w:link w:val="a6"/>
    <w:uiPriority w:val="99"/>
    <w:qFormat/>
    <w:rsid w:val="000251F8"/>
    <w:pPr>
      <w:jc w:val="center"/>
    </w:pPr>
    <w:rPr>
      <w:rFonts w:ascii="Cambria" w:hAnsi="Cambria"/>
      <w:b/>
      <w:bCs/>
      <w:kern w:val="28"/>
      <w:sz w:val="32"/>
      <w:szCs w:val="32"/>
    </w:rPr>
  </w:style>
  <w:style w:type="character" w:customStyle="1" w:styleId="a6">
    <w:name w:val="Название Знак"/>
    <w:link w:val="a5"/>
    <w:uiPriority w:val="99"/>
    <w:locked/>
    <w:rsid w:val="001236B3"/>
    <w:rPr>
      <w:rFonts w:ascii="Cambria" w:hAnsi="Cambria" w:cs="Times New Roman"/>
      <w:b/>
      <w:kern w:val="28"/>
      <w:sz w:val="32"/>
    </w:rPr>
  </w:style>
  <w:style w:type="paragraph" w:customStyle="1" w:styleId="ConsPlusNormal">
    <w:name w:val="ConsPlusNormal"/>
    <w:rsid w:val="000251F8"/>
    <w:pPr>
      <w:autoSpaceDE w:val="0"/>
      <w:autoSpaceDN w:val="0"/>
      <w:adjustRightInd w:val="0"/>
      <w:ind w:firstLine="720"/>
    </w:pPr>
    <w:rPr>
      <w:rFonts w:ascii="Arial" w:hAnsi="Arial" w:cs="Arial"/>
    </w:rPr>
  </w:style>
  <w:style w:type="character" w:styleId="a7">
    <w:name w:val="Hyperlink"/>
    <w:uiPriority w:val="99"/>
    <w:rsid w:val="000251F8"/>
    <w:rPr>
      <w:rFonts w:cs="Times New Roman"/>
      <w:color w:val="0000FF"/>
      <w:u w:val="single"/>
    </w:rPr>
  </w:style>
  <w:style w:type="paragraph" w:styleId="a8">
    <w:name w:val="header"/>
    <w:basedOn w:val="a"/>
    <w:link w:val="a9"/>
    <w:uiPriority w:val="99"/>
    <w:rsid w:val="00664BF5"/>
    <w:pPr>
      <w:tabs>
        <w:tab w:val="center" w:pos="4677"/>
        <w:tab w:val="right" w:pos="9355"/>
      </w:tabs>
    </w:pPr>
    <w:rPr>
      <w:sz w:val="20"/>
    </w:rPr>
  </w:style>
  <w:style w:type="character" w:customStyle="1" w:styleId="a9">
    <w:name w:val="Верхний колонтитул Знак"/>
    <w:link w:val="a8"/>
    <w:uiPriority w:val="99"/>
    <w:semiHidden/>
    <w:locked/>
    <w:rsid w:val="001236B3"/>
    <w:rPr>
      <w:rFonts w:cs="Times New Roman"/>
      <w:sz w:val="20"/>
    </w:rPr>
  </w:style>
  <w:style w:type="paragraph" w:styleId="aa">
    <w:name w:val="footer"/>
    <w:basedOn w:val="a"/>
    <w:link w:val="ab"/>
    <w:uiPriority w:val="99"/>
    <w:rsid w:val="00664BF5"/>
    <w:pPr>
      <w:tabs>
        <w:tab w:val="center" w:pos="4677"/>
        <w:tab w:val="right" w:pos="9355"/>
      </w:tabs>
    </w:pPr>
    <w:rPr>
      <w:sz w:val="20"/>
    </w:rPr>
  </w:style>
  <w:style w:type="character" w:customStyle="1" w:styleId="ab">
    <w:name w:val="Нижний колонтитул Знак"/>
    <w:link w:val="aa"/>
    <w:uiPriority w:val="99"/>
    <w:semiHidden/>
    <w:locked/>
    <w:rsid w:val="001236B3"/>
    <w:rPr>
      <w:rFonts w:cs="Times New Roman"/>
      <w:sz w:val="20"/>
    </w:rPr>
  </w:style>
  <w:style w:type="table" w:styleId="ac">
    <w:name w:val="Table Grid"/>
    <w:basedOn w:val="a1"/>
    <w:uiPriority w:val="99"/>
    <w:rsid w:val="00EE67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uiPriority w:val="99"/>
    <w:rsid w:val="00162253"/>
    <w:rPr>
      <w:rFonts w:cs="Times New Roman"/>
    </w:rPr>
  </w:style>
  <w:style w:type="paragraph" w:styleId="ae">
    <w:name w:val="Document Map"/>
    <w:basedOn w:val="a"/>
    <w:link w:val="af"/>
    <w:uiPriority w:val="99"/>
    <w:semiHidden/>
    <w:rsid w:val="00A42BBB"/>
    <w:pPr>
      <w:shd w:val="clear" w:color="auto" w:fill="000080"/>
    </w:pPr>
    <w:rPr>
      <w:sz w:val="2"/>
    </w:rPr>
  </w:style>
  <w:style w:type="character" w:customStyle="1" w:styleId="af">
    <w:name w:val="Схема документа Знак"/>
    <w:link w:val="ae"/>
    <w:uiPriority w:val="99"/>
    <w:semiHidden/>
    <w:locked/>
    <w:rsid w:val="001236B3"/>
    <w:rPr>
      <w:rFonts w:cs="Times New Roman"/>
      <w:sz w:val="2"/>
    </w:rPr>
  </w:style>
  <w:style w:type="paragraph" w:customStyle="1" w:styleId="ConsNormal">
    <w:name w:val="ConsNormal"/>
    <w:uiPriority w:val="99"/>
    <w:rsid w:val="00A334AD"/>
    <w:pPr>
      <w:widowControl w:val="0"/>
      <w:autoSpaceDE w:val="0"/>
      <w:autoSpaceDN w:val="0"/>
      <w:adjustRightInd w:val="0"/>
      <w:ind w:right="19772" w:firstLine="720"/>
    </w:pPr>
    <w:rPr>
      <w:rFonts w:ascii="Arial" w:hAnsi="Arial" w:cs="Arial"/>
    </w:rPr>
  </w:style>
  <w:style w:type="paragraph" w:styleId="af0">
    <w:name w:val="Balloon Text"/>
    <w:basedOn w:val="a"/>
    <w:link w:val="af1"/>
    <w:uiPriority w:val="99"/>
    <w:semiHidden/>
    <w:rsid w:val="0003120C"/>
    <w:rPr>
      <w:sz w:val="2"/>
    </w:rPr>
  </w:style>
  <w:style w:type="character" w:customStyle="1" w:styleId="af1">
    <w:name w:val="Текст выноски Знак"/>
    <w:link w:val="af0"/>
    <w:uiPriority w:val="99"/>
    <w:semiHidden/>
    <w:locked/>
    <w:rsid w:val="001236B3"/>
    <w:rPr>
      <w:rFonts w:cs="Times New Roman"/>
      <w:sz w:val="2"/>
    </w:rPr>
  </w:style>
  <w:style w:type="paragraph" w:customStyle="1" w:styleId="ConsPlusNonformat">
    <w:name w:val="ConsPlusNonformat"/>
    <w:uiPriority w:val="99"/>
    <w:rsid w:val="00EF5366"/>
    <w:pPr>
      <w:autoSpaceDE w:val="0"/>
      <w:autoSpaceDN w:val="0"/>
      <w:adjustRightInd w:val="0"/>
    </w:pPr>
    <w:rPr>
      <w:rFonts w:ascii="Courier New" w:hAnsi="Courier New" w:cs="Courier New"/>
    </w:rPr>
  </w:style>
  <w:style w:type="paragraph" w:customStyle="1" w:styleId="11">
    <w:name w:val="Знак1 Знак Знак Знак Знак Знак Знак Знак Знак Знак"/>
    <w:basedOn w:val="a"/>
    <w:uiPriority w:val="99"/>
    <w:rsid w:val="00AE5110"/>
    <w:pPr>
      <w:spacing w:after="160" w:line="240" w:lineRule="exact"/>
      <w:jc w:val="both"/>
    </w:pPr>
    <w:rPr>
      <w:rFonts w:ascii="Verdana" w:hAnsi="Verdana" w:cs="Arial"/>
      <w:sz w:val="20"/>
      <w:lang w:val="en-US" w:eastAsia="en-US"/>
    </w:rPr>
  </w:style>
  <w:style w:type="paragraph" w:customStyle="1" w:styleId="12">
    <w:name w:val="Знак1 Знак Знак Знак Знак Знак Знак"/>
    <w:basedOn w:val="a"/>
    <w:uiPriority w:val="99"/>
    <w:rsid w:val="00D21381"/>
    <w:pPr>
      <w:spacing w:after="160" w:line="240" w:lineRule="exact"/>
      <w:jc w:val="both"/>
    </w:pPr>
    <w:rPr>
      <w:rFonts w:ascii="Verdana" w:hAnsi="Verdana" w:cs="Arial"/>
      <w:sz w:val="20"/>
      <w:lang w:val="en-US" w:eastAsia="en-US"/>
    </w:rPr>
  </w:style>
  <w:style w:type="paragraph" w:customStyle="1" w:styleId="21">
    <w:name w:val="Знак2 Знак Знак Знак Знак Знак Знак"/>
    <w:basedOn w:val="a"/>
    <w:uiPriority w:val="99"/>
    <w:rsid w:val="00852547"/>
    <w:pPr>
      <w:spacing w:after="160" w:line="240" w:lineRule="exact"/>
      <w:jc w:val="both"/>
    </w:pPr>
    <w:rPr>
      <w:rFonts w:ascii="Verdana" w:hAnsi="Verdana" w:cs="Arial"/>
      <w:sz w:val="20"/>
      <w:lang w:val="en-US" w:eastAsia="en-US"/>
    </w:rPr>
  </w:style>
  <w:style w:type="paragraph" w:customStyle="1" w:styleId="xl32">
    <w:name w:val="xl32"/>
    <w:basedOn w:val="a"/>
    <w:uiPriority w:val="99"/>
    <w:rsid w:val="00F05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Cs w:val="24"/>
    </w:rPr>
  </w:style>
  <w:style w:type="paragraph" w:customStyle="1" w:styleId="22">
    <w:name w:val="Знак Знак Знак Знак Знак Знак Знак Знак Знак Знак Знак Знак2 Знак Знак Знак Знак Знак Знак Знак Знак Знак Знак Знак Знак Знак Знак Знак Знак Знак Знак Знак Знак Знак"/>
    <w:basedOn w:val="a"/>
    <w:uiPriority w:val="99"/>
    <w:rsid w:val="00F0519A"/>
    <w:pPr>
      <w:spacing w:after="160" w:line="240" w:lineRule="exact"/>
      <w:jc w:val="both"/>
    </w:pPr>
    <w:rPr>
      <w:rFonts w:ascii="Verdana" w:hAnsi="Verdana" w:cs="Arial"/>
      <w:sz w:val="20"/>
      <w:lang w:val="en-US" w:eastAsia="en-US"/>
    </w:rPr>
  </w:style>
  <w:style w:type="paragraph" w:customStyle="1" w:styleId="110">
    <w:name w:val="Знак1 Знак Знак Знак1 Знак Знак Знак Знак Знак Знак"/>
    <w:basedOn w:val="a"/>
    <w:uiPriority w:val="99"/>
    <w:rsid w:val="00FC6FF2"/>
    <w:pPr>
      <w:spacing w:after="160" w:line="240" w:lineRule="exact"/>
      <w:jc w:val="both"/>
    </w:pPr>
    <w:rPr>
      <w:rFonts w:ascii="Verdana" w:hAnsi="Verdana" w:cs="Arial"/>
      <w:sz w:val="20"/>
      <w:lang w:val="en-US" w:eastAsia="en-US"/>
    </w:rPr>
  </w:style>
  <w:style w:type="paragraph" w:customStyle="1" w:styleId="ConsPlusCell">
    <w:name w:val="ConsPlusCell"/>
    <w:uiPriority w:val="99"/>
    <w:rsid w:val="00367771"/>
    <w:pPr>
      <w:autoSpaceDE w:val="0"/>
      <w:autoSpaceDN w:val="0"/>
      <w:adjustRightInd w:val="0"/>
    </w:pPr>
    <w:rPr>
      <w:rFonts w:ascii="Arial" w:hAnsi="Arial" w:cs="Arial"/>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
    <w:uiPriority w:val="99"/>
    <w:rsid w:val="009706B8"/>
    <w:pPr>
      <w:spacing w:after="160" w:line="240" w:lineRule="exact"/>
      <w:jc w:val="both"/>
    </w:pPr>
    <w:rPr>
      <w:rFonts w:ascii="Verdana" w:hAnsi="Verdana" w:cs="Arial"/>
      <w:sz w:val="20"/>
      <w:lang w:val="en-US" w:eastAsia="en-US"/>
    </w:rPr>
  </w:style>
  <w:style w:type="paragraph" w:styleId="af2">
    <w:name w:val="List Paragraph"/>
    <w:basedOn w:val="a"/>
    <w:uiPriority w:val="99"/>
    <w:qFormat/>
    <w:rsid w:val="0040594A"/>
    <w:pPr>
      <w:ind w:left="720"/>
      <w:contextualSpacing/>
    </w:pPr>
  </w:style>
  <w:style w:type="paragraph" w:styleId="af3">
    <w:name w:val="Subtitle"/>
    <w:basedOn w:val="a"/>
    <w:next w:val="a"/>
    <w:link w:val="af4"/>
    <w:uiPriority w:val="99"/>
    <w:qFormat/>
    <w:rsid w:val="004E3A98"/>
    <w:pPr>
      <w:spacing w:after="60"/>
      <w:jc w:val="center"/>
      <w:outlineLvl w:val="1"/>
    </w:pPr>
    <w:rPr>
      <w:rFonts w:ascii="Cambria" w:hAnsi="Cambria"/>
      <w:szCs w:val="24"/>
    </w:rPr>
  </w:style>
  <w:style w:type="character" w:customStyle="1" w:styleId="af4">
    <w:name w:val="Подзаголовок Знак"/>
    <w:link w:val="af3"/>
    <w:uiPriority w:val="99"/>
    <w:locked/>
    <w:rsid w:val="004E3A98"/>
    <w:rPr>
      <w:rFonts w:ascii="Cambria" w:hAnsi="Cambria" w:cs="Times New Roman"/>
      <w:sz w:val="24"/>
    </w:rPr>
  </w:style>
  <w:style w:type="character" w:styleId="af5">
    <w:name w:val="Intense Reference"/>
    <w:uiPriority w:val="99"/>
    <w:qFormat/>
    <w:rsid w:val="000269DA"/>
    <w:rPr>
      <w:rFonts w:cs="Times New Roman"/>
      <w:b/>
      <w:smallCaps/>
      <w:color w:val="C0504D"/>
      <w:spacing w:val="5"/>
      <w:u w:val="single"/>
    </w:rPr>
  </w:style>
  <w:style w:type="paragraph" w:styleId="af6">
    <w:name w:val="Body Text Indent"/>
    <w:basedOn w:val="a"/>
    <w:link w:val="af7"/>
    <w:uiPriority w:val="99"/>
    <w:semiHidden/>
    <w:rsid w:val="00651BD3"/>
    <w:pPr>
      <w:spacing w:after="120"/>
      <w:ind w:left="283"/>
    </w:pPr>
    <w:rPr>
      <w:sz w:val="20"/>
    </w:rPr>
  </w:style>
  <w:style w:type="character" w:customStyle="1" w:styleId="af7">
    <w:name w:val="Основной текст с отступом Знак"/>
    <w:link w:val="af6"/>
    <w:uiPriority w:val="99"/>
    <w:semiHidden/>
    <w:locked/>
    <w:rsid w:val="00651BD3"/>
    <w:rPr>
      <w:rFonts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5144856">
      <w:bodyDiv w:val="1"/>
      <w:marLeft w:val="0"/>
      <w:marRight w:val="0"/>
      <w:marTop w:val="0"/>
      <w:marBottom w:val="0"/>
      <w:divBdr>
        <w:top w:val="none" w:sz="0" w:space="0" w:color="auto"/>
        <w:left w:val="none" w:sz="0" w:space="0" w:color="auto"/>
        <w:bottom w:val="none" w:sz="0" w:space="0" w:color="auto"/>
        <w:right w:val="none" w:sz="0" w:space="0" w:color="auto"/>
      </w:divBdr>
    </w:div>
    <w:div w:id="1048989414">
      <w:bodyDiv w:val="1"/>
      <w:marLeft w:val="0"/>
      <w:marRight w:val="0"/>
      <w:marTop w:val="0"/>
      <w:marBottom w:val="0"/>
      <w:divBdr>
        <w:top w:val="none" w:sz="0" w:space="0" w:color="auto"/>
        <w:left w:val="none" w:sz="0" w:space="0" w:color="auto"/>
        <w:bottom w:val="none" w:sz="0" w:space="0" w:color="auto"/>
        <w:right w:val="none" w:sz="0" w:space="0" w:color="auto"/>
      </w:divBdr>
    </w:div>
    <w:div w:id="1261141803">
      <w:bodyDiv w:val="1"/>
      <w:marLeft w:val="0"/>
      <w:marRight w:val="0"/>
      <w:marTop w:val="0"/>
      <w:marBottom w:val="0"/>
      <w:divBdr>
        <w:top w:val="none" w:sz="0" w:space="0" w:color="auto"/>
        <w:left w:val="none" w:sz="0" w:space="0" w:color="auto"/>
        <w:bottom w:val="none" w:sz="0" w:space="0" w:color="auto"/>
        <w:right w:val="none" w:sz="0" w:space="0" w:color="auto"/>
      </w:divBdr>
    </w:div>
    <w:div w:id="1584145478">
      <w:marLeft w:val="0"/>
      <w:marRight w:val="0"/>
      <w:marTop w:val="0"/>
      <w:marBottom w:val="0"/>
      <w:divBdr>
        <w:top w:val="none" w:sz="0" w:space="0" w:color="auto"/>
        <w:left w:val="none" w:sz="0" w:space="0" w:color="auto"/>
        <w:bottom w:val="none" w:sz="0" w:space="0" w:color="auto"/>
        <w:right w:val="none" w:sz="0" w:space="0" w:color="auto"/>
      </w:divBdr>
    </w:div>
    <w:div w:id="1584145479">
      <w:marLeft w:val="0"/>
      <w:marRight w:val="0"/>
      <w:marTop w:val="0"/>
      <w:marBottom w:val="0"/>
      <w:divBdr>
        <w:top w:val="none" w:sz="0" w:space="0" w:color="auto"/>
        <w:left w:val="none" w:sz="0" w:space="0" w:color="auto"/>
        <w:bottom w:val="none" w:sz="0" w:space="0" w:color="auto"/>
        <w:right w:val="none" w:sz="0" w:space="0" w:color="auto"/>
      </w:divBdr>
    </w:div>
    <w:div w:id="1584145480">
      <w:marLeft w:val="0"/>
      <w:marRight w:val="0"/>
      <w:marTop w:val="0"/>
      <w:marBottom w:val="0"/>
      <w:divBdr>
        <w:top w:val="none" w:sz="0" w:space="0" w:color="auto"/>
        <w:left w:val="none" w:sz="0" w:space="0" w:color="auto"/>
        <w:bottom w:val="none" w:sz="0" w:space="0" w:color="auto"/>
        <w:right w:val="none" w:sz="0" w:space="0" w:color="auto"/>
      </w:divBdr>
    </w:div>
    <w:div w:id="1584145481">
      <w:marLeft w:val="0"/>
      <w:marRight w:val="0"/>
      <w:marTop w:val="0"/>
      <w:marBottom w:val="0"/>
      <w:divBdr>
        <w:top w:val="none" w:sz="0" w:space="0" w:color="auto"/>
        <w:left w:val="none" w:sz="0" w:space="0" w:color="auto"/>
        <w:bottom w:val="none" w:sz="0" w:space="0" w:color="auto"/>
        <w:right w:val="none" w:sz="0" w:space="0" w:color="auto"/>
      </w:divBdr>
    </w:div>
    <w:div w:id="1584145482">
      <w:marLeft w:val="0"/>
      <w:marRight w:val="0"/>
      <w:marTop w:val="0"/>
      <w:marBottom w:val="0"/>
      <w:divBdr>
        <w:top w:val="none" w:sz="0" w:space="0" w:color="auto"/>
        <w:left w:val="none" w:sz="0" w:space="0" w:color="auto"/>
        <w:bottom w:val="none" w:sz="0" w:space="0" w:color="auto"/>
        <w:right w:val="none" w:sz="0" w:space="0" w:color="auto"/>
      </w:divBdr>
    </w:div>
    <w:div w:id="1584145483">
      <w:marLeft w:val="0"/>
      <w:marRight w:val="0"/>
      <w:marTop w:val="0"/>
      <w:marBottom w:val="0"/>
      <w:divBdr>
        <w:top w:val="none" w:sz="0" w:space="0" w:color="auto"/>
        <w:left w:val="none" w:sz="0" w:space="0" w:color="auto"/>
        <w:bottom w:val="none" w:sz="0" w:space="0" w:color="auto"/>
        <w:right w:val="none" w:sz="0" w:space="0" w:color="auto"/>
      </w:divBdr>
    </w:div>
    <w:div w:id="1584145484">
      <w:marLeft w:val="0"/>
      <w:marRight w:val="0"/>
      <w:marTop w:val="0"/>
      <w:marBottom w:val="0"/>
      <w:divBdr>
        <w:top w:val="none" w:sz="0" w:space="0" w:color="auto"/>
        <w:left w:val="none" w:sz="0" w:space="0" w:color="auto"/>
        <w:bottom w:val="none" w:sz="0" w:space="0" w:color="auto"/>
        <w:right w:val="none" w:sz="0" w:space="0" w:color="auto"/>
      </w:divBdr>
    </w:div>
    <w:div w:id="1584145485">
      <w:marLeft w:val="0"/>
      <w:marRight w:val="0"/>
      <w:marTop w:val="0"/>
      <w:marBottom w:val="0"/>
      <w:divBdr>
        <w:top w:val="none" w:sz="0" w:space="0" w:color="auto"/>
        <w:left w:val="none" w:sz="0" w:space="0" w:color="auto"/>
        <w:bottom w:val="none" w:sz="0" w:space="0" w:color="auto"/>
        <w:right w:val="none" w:sz="0" w:space="0" w:color="auto"/>
      </w:divBdr>
    </w:div>
    <w:div w:id="1584145486">
      <w:marLeft w:val="0"/>
      <w:marRight w:val="0"/>
      <w:marTop w:val="0"/>
      <w:marBottom w:val="0"/>
      <w:divBdr>
        <w:top w:val="none" w:sz="0" w:space="0" w:color="auto"/>
        <w:left w:val="none" w:sz="0" w:space="0" w:color="auto"/>
        <w:bottom w:val="none" w:sz="0" w:space="0" w:color="auto"/>
        <w:right w:val="none" w:sz="0" w:space="0" w:color="auto"/>
      </w:divBdr>
    </w:div>
    <w:div w:id="1584145487">
      <w:marLeft w:val="0"/>
      <w:marRight w:val="0"/>
      <w:marTop w:val="0"/>
      <w:marBottom w:val="0"/>
      <w:divBdr>
        <w:top w:val="none" w:sz="0" w:space="0" w:color="auto"/>
        <w:left w:val="none" w:sz="0" w:space="0" w:color="auto"/>
        <w:bottom w:val="none" w:sz="0" w:space="0" w:color="auto"/>
        <w:right w:val="none" w:sz="0" w:space="0" w:color="auto"/>
      </w:divBdr>
    </w:div>
    <w:div w:id="1584145488">
      <w:marLeft w:val="0"/>
      <w:marRight w:val="0"/>
      <w:marTop w:val="0"/>
      <w:marBottom w:val="0"/>
      <w:divBdr>
        <w:top w:val="none" w:sz="0" w:space="0" w:color="auto"/>
        <w:left w:val="none" w:sz="0" w:space="0" w:color="auto"/>
        <w:bottom w:val="none" w:sz="0" w:space="0" w:color="auto"/>
        <w:right w:val="none" w:sz="0" w:space="0" w:color="auto"/>
      </w:divBdr>
    </w:div>
    <w:div w:id="1584145489">
      <w:marLeft w:val="0"/>
      <w:marRight w:val="0"/>
      <w:marTop w:val="0"/>
      <w:marBottom w:val="0"/>
      <w:divBdr>
        <w:top w:val="none" w:sz="0" w:space="0" w:color="auto"/>
        <w:left w:val="none" w:sz="0" w:space="0" w:color="auto"/>
        <w:bottom w:val="none" w:sz="0" w:space="0" w:color="auto"/>
        <w:right w:val="none" w:sz="0" w:space="0" w:color="auto"/>
      </w:divBdr>
    </w:div>
    <w:div w:id="1584145490">
      <w:marLeft w:val="0"/>
      <w:marRight w:val="0"/>
      <w:marTop w:val="0"/>
      <w:marBottom w:val="0"/>
      <w:divBdr>
        <w:top w:val="none" w:sz="0" w:space="0" w:color="auto"/>
        <w:left w:val="none" w:sz="0" w:space="0" w:color="auto"/>
        <w:bottom w:val="none" w:sz="0" w:space="0" w:color="auto"/>
        <w:right w:val="none" w:sz="0" w:space="0" w:color="auto"/>
      </w:divBdr>
    </w:div>
    <w:div w:id="1584145491">
      <w:marLeft w:val="0"/>
      <w:marRight w:val="0"/>
      <w:marTop w:val="0"/>
      <w:marBottom w:val="0"/>
      <w:divBdr>
        <w:top w:val="none" w:sz="0" w:space="0" w:color="auto"/>
        <w:left w:val="none" w:sz="0" w:space="0" w:color="auto"/>
        <w:bottom w:val="none" w:sz="0" w:space="0" w:color="auto"/>
        <w:right w:val="none" w:sz="0" w:space="0" w:color="auto"/>
      </w:divBdr>
    </w:div>
    <w:div w:id="1584145492">
      <w:marLeft w:val="0"/>
      <w:marRight w:val="0"/>
      <w:marTop w:val="0"/>
      <w:marBottom w:val="0"/>
      <w:divBdr>
        <w:top w:val="none" w:sz="0" w:space="0" w:color="auto"/>
        <w:left w:val="none" w:sz="0" w:space="0" w:color="auto"/>
        <w:bottom w:val="none" w:sz="0" w:space="0" w:color="auto"/>
        <w:right w:val="none" w:sz="0" w:space="0" w:color="auto"/>
      </w:divBdr>
    </w:div>
    <w:div w:id="1584145493">
      <w:marLeft w:val="0"/>
      <w:marRight w:val="0"/>
      <w:marTop w:val="0"/>
      <w:marBottom w:val="0"/>
      <w:divBdr>
        <w:top w:val="none" w:sz="0" w:space="0" w:color="auto"/>
        <w:left w:val="none" w:sz="0" w:space="0" w:color="auto"/>
        <w:bottom w:val="none" w:sz="0" w:space="0" w:color="auto"/>
        <w:right w:val="none" w:sz="0" w:space="0" w:color="auto"/>
      </w:divBdr>
    </w:div>
    <w:div w:id="1584145494">
      <w:marLeft w:val="0"/>
      <w:marRight w:val="0"/>
      <w:marTop w:val="0"/>
      <w:marBottom w:val="0"/>
      <w:divBdr>
        <w:top w:val="none" w:sz="0" w:space="0" w:color="auto"/>
        <w:left w:val="none" w:sz="0" w:space="0" w:color="auto"/>
        <w:bottom w:val="none" w:sz="0" w:space="0" w:color="auto"/>
        <w:right w:val="none" w:sz="0" w:space="0" w:color="auto"/>
      </w:divBdr>
    </w:div>
    <w:div w:id="1584145495">
      <w:marLeft w:val="0"/>
      <w:marRight w:val="0"/>
      <w:marTop w:val="0"/>
      <w:marBottom w:val="0"/>
      <w:divBdr>
        <w:top w:val="none" w:sz="0" w:space="0" w:color="auto"/>
        <w:left w:val="none" w:sz="0" w:space="0" w:color="auto"/>
        <w:bottom w:val="none" w:sz="0" w:space="0" w:color="auto"/>
        <w:right w:val="none" w:sz="0" w:space="0" w:color="auto"/>
      </w:divBdr>
    </w:div>
    <w:div w:id="1584145496">
      <w:marLeft w:val="0"/>
      <w:marRight w:val="0"/>
      <w:marTop w:val="0"/>
      <w:marBottom w:val="0"/>
      <w:divBdr>
        <w:top w:val="none" w:sz="0" w:space="0" w:color="auto"/>
        <w:left w:val="none" w:sz="0" w:space="0" w:color="auto"/>
        <w:bottom w:val="none" w:sz="0" w:space="0" w:color="auto"/>
        <w:right w:val="none" w:sz="0" w:space="0" w:color="auto"/>
      </w:divBdr>
    </w:div>
    <w:div w:id="1584145497">
      <w:marLeft w:val="0"/>
      <w:marRight w:val="0"/>
      <w:marTop w:val="0"/>
      <w:marBottom w:val="0"/>
      <w:divBdr>
        <w:top w:val="none" w:sz="0" w:space="0" w:color="auto"/>
        <w:left w:val="none" w:sz="0" w:space="0" w:color="auto"/>
        <w:bottom w:val="none" w:sz="0" w:space="0" w:color="auto"/>
        <w:right w:val="none" w:sz="0" w:space="0" w:color="auto"/>
      </w:divBdr>
    </w:div>
    <w:div w:id="1584145498">
      <w:marLeft w:val="0"/>
      <w:marRight w:val="0"/>
      <w:marTop w:val="0"/>
      <w:marBottom w:val="0"/>
      <w:divBdr>
        <w:top w:val="none" w:sz="0" w:space="0" w:color="auto"/>
        <w:left w:val="none" w:sz="0" w:space="0" w:color="auto"/>
        <w:bottom w:val="none" w:sz="0" w:space="0" w:color="auto"/>
        <w:right w:val="none" w:sz="0" w:space="0" w:color="auto"/>
      </w:divBdr>
    </w:div>
    <w:div w:id="1584145499">
      <w:marLeft w:val="0"/>
      <w:marRight w:val="0"/>
      <w:marTop w:val="0"/>
      <w:marBottom w:val="0"/>
      <w:divBdr>
        <w:top w:val="none" w:sz="0" w:space="0" w:color="auto"/>
        <w:left w:val="none" w:sz="0" w:space="0" w:color="auto"/>
        <w:bottom w:val="none" w:sz="0" w:space="0" w:color="auto"/>
        <w:right w:val="none" w:sz="0" w:space="0" w:color="auto"/>
      </w:divBdr>
    </w:div>
    <w:div w:id="1584145500">
      <w:marLeft w:val="0"/>
      <w:marRight w:val="0"/>
      <w:marTop w:val="0"/>
      <w:marBottom w:val="0"/>
      <w:divBdr>
        <w:top w:val="none" w:sz="0" w:space="0" w:color="auto"/>
        <w:left w:val="none" w:sz="0" w:space="0" w:color="auto"/>
        <w:bottom w:val="none" w:sz="0" w:space="0" w:color="auto"/>
        <w:right w:val="none" w:sz="0" w:space="0" w:color="auto"/>
      </w:divBdr>
    </w:div>
    <w:div w:id="1584145501">
      <w:marLeft w:val="0"/>
      <w:marRight w:val="0"/>
      <w:marTop w:val="0"/>
      <w:marBottom w:val="0"/>
      <w:divBdr>
        <w:top w:val="none" w:sz="0" w:space="0" w:color="auto"/>
        <w:left w:val="none" w:sz="0" w:space="0" w:color="auto"/>
        <w:bottom w:val="none" w:sz="0" w:space="0" w:color="auto"/>
        <w:right w:val="none" w:sz="0" w:space="0" w:color="auto"/>
      </w:divBdr>
    </w:div>
    <w:div w:id="1584145502">
      <w:marLeft w:val="0"/>
      <w:marRight w:val="0"/>
      <w:marTop w:val="0"/>
      <w:marBottom w:val="0"/>
      <w:divBdr>
        <w:top w:val="none" w:sz="0" w:space="0" w:color="auto"/>
        <w:left w:val="none" w:sz="0" w:space="0" w:color="auto"/>
        <w:bottom w:val="none" w:sz="0" w:space="0" w:color="auto"/>
        <w:right w:val="none" w:sz="0" w:space="0" w:color="auto"/>
      </w:divBdr>
    </w:div>
    <w:div w:id="1584145503">
      <w:marLeft w:val="0"/>
      <w:marRight w:val="0"/>
      <w:marTop w:val="0"/>
      <w:marBottom w:val="0"/>
      <w:divBdr>
        <w:top w:val="none" w:sz="0" w:space="0" w:color="auto"/>
        <w:left w:val="none" w:sz="0" w:space="0" w:color="auto"/>
        <w:bottom w:val="none" w:sz="0" w:space="0" w:color="auto"/>
        <w:right w:val="none" w:sz="0" w:space="0" w:color="auto"/>
      </w:divBdr>
    </w:div>
    <w:div w:id="1584145504">
      <w:marLeft w:val="0"/>
      <w:marRight w:val="0"/>
      <w:marTop w:val="0"/>
      <w:marBottom w:val="0"/>
      <w:divBdr>
        <w:top w:val="none" w:sz="0" w:space="0" w:color="auto"/>
        <w:left w:val="none" w:sz="0" w:space="0" w:color="auto"/>
        <w:bottom w:val="none" w:sz="0" w:space="0" w:color="auto"/>
        <w:right w:val="none" w:sz="0" w:space="0" w:color="auto"/>
      </w:divBdr>
    </w:div>
    <w:div w:id="1584145505">
      <w:marLeft w:val="0"/>
      <w:marRight w:val="0"/>
      <w:marTop w:val="0"/>
      <w:marBottom w:val="0"/>
      <w:divBdr>
        <w:top w:val="none" w:sz="0" w:space="0" w:color="auto"/>
        <w:left w:val="none" w:sz="0" w:space="0" w:color="auto"/>
        <w:bottom w:val="none" w:sz="0" w:space="0" w:color="auto"/>
        <w:right w:val="none" w:sz="0" w:space="0" w:color="auto"/>
      </w:divBdr>
    </w:div>
    <w:div w:id="1584145506">
      <w:marLeft w:val="0"/>
      <w:marRight w:val="0"/>
      <w:marTop w:val="0"/>
      <w:marBottom w:val="0"/>
      <w:divBdr>
        <w:top w:val="none" w:sz="0" w:space="0" w:color="auto"/>
        <w:left w:val="none" w:sz="0" w:space="0" w:color="auto"/>
        <w:bottom w:val="none" w:sz="0" w:space="0" w:color="auto"/>
        <w:right w:val="none" w:sz="0" w:space="0" w:color="auto"/>
      </w:divBdr>
    </w:div>
    <w:div w:id="1584145507">
      <w:marLeft w:val="0"/>
      <w:marRight w:val="0"/>
      <w:marTop w:val="0"/>
      <w:marBottom w:val="0"/>
      <w:divBdr>
        <w:top w:val="none" w:sz="0" w:space="0" w:color="auto"/>
        <w:left w:val="none" w:sz="0" w:space="0" w:color="auto"/>
        <w:bottom w:val="none" w:sz="0" w:space="0" w:color="auto"/>
        <w:right w:val="none" w:sz="0" w:space="0" w:color="auto"/>
      </w:divBdr>
    </w:div>
    <w:div w:id="1584145508">
      <w:marLeft w:val="0"/>
      <w:marRight w:val="0"/>
      <w:marTop w:val="0"/>
      <w:marBottom w:val="0"/>
      <w:divBdr>
        <w:top w:val="none" w:sz="0" w:space="0" w:color="auto"/>
        <w:left w:val="none" w:sz="0" w:space="0" w:color="auto"/>
        <w:bottom w:val="none" w:sz="0" w:space="0" w:color="auto"/>
        <w:right w:val="none" w:sz="0" w:space="0" w:color="auto"/>
      </w:divBdr>
    </w:div>
    <w:div w:id="1584145509">
      <w:marLeft w:val="0"/>
      <w:marRight w:val="0"/>
      <w:marTop w:val="0"/>
      <w:marBottom w:val="0"/>
      <w:divBdr>
        <w:top w:val="none" w:sz="0" w:space="0" w:color="auto"/>
        <w:left w:val="none" w:sz="0" w:space="0" w:color="auto"/>
        <w:bottom w:val="none" w:sz="0" w:space="0" w:color="auto"/>
        <w:right w:val="none" w:sz="0" w:space="0" w:color="auto"/>
      </w:divBdr>
    </w:div>
    <w:div w:id="1584145510">
      <w:marLeft w:val="0"/>
      <w:marRight w:val="0"/>
      <w:marTop w:val="0"/>
      <w:marBottom w:val="0"/>
      <w:divBdr>
        <w:top w:val="none" w:sz="0" w:space="0" w:color="auto"/>
        <w:left w:val="none" w:sz="0" w:space="0" w:color="auto"/>
        <w:bottom w:val="none" w:sz="0" w:space="0" w:color="auto"/>
        <w:right w:val="none" w:sz="0" w:space="0" w:color="auto"/>
      </w:divBdr>
    </w:div>
    <w:div w:id="1584145511">
      <w:marLeft w:val="0"/>
      <w:marRight w:val="0"/>
      <w:marTop w:val="0"/>
      <w:marBottom w:val="0"/>
      <w:divBdr>
        <w:top w:val="none" w:sz="0" w:space="0" w:color="auto"/>
        <w:left w:val="none" w:sz="0" w:space="0" w:color="auto"/>
        <w:bottom w:val="none" w:sz="0" w:space="0" w:color="auto"/>
        <w:right w:val="none" w:sz="0" w:space="0" w:color="auto"/>
      </w:divBdr>
    </w:div>
    <w:div w:id="1584145512">
      <w:marLeft w:val="0"/>
      <w:marRight w:val="0"/>
      <w:marTop w:val="0"/>
      <w:marBottom w:val="0"/>
      <w:divBdr>
        <w:top w:val="none" w:sz="0" w:space="0" w:color="auto"/>
        <w:left w:val="none" w:sz="0" w:space="0" w:color="auto"/>
        <w:bottom w:val="none" w:sz="0" w:space="0" w:color="auto"/>
        <w:right w:val="none" w:sz="0" w:space="0" w:color="auto"/>
      </w:divBdr>
    </w:div>
    <w:div w:id="1584145513">
      <w:marLeft w:val="0"/>
      <w:marRight w:val="0"/>
      <w:marTop w:val="0"/>
      <w:marBottom w:val="0"/>
      <w:divBdr>
        <w:top w:val="none" w:sz="0" w:space="0" w:color="auto"/>
        <w:left w:val="none" w:sz="0" w:space="0" w:color="auto"/>
        <w:bottom w:val="none" w:sz="0" w:space="0" w:color="auto"/>
        <w:right w:val="none" w:sz="0" w:space="0" w:color="auto"/>
      </w:divBdr>
    </w:div>
    <w:div w:id="1584145514">
      <w:marLeft w:val="0"/>
      <w:marRight w:val="0"/>
      <w:marTop w:val="0"/>
      <w:marBottom w:val="0"/>
      <w:divBdr>
        <w:top w:val="none" w:sz="0" w:space="0" w:color="auto"/>
        <w:left w:val="none" w:sz="0" w:space="0" w:color="auto"/>
        <w:bottom w:val="none" w:sz="0" w:space="0" w:color="auto"/>
        <w:right w:val="none" w:sz="0" w:space="0" w:color="auto"/>
      </w:divBdr>
    </w:div>
    <w:div w:id="1584145515">
      <w:marLeft w:val="0"/>
      <w:marRight w:val="0"/>
      <w:marTop w:val="0"/>
      <w:marBottom w:val="0"/>
      <w:divBdr>
        <w:top w:val="none" w:sz="0" w:space="0" w:color="auto"/>
        <w:left w:val="none" w:sz="0" w:space="0" w:color="auto"/>
        <w:bottom w:val="none" w:sz="0" w:space="0" w:color="auto"/>
        <w:right w:val="none" w:sz="0" w:space="0" w:color="auto"/>
      </w:divBdr>
    </w:div>
    <w:div w:id="1584145516">
      <w:marLeft w:val="0"/>
      <w:marRight w:val="0"/>
      <w:marTop w:val="0"/>
      <w:marBottom w:val="0"/>
      <w:divBdr>
        <w:top w:val="none" w:sz="0" w:space="0" w:color="auto"/>
        <w:left w:val="none" w:sz="0" w:space="0" w:color="auto"/>
        <w:bottom w:val="none" w:sz="0" w:space="0" w:color="auto"/>
        <w:right w:val="none" w:sz="0" w:space="0" w:color="auto"/>
      </w:divBdr>
    </w:div>
    <w:div w:id="1584145517">
      <w:marLeft w:val="0"/>
      <w:marRight w:val="0"/>
      <w:marTop w:val="0"/>
      <w:marBottom w:val="0"/>
      <w:divBdr>
        <w:top w:val="none" w:sz="0" w:space="0" w:color="auto"/>
        <w:left w:val="none" w:sz="0" w:space="0" w:color="auto"/>
        <w:bottom w:val="none" w:sz="0" w:space="0" w:color="auto"/>
        <w:right w:val="none" w:sz="0" w:space="0" w:color="auto"/>
      </w:divBdr>
    </w:div>
    <w:div w:id="1584145518">
      <w:marLeft w:val="0"/>
      <w:marRight w:val="0"/>
      <w:marTop w:val="0"/>
      <w:marBottom w:val="0"/>
      <w:divBdr>
        <w:top w:val="none" w:sz="0" w:space="0" w:color="auto"/>
        <w:left w:val="none" w:sz="0" w:space="0" w:color="auto"/>
        <w:bottom w:val="none" w:sz="0" w:space="0" w:color="auto"/>
        <w:right w:val="none" w:sz="0" w:space="0" w:color="auto"/>
      </w:divBdr>
    </w:div>
    <w:div w:id="1584145519">
      <w:marLeft w:val="0"/>
      <w:marRight w:val="0"/>
      <w:marTop w:val="0"/>
      <w:marBottom w:val="0"/>
      <w:divBdr>
        <w:top w:val="none" w:sz="0" w:space="0" w:color="auto"/>
        <w:left w:val="none" w:sz="0" w:space="0" w:color="auto"/>
        <w:bottom w:val="none" w:sz="0" w:space="0" w:color="auto"/>
        <w:right w:val="none" w:sz="0" w:space="0" w:color="auto"/>
      </w:divBdr>
    </w:div>
    <w:div w:id="1584145520">
      <w:marLeft w:val="0"/>
      <w:marRight w:val="0"/>
      <w:marTop w:val="0"/>
      <w:marBottom w:val="0"/>
      <w:divBdr>
        <w:top w:val="none" w:sz="0" w:space="0" w:color="auto"/>
        <w:left w:val="none" w:sz="0" w:space="0" w:color="auto"/>
        <w:bottom w:val="none" w:sz="0" w:space="0" w:color="auto"/>
        <w:right w:val="none" w:sz="0" w:space="0" w:color="auto"/>
      </w:divBdr>
    </w:div>
    <w:div w:id="15841455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oleObject" Target="embeddings/_____Microsoft_Office_Excel_97-20035.xls"/><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oleObject" Target="embeddings/_____Microsoft_Office_Excel_97-20032.xls"/><Relationship Id="rId17" Type="http://schemas.openxmlformats.org/officeDocument/2006/relationships/image" Target="media/image6.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_____Microsoft_Office_Excel_97-20034.xls"/><Relationship Id="rId20" Type="http://schemas.openxmlformats.org/officeDocument/2006/relationships/oleObject" Target="embeddings/_____Microsoft_Office_Excel_97-20036.xls"/><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oleObject" Target="embeddings/_____Microsoft_Office_Excel_97-20038.xls"/><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theme" Target="theme/theme1.xml"/><Relationship Id="rId10" Type="http://schemas.openxmlformats.org/officeDocument/2006/relationships/oleObject" Target="embeddings/_____Microsoft_Office_Excel_97-20031.xls"/><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_____Microsoft_Office_Excel_97-20033.xls"/><Relationship Id="rId22" Type="http://schemas.openxmlformats.org/officeDocument/2006/relationships/oleObject" Target="embeddings/_____Microsoft_Office_Excel_97-20037.xls"/><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B4421-611F-415E-A077-E205FF300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7597</TotalTime>
  <Pages>12</Pages>
  <Words>3575</Words>
  <Characters>20378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Совет Заполярного района</Company>
  <LinksUpToDate>false</LinksUpToDate>
  <CharactersWithSpaces>23906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Окладников В.А.</dc:creator>
  <cp:keywords/>
  <dc:description/>
  <cp:lastModifiedBy>Admin</cp:lastModifiedBy>
  <cp:revision>561</cp:revision>
  <cp:lastPrinted>2017-08-15T07:34:00Z</cp:lastPrinted>
  <dcterms:created xsi:type="dcterms:W3CDTF">2013-08-29T05:33:00Z</dcterms:created>
  <dcterms:modified xsi:type="dcterms:W3CDTF">2017-08-15T08:53:00Z</dcterms:modified>
</cp:coreProperties>
</file>