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B3" w:rsidRDefault="00C47AD3" w:rsidP="00EE72B3">
      <w:pPr>
        <w:jc w:val="right"/>
        <w:rPr>
          <w:rFonts w:ascii="Times New Roman" w:hAnsi="Times New Roman"/>
          <w:noProof/>
          <w:lang w:eastAsia="ru-RU"/>
        </w:rPr>
      </w:pPr>
      <w:r>
        <w:rPr>
          <w:rFonts w:ascii="Times New Roman" w:hAnsi="Times New Roman"/>
          <w:noProof/>
          <w:lang w:eastAsia="ru-RU"/>
        </w:rPr>
        <w:t>ПРОЕКТ</w:t>
      </w:r>
    </w:p>
    <w:p w:rsidR="00BF5C58" w:rsidRPr="00E37255" w:rsidRDefault="00BF5C58" w:rsidP="00BF5C58">
      <w:pPr>
        <w:pStyle w:val="ab"/>
      </w:pPr>
      <w:r w:rsidRPr="00E37255">
        <w:t>А  Д  М  И  Н  И  С  Т  Р  А  Ц  И  Я</w:t>
      </w:r>
    </w:p>
    <w:p w:rsidR="00BF5C58" w:rsidRPr="00E37255" w:rsidRDefault="00BF5C58" w:rsidP="00BF5C58">
      <w:pPr>
        <w:pStyle w:val="1"/>
        <w:rPr>
          <w:b w:val="0"/>
          <w:bCs/>
          <w:color w:val="000000"/>
        </w:rPr>
      </w:pPr>
      <w:r w:rsidRPr="00E37255">
        <w:rPr>
          <w:bCs/>
          <w:color w:val="000000"/>
        </w:rPr>
        <w:t>МУНИЦИПАЛЬНОГО  ОБРАЗОВАНИЯ  «ПУСТОЗЕРСКИЙ  СЕЛЬСОВЕТ»</w:t>
      </w:r>
    </w:p>
    <w:p w:rsidR="00BF5C58" w:rsidRPr="00BF5C58" w:rsidRDefault="00BF5C58" w:rsidP="00BF5C58">
      <w:pPr>
        <w:pStyle w:val="3"/>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F5C58">
        <w:rPr>
          <w:rFonts w:ascii="Times New Roman" w:hAnsi="Times New Roman" w:cs="Times New Roman"/>
          <w:color w:val="auto"/>
          <w:sz w:val="24"/>
          <w:szCs w:val="24"/>
        </w:rPr>
        <w:t>НЕНЕЦКОГО  АВТОНОМНОГО  ОКРУГА</w:t>
      </w:r>
    </w:p>
    <w:p w:rsidR="00BF5C58" w:rsidRPr="00E37255" w:rsidRDefault="00BF5C58" w:rsidP="00BF5C58">
      <w:pPr>
        <w:spacing w:after="0" w:line="240" w:lineRule="auto"/>
        <w:jc w:val="center"/>
        <w:rPr>
          <w:rFonts w:ascii="Times New Roman" w:hAnsi="Times New Roman"/>
          <w:color w:val="000000"/>
          <w:sz w:val="20"/>
        </w:rPr>
      </w:pPr>
    </w:p>
    <w:p w:rsidR="00BF5C58" w:rsidRPr="00E37255" w:rsidRDefault="00BF5C58" w:rsidP="00BF5C58">
      <w:pPr>
        <w:pStyle w:val="2"/>
        <w:rPr>
          <w:color w:val="000000"/>
        </w:rPr>
      </w:pPr>
    </w:p>
    <w:p w:rsidR="00BF5C58" w:rsidRPr="00E37255" w:rsidRDefault="00BF5C58" w:rsidP="00BF5C58">
      <w:pPr>
        <w:pStyle w:val="2"/>
        <w:rPr>
          <w:color w:val="000000"/>
        </w:rPr>
      </w:pPr>
    </w:p>
    <w:p w:rsidR="00BF5C58" w:rsidRPr="00E37255" w:rsidRDefault="00BF5C58" w:rsidP="00BF5C58">
      <w:pPr>
        <w:pStyle w:val="2"/>
        <w:rPr>
          <w:color w:val="000000"/>
        </w:rPr>
      </w:pPr>
      <w:r w:rsidRPr="00E37255">
        <w:rPr>
          <w:color w:val="000000"/>
        </w:rPr>
        <w:t>П О С Т А Н О В Л Е Н И Е</w:t>
      </w:r>
    </w:p>
    <w:p w:rsidR="00BF5C58" w:rsidRDefault="00BF5C58" w:rsidP="00BF5C58">
      <w:pPr>
        <w:spacing w:after="0" w:line="240" w:lineRule="auto"/>
        <w:rPr>
          <w:rFonts w:ascii="Times New Roman" w:hAnsi="Times New Roman"/>
          <w:color w:val="000000"/>
          <w:sz w:val="28"/>
        </w:rPr>
      </w:pPr>
    </w:p>
    <w:p w:rsidR="00BF5C58" w:rsidRPr="00E37255" w:rsidRDefault="00BF5C58" w:rsidP="00BF5C58">
      <w:pPr>
        <w:spacing w:after="0" w:line="240" w:lineRule="auto"/>
        <w:rPr>
          <w:rFonts w:ascii="Times New Roman" w:hAnsi="Times New Roman"/>
          <w:color w:val="000000"/>
          <w:sz w:val="28"/>
        </w:rPr>
      </w:pPr>
    </w:p>
    <w:p w:rsidR="00BF5C58" w:rsidRPr="00E37255" w:rsidRDefault="00BF5C58" w:rsidP="00BF5C58">
      <w:pPr>
        <w:spacing w:after="0" w:line="240" w:lineRule="auto"/>
        <w:rPr>
          <w:rFonts w:ascii="Times New Roman" w:hAnsi="Times New Roman"/>
          <w:b/>
          <w:bCs/>
          <w:color w:val="000000"/>
          <w:sz w:val="28"/>
          <w:u w:val="single"/>
        </w:rPr>
      </w:pPr>
      <w:r w:rsidRPr="00E37255">
        <w:rPr>
          <w:rFonts w:ascii="Times New Roman" w:hAnsi="Times New Roman"/>
          <w:color w:val="000000"/>
          <w:sz w:val="28"/>
          <w:u w:val="single"/>
        </w:rPr>
        <w:t xml:space="preserve">от </w:t>
      </w:r>
      <w:r>
        <w:rPr>
          <w:rFonts w:ascii="Times New Roman" w:hAnsi="Times New Roman"/>
          <w:b/>
          <w:bCs/>
          <w:color w:val="000000"/>
          <w:sz w:val="28"/>
          <w:u w:val="single"/>
        </w:rPr>
        <w:t xml:space="preserve"> 00. 00.  0000  г.  № 00</w:t>
      </w:r>
    </w:p>
    <w:p w:rsidR="00BF5C58" w:rsidRPr="00E37255" w:rsidRDefault="00BF5C58" w:rsidP="00BF5C58">
      <w:pPr>
        <w:spacing w:after="0" w:line="240" w:lineRule="auto"/>
        <w:rPr>
          <w:rFonts w:ascii="Times New Roman" w:hAnsi="Times New Roman"/>
          <w:color w:val="000000"/>
        </w:rPr>
      </w:pPr>
      <w:r w:rsidRPr="00E37255">
        <w:rPr>
          <w:rFonts w:ascii="Times New Roman" w:hAnsi="Times New Roman"/>
          <w:color w:val="000000"/>
        </w:rPr>
        <w:t>с. Оксино    НАО</w:t>
      </w:r>
    </w:p>
    <w:p w:rsidR="00BF5C58" w:rsidRDefault="00BF5C58" w:rsidP="00BF5C58">
      <w:pPr>
        <w:tabs>
          <w:tab w:val="left" w:pos="2715"/>
        </w:tabs>
        <w:rPr>
          <w:rFonts w:ascii="Times New Roman" w:hAnsi="Times New Roman"/>
          <w:color w:val="000000"/>
          <w:sz w:val="24"/>
          <w:szCs w:val="24"/>
        </w:rPr>
      </w:pPr>
      <w:r w:rsidRPr="00E37255">
        <w:rPr>
          <w:rFonts w:ascii="Times New Roman" w:hAnsi="Times New Roman"/>
          <w:color w:val="000000"/>
          <w:sz w:val="24"/>
          <w:szCs w:val="24"/>
        </w:rPr>
        <w:tab/>
      </w:r>
    </w:p>
    <w:p w:rsidR="00BF5C58" w:rsidRPr="00E37255" w:rsidRDefault="00BF5C58" w:rsidP="00BF5C58">
      <w:pPr>
        <w:tabs>
          <w:tab w:val="left" w:pos="2715"/>
        </w:tabs>
        <w:rPr>
          <w:rFonts w:ascii="Times New Roman" w:hAnsi="Times New Roman"/>
          <w:color w:val="000000"/>
          <w:sz w:val="24"/>
          <w:szCs w:val="24"/>
        </w:rPr>
      </w:pPr>
    </w:p>
    <w:p w:rsidR="00BF5C58" w:rsidRPr="00BF5C58" w:rsidRDefault="00BF5C58" w:rsidP="00BF5C58">
      <w:pPr>
        <w:tabs>
          <w:tab w:val="left" w:pos="2715"/>
        </w:tabs>
        <w:jc w:val="center"/>
        <w:rPr>
          <w:rFonts w:ascii="Times New Roman" w:hAnsi="Times New Roman"/>
          <w:color w:val="000000"/>
          <w:sz w:val="24"/>
          <w:szCs w:val="24"/>
        </w:rPr>
      </w:pPr>
      <w:r w:rsidRPr="00BF5C58">
        <w:rPr>
          <w:rFonts w:ascii="Times New Roman" w:hAnsi="Times New Roman"/>
          <w:color w:val="000000"/>
          <w:sz w:val="24"/>
          <w:szCs w:val="24"/>
        </w:rPr>
        <w:t>ОБ  УТВЕРЖДЕНИИ  АДМИНИСТРАТИВНОГО РЕГЛАМЕНТА  ПРЕДОСТАВЛЕНИЯ  МУНИЦИПАЛЬНОЙ  УСЛУГИ «ПРЕДОСТАВЛЕНИЕ  В  СОБСТВЕННОСТЬ, АРЕНДУ,ПОСТОЯННОЕ (БЕССРОЧНОЕ) ПОЛЬЗОВАНИЕ ЗЕМЕЛЬНЫХ УЧАСТКОВ,ЗАНЯТЫХ ЗДАНИЯМИ, СТРОЕНИЯМИ, СООРУЖЕНИЯМИ»</w:t>
      </w:r>
    </w:p>
    <w:p w:rsidR="00EE72B3" w:rsidRPr="00BF5C58" w:rsidRDefault="00EE72B3" w:rsidP="00EE72B3">
      <w:pPr>
        <w:pStyle w:val="ConsPlusTitle"/>
        <w:widowControl/>
        <w:ind w:right="4393"/>
        <w:jc w:val="both"/>
        <w:rPr>
          <w:rFonts w:ascii="Times New Roman" w:hAnsi="Times New Roman" w:cs="Times New Roman"/>
          <w:b w:val="0"/>
          <w:sz w:val="24"/>
          <w:szCs w:val="24"/>
        </w:rPr>
      </w:pPr>
    </w:p>
    <w:p w:rsidR="00EE72B3" w:rsidRPr="00BF5C58" w:rsidRDefault="00EE72B3" w:rsidP="00EE72B3">
      <w:pPr>
        <w:pStyle w:val="ConsPlusTitle"/>
        <w:widowControl/>
        <w:ind w:right="4393"/>
        <w:jc w:val="both"/>
        <w:rPr>
          <w:rFonts w:ascii="Times New Roman" w:hAnsi="Times New Roman" w:cs="Times New Roman"/>
          <w:b w:val="0"/>
          <w:sz w:val="24"/>
          <w:szCs w:val="24"/>
        </w:rPr>
      </w:pPr>
    </w:p>
    <w:p w:rsidR="00EE72B3" w:rsidRPr="00BF5C58" w:rsidRDefault="00EE72B3" w:rsidP="00EE72B3">
      <w:pPr>
        <w:pStyle w:val="ConsPlusNormal"/>
        <w:widowControl/>
        <w:tabs>
          <w:tab w:val="left" w:pos="1134"/>
        </w:tabs>
        <w:jc w:val="both"/>
        <w:rPr>
          <w:rFonts w:ascii="Times New Roman" w:hAnsi="Times New Roman" w:cs="Times New Roman"/>
          <w:sz w:val="24"/>
          <w:szCs w:val="24"/>
        </w:rPr>
      </w:pPr>
      <w:r w:rsidRPr="00BF5C58">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w:t>
      </w:r>
      <w:r w:rsidR="00BF5C58">
        <w:rPr>
          <w:rFonts w:ascii="Times New Roman" w:hAnsi="Times New Roman" w:cs="Times New Roman"/>
          <w:sz w:val="24"/>
          <w:szCs w:val="24"/>
        </w:rPr>
        <w:t>Пустозерский  сельсовет</w:t>
      </w:r>
      <w:r w:rsidRPr="00BF5C58">
        <w:rPr>
          <w:rFonts w:ascii="Times New Roman" w:hAnsi="Times New Roman" w:cs="Times New Roman"/>
          <w:sz w:val="24"/>
          <w:szCs w:val="24"/>
        </w:rPr>
        <w:t>»</w:t>
      </w:r>
      <w:r w:rsidR="00BF5C58">
        <w:rPr>
          <w:rFonts w:ascii="Times New Roman" w:hAnsi="Times New Roman" w:cs="Times New Roman"/>
          <w:sz w:val="24"/>
          <w:szCs w:val="24"/>
        </w:rPr>
        <w:t xml:space="preserve"> Ненецкого автономного округа от 22.1</w:t>
      </w:r>
      <w:r w:rsidRPr="00BF5C58">
        <w:rPr>
          <w:rFonts w:ascii="Times New Roman" w:hAnsi="Times New Roman" w:cs="Times New Roman"/>
          <w:sz w:val="24"/>
          <w:szCs w:val="24"/>
        </w:rPr>
        <w:t>0.</w:t>
      </w:r>
      <w:r w:rsidR="00BF5C58">
        <w:rPr>
          <w:rFonts w:ascii="Times New Roman" w:hAnsi="Times New Roman" w:cs="Times New Roman"/>
          <w:sz w:val="24"/>
          <w:szCs w:val="24"/>
        </w:rPr>
        <w:t>2012</w:t>
      </w:r>
      <w:r w:rsidRPr="00BF5C58">
        <w:rPr>
          <w:rFonts w:ascii="Times New Roman" w:hAnsi="Times New Roman" w:cs="Times New Roman"/>
          <w:sz w:val="24"/>
          <w:szCs w:val="24"/>
        </w:rPr>
        <w:t xml:space="preserve"> №</w:t>
      </w:r>
      <w:r w:rsidR="00BF5C58">
        <w:rPr>
          <w:rFonts w:ascii="Times New Roman" w:hAnsi="Times New Roman" w:cs="Times New Roman"/>
          <w:sz w:val="24"/>
          <w:szCs w:val="24"/>
        </w:rPr>
        <w:t xml:space="preserve"> 91</w:t>
      </w:r>
      <w:r w:rsidRPr="00BF5C58">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w:t>
      </w:r>
      <w:r w:rsidR="00BF5C58">
        <w:rPr>
          <w:rFonts w:ascii="Times New Roman" w:hAnsi="Times New Roman" w:cs="Times New Roman"/>
          <w:sz w:val="24"/>
          <w:szCs w:val="24"/>
        </w:rPr>
        <w:t>Пустозерский  сельсовет</w:t>
      </w:r>
      <w:r w:rsidRPr="00BF5C58">
        <w:rPr>
          <w:rFonts w:ascii="Times New Roman" w:hAnsi="Times New Roman" w:cs="Times New Roman"/>
          <w:sz w:val="24"/>
          <w:szCs w:val="24"/>
        </w:rPr>
        <w:t>»</w:t>
      </w:r>
      <w:r w:rsidR="00BF5C58">
        <w:rPr>
          <w:rFonts w:ascii="Times New Roman" w:hAnsi="Times New Roman" w:cs="Times New Roman"/>
          <w:sz w:val="24"/>
          <w:szCs w:val="24"/>
        </w:rPr>
        <w:t xml:space="preserve"> Ненецкого автономного округа</w:t>
      </w:r>
      <w:r w:rsidRPr="00BF5C58">
        <w:rPr>
          <w:rFonts w:ascii="Times New Roman" w:hAnsi="Times New Roman" w:cs="Times New Roman"/>
          <w:sz w:val="24"/>
          <w:szCs w:val="24"/>
        </w:rPr>
        <w:t xml:space="preserve"> Администрация муниципального образования «</w:t>
      </w:r>
      <w:r w:rsidR="00BF5C58">
        <w:rPr>
          <w:rFonts w:ascii="Times New Roman" w:hAnsi="Times New Roman" w:cs="Times New Roman"/>
          <w:sz w:val="24"/>
          <w:szCs w:val="24"/>
        </w:rPr>
        <w:t>Пустозерский  сельсовет</w:t>
      </w:r>
      <w:r w:rsidR="00BF5C58" w:rsidRPr="00BF5C58">
        <w:rPr>
          <w:rFonts w:ascii="Times New Roman" w:hAnsi="Times New Roman" w:cs="Times New Roman"/>
          <w:sz w:val="24"/>
          <w:szCs w:val="24"/>
        </w:rPr>
        <w:t>»</w:t>
      </w:r>
      <w:r w:rsidR="00BF5C58">
        <w:rPr>
          <w:rFonts w:ascii="Times New Roman" w:hAnsi="Times New Roman" w:cs="Times New Roman"/>
          <w:sz w:val="24"/>
          <w:szCs w:val="24"/>
        </w:rPr>
        <w:t xml:space="preserve"> Ненецкого автономного округа</w:t>
      </w:r>
      <w:r w:rsidR="00BF5C58" w:rsidRPr="00BF5C58">
        <w:rPr>
          <w:rFonts w:ascii="Times New Roman" w:hAnsi="Times New Roman" w:cs="Times New Roman"/>
          <w:sz w:val="24"/>
          <w:szCs w:val="24"/>
        </w:rPr>
        <w:t xml:space="preserve"> </w:t>
      </w:r>
      <w:r w:rsidRPr="00BF5C58">
        <w:rPr>
          <w:rFonts w:ascii="Times New Roman" w:hAnsi="Times New Roman" w:cs="Times New Roman"/>
          <w:sz w:val="24"/>
          <w:szCs w:val="24"/>
        </w:rPr>
        <w:t xml:space="preserve"> ПОСТАНОВЛЯЕТ: </w:t>
      </w:r>
    </w:p>
    <w:p w:rsidR="00EE72B3" w:rsidRPr="00BF5C58" w:rsidRDefault="00EE72B3" w:rsidP="00EE72B3">
      <w:pPr>
        <w:pStyle w:val="ConsPlusNormal"/>
        <w:widowControl/>
        <w:tabs>
          <w:tab w:val="left" w:pos="1134"/>
        </w:tabs>
        <w:jc w:val="both"/>
        <w:rPr>
          <w:rFonts w:ascii="Times New Roman" w:hAnsi="Times New Roman" w:cs="Times New Roman"/>
          <w:sz w:val="24"/>
          <w:szCs w:val="24"/>
        </w:rPr>
      </w:pPr>
    </w:p>
    <w:p w:rsidR="00EE72B3" w:rsidRPr="00BF5C58" w:rsidRDefault="00EE72B3" w:rsidP="00EE72B3">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BF5C58">
        <w:rPr>
          <w:rFonts w:ascii="Times New Roman" w:hAnsi="Times New Roman"/>
          <w:bCs/>
          <w:sz w:val="24"/>
          <w:szCs w:val="24"/>
        </w:rPr>
        <w:t xml:space="preserve">Утвердить </w:t>
      </w:r>
      <w:r w:rsidRPr="00BF5C58">
        <w:rPr>
          <w:rFonts w:ascii="Times New Roman" w:hAnsi="Times New Roman"/>
          <w:sz w:val="24"/>
          <w:szCs w:val="24"/>
        </w:rPr>
        <w:t>административный регламент предоставления муниципальной услуги «Предоставление в собственность, аренду, постоянное (бессрочное)</w:t>
      </w:r>
      <w:r w:rsidRPr="00BF5C58">
        <w:rPr>
          <w:rFonts w:ascii="Times New Roman" w:hAnsi="Times New Roman"/>
          <w:b/>
          <w:sz w:val="24"/>
          <w:szCs w:val="24"/>
        </w:rPr>
        <w:t xml:space="preserve"> </w:t>
      </w:r>
      <w:r w:rsidRPr="00BF5C58">
        <w:rPr>
          <w:rFonts w:ascii="Times New Roman" w:hAnsi="Times New Roman"/>
          <w:sz w:val="24"/>
          <w:szCs w:val="24"/>
        </w:rPr>
        <w:t>пользование земельных участков, занятых зданиями, строениями, сооружениями»  согласно приложению.</w:t>
      </w:r>
    </w:p>
    <w:p w:rsidR="00EE72B3" w:rsidRPr="00BF5C58" w:rsidRDefault="00EE72B3" w:rsidP="00EE72B3">
      <w:pPr>
        <w:tabs>
          <w:tab w:val="left" w:pos="1134"/>
        </w:tabs>
        <w:overflowPunct w:val="0"/>
        <w:autoSpaceDE w:val="0"/>
        <w:autoSpaceDN w:val="0"/>
        <w:adjustRightInd w:val="0"/>
        <w:spacing w:after="0" w:line="240" w:lineRule="auto"/>
        <w:ind w:left="709"/>
        <w:jc w:val="both"/>
        <w:textAlignment w:val="baseline"/>
        <w:rPr>
          <w:rFonts w:ascii="Times New Roman" w:hAnsi="Times New Roman"/>
          <w:sz w:val="24"/>
          <w:szCs w:val="24"/>
        </w:rPr>
      </w:pPr>
    </w:p>
    <w:p w:rsidR="00EE72B3" w:rsidRPr="00BF5C58" w:rsidRDefault="00EE72B3" w:rsidP="00EE72B3">
      <w:pPr>
        <w:numPr>
          <w:ilvl w:val="0"/>
          <w:numId w:val="1"/>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BF5C58">
        <w:rPr>
          <w:rFonts w:ascii="Times New Roman" w:hAnsi="Times New Roman"/>
          <w:sz w:val="24"/>
          <w:szCs w:val="24"/>
        </w:rPr>
        <w:t xml:space="preserve">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w:t>
      </w:r>
      <w:r w:rsidR="00D435F6" w:rsidRPr="00BF5C58">
        <w:rPr>
          <w:rFonts w:ascii="Times New Roman" w:hAnsi="Times New Roman"/>
          <w:sz w:val="24"/>
          <w:szCs w:val="24"/>
        </w:rPr>
        <w:t xml:space="preserve">образования </w:t>
      </w:r>
      <w:r w:rsidRPr="00BF5C58">
        <w:rPr>
          <w:rFonts w:ascii="Times New Roman" w:hAnsi="Times New Roman"/>
          <w:sz w:val="24"/>
          <w:szCs w:val="24"/>
        </w:rPr>
        <w:t>«</w:t>
      </w:r>
      <w:r w:rsidR="00C72CEB">
        <w:rPr>
          <w:rFonts w:ascii="Times New Roman" w:hAnsi="Times New Roman"/>
          <w:sz w:val="24"/>
          <w:szCs w:val="24"/>
        </w:rPr>
        <w:t>Пустозерский  сельсовет</w:t>
      </w:r>
      <w:r w:rsidR="00C72CEB" w:rsidRPr="00BF5C58">
        <w:rPr>
          <w:rFonts w:ascii="Times New Roman" w:hAnsi="Times New Roman"/>
          <w:sz w:val="24"/>
          <w:szCs w:val="24"/>
        </w:rPr>
        <w:t>»</w:t>
      </w:r>
      <w:r w:rsidR="00C72CEB">
        <w:rPr>
          <w:rFonts w:ascii="Times New Roman" w:hAnsi="Times New Roman"/>
          <w:sz w:val="24"/>
          <w:szCs w:val="24"/>
        </w:rPr>
        <w:t xml:space="preserve"> Ненецкого автономного округа</w:t>
      </w:r>
      <w:r w:rsidRPr="00BF5C58">
        <w:rPr>
          <w:rFonts w:ascii="Times New Roman" w:hAnsi="Times New Roman"/>
          <w:sz w:val="24"/>
          <w:szCs w:val="24"/>
        </w:rPr>
        <w:t xml:space="preserve">. </w:t>
      </w:r>
    </w:p>
    <w:p w:rsidR="00EE72B3" w:rsidRPr="00BF5C58" w:rsidRDefault="00EE72B3" w:rsidP="00EE72B3">
      <w:pPr>
        <w:spacing w:after="0" w:line="240" w:lineRule="auto"/>
        <w:rPr>
          <w:rFonts w:ascii="Times New Roman" w:hAnsi="Times New Roman"/>
          <w:sz w:val="24"/>
          <w:szCs w:val="24"/>
        </w:rPr>
      </w:pPr>
    </w:p>
    <w:p w:rsidR="00C72CEB" w:rsidRPr="001870F8" w:rsidRDefault="00C72CEB" w:rsidP="00C72CEB">
      <w:pPr>
        <w:pStyle w:val="ab"/>
        <w:ind w:right="46"/>
        <w:jc w:val="both"/>
        <w:rPr>
          <w:b w:val="0"/>
          <w:bCs w:val="0"/>
          <w:sz w:val="24"/>
        </w:rPr>
      </w:pPr>
      <w:r w:rsidRPr="001870F8">
        <w:rPr>
          <w:b w:val="0"/>
          <w:bCs w:val="0"/>
          <w:sz w:val="24"/>
        </w:rPr>
        <w:t>Глава муниципального образования</w:t>
      </w:r>
    </w:p>
    <w:p w:rsidR="00C72CEB" w:rsidRPr="001870F8" w:rsidRDefault="00C72CEB" w:rsidP="00C72CEB">
      <w:pPr>
        <w:pStyle w:val="ab"/>
        <w:ind w:right="46"/>
        <w:jc w:val="both"/>
        <w:rPr>
          <w:b w:val="0"/>
          <w:bCs w:val="0"/>
          <w:sz w:val="24"/>
        </w:rPr>
      </w:pPr>
      <w:r w:rsidRPr="001870F8">
        <w:rPr>
          <w:b w:val="0"/>
          <w:bCs w:val="0"/>
          <w:sz w:val="24"/>
        </w:rPr>
        <w:t>«Пустозерский сельсовет»</w:t>
      </w:r>
    </w:p>
    <w:p w:rsidR="00EE72B3" w:rsidRDefault="00C72CEB" w:rsidP="00056C73">
      <w:pPr>
        <w:pStyle w:val="ab"/>
        <w:ind w:right="46"/>
        <w:jc w:val="both"/>
        <w:rPr>
          <w:b w:val="0"/>
          <w:sz w:val="24"/>
        </w:rPr>
      </w:pPr>
      <w:r w:rsidRPr="001870F8">
        <w:rPr>
          <w:b w:val="0"/>
          <w:sz w:val="24"/>
        </w:rPr>
        <w:t>Ненецкого автономного округа                                                                   Л.В. Вокуева</w:t>
      </w:r>
    </w:p>
    <w:p w:rsidR="00056C73" w:rsidRPr="00056C73" w:rsidRDefault="00056C73" w:rsidP="00056C73">
      <w:pPr>
        <w:pStyle w:val="ab"/>
        <w:ind w:right="46"/>
        <w:jc w:val="both"/>
        <w:rPr>
          <w:b w:val="0"/>
          <w:bCs w:val="0"/>
          <w:sz w:val="24"/>
        </w:rPr>
      </w:pPr>
    </w:p>
    <w:p w:rsidR="00EE72B3" w:rsidRPr="002A4965" w:rsidRDefault="00EE72B3" w:rsidP="00EE72B3">
      <w:pPr>
        <w:spacing w:after="0"/>
        <w:rPr>
          <w:rFonts w:ascii="Times New Roman" w:hAnsi="Times New Roman"/>
          <w:sz w:val="26"/>
          <w:szCs w:val="26"/>
        </w:rPr>
      </w:pPr>
    </w:p>
    <w:p w:rsidR="00EE72B3" w:rsidRPr="002329CA" w:rsidRDefault="00EE72B3" w:rsidP="00EE72B3">
      <w:pPr>
        <w:tabs>
          <w:tab w:val="left" w:pos="7815"/>
        </w:tabs>
        <w:spacing w:after="0" w:line="240" w:lineRule="auto"/>
        <w:ind w:left="5670"/>
        <w:jc w:val="right"/>
        <w:rPr>
          <w:rFonts w:ascii="Times New Roman" w:hAnsi="Times New Roman"/>
        </w:rPr>
      </w:pPr>
      <w:r>
        <w:rPr>
          <w:rFonts w:ascii="Times New Roman" w:hAnsi="Times New Roman"/>
        </w:rPr>
        <w:lastRenderedPageBreak/>
        <w:t>Приложение</w:t>
      </w:r>
    </w:p>
    <w:p w:rsidR="00EE72B3" w:rsidRPr="002329CA" w:rsidRDefault="00EE72B3" w:rsidP="00EE72B3">
      <w:pPr>
        <w:tabs>
          <w:tab w:val="left" w:pos="7815"/>
        </w:tabs>
        <w:spacing w:after="0" w:line="240" w:lineRule="auto"/>
        <w:ind w:left="4678"/>
        <w:jc w:val="right"/>
        <w:rPr>
          <w:rFonts w:ascii="Times New Roman" w:hAnsi="Times New Roman"/>
          <w:bCs/>
        </w:rPr>
      </w:pPr>
      <w:r>
        <w:rPr>
          <w:rFonts w:ascii="Times New Roman" w:hAnsi="Times New Roman"/>
        </w:rPr>
        <w:t xml:space="preserve">к </w:t>
      </w:r>
      <w:r w:rsidRPr="002329CA">
        <w:rPr>
          <w:rFonts w:ascii="Times New Roman" w:hAnsi="Times New Roman"/>
        </w:rPr>
        <w:t>постановлени</w:t>
      </w:r>
      <w:r>
        <w:rPr>
          <w:rFonts w:ascii="Times New Roman" w:hAnsi="Times New Roman"/>
        </w:rPr>
        <w:t>ю</w:t>
      </w:r>
      <w:r w:rsidRPr="002329CA">
        <w:rPr>
          <w:rFonts w:ascii="Times New Roman" w:hAnsi="Times New Roman"/>
        </w:rPr>
        <w:t xml:space="preserve"> Администрации </w:t>
      </w:r>
    </w:p>
    <w:p w:rsidR="00EE72B3" w:rsidRPr="005F7C46" w:rsidRDefault="00756D8A" w:rsidP="00EE72B3">
      <w:pPr>
        <w:tabs>
          <w:tab w:val="left" w:pos="7815"/>
        </w:tabs>
        <w:spacing w:after="0" w:line="240" w:lineRule="auto"/>
        <w:ind w:left="4678"/>
        <w:jc w:val="right"/>
        <w:rPr>
          <w:rFonts w:ascii="Times New Roman" w:hAnsi="Times New Roman"/>
        </w:rPr>
      </w:pPr>
      <w:r>
        <w:rPr>
          <w:rFonts w:ascii="Times New Roman" w:hAnsi="Times New Roman"/>
          <w:bCs/>
        </w:rPr>
        <w:t xml:space="preserve">МО </w:t>
      </w:r>
      <w:r w:rsidR="00EE72B3" w:rsidRPr="005F7C46">
        <w:rPr>
          <w:rFonts w:ascii="Times New Roman" w:hAnsi="Times New Roman"/>
          <w:bCs/>
        </w:rPr>
        <w:t xml:space="preserve"> «</w:t>
      </w:r>
      <w:r w:rsidR="008E1982">
        <w:rPr>
          <w:rFonts w:ascii="Times New Roman" w:hAnsi="Times New Roman"/>
          <w:sz w:val="24"/>
          <w:szCs w:val="24"/>
        </w:rPr>
        <w:t>Пустозерский  сельсовет</w:t>
      </w:r>
      <w:r w:rsidR="008E1982" w:rsidRPr="00BF5C58">
        <w:rPr>
          <w:rFonts w:ascii="Times New Roman" w:hAnsi="Times New Roman"/>
          <w:sz w:val="24"/>
          <w:szCs w:val="24"/>
        </w:rPr>
        <w:t>»</w:t>
      </w:r>
      <w:r w:rsidR="008E1982">
        <w:rPr>
          <w:rFonts w:ascii="Times New Roman" w:hAnsi="Times New Roman"/>
          <w:sz w:val="24"/>
          <w:szCs w:val="24"/>
        </w:rPr>
        <w:t xml:space="preserve"> Н</w:t>
      </w:r>
      <w:r>
        <w:rPr>
          <w:rFonts w:ascii="Times New Roman" w:hAnsi="Times New Roman"/>
          <w:sz w:val="24"/>
          <w:szCs w:val="24"/>
        </w:rPr>
        <w:t>АО</w:t>
      </w:r>
      <w:r w:rsidR="008E1982">
        <w:rPr>
          <w:rFonts w:ascii="Times New Roman" w:hAnsi="Times New Roman"/>
          <w:bCs/>
        </w:rPr>
        <w:t xml:space="preserve"> </w:t>
      </w:r>
      <w:r w:rsidR="00EE72B3" w:rsidRPr="005F7C46">
        <w:rPr>
          <w:rFonts w:ascii="Times New Roman" w:hAnsi="Times New Roman"/>
        </w:rPr>
        <w:t xml:space="preserve"> </w:t>
      </w:r>
    </w:p>
    <w:p w:rsidR="00EE72B3" w:rsidRPr="005F7C46" w:rsidRDefault="00EE72B3" w:rsidP="00EE72B3">
      <w:pPr>
        <w:tabs>
          <w:tab w:val="left" w:pos="7815"/>
        </w:tabs>
        <w:spacing w:after="0" w:line="240" w:lineRule="auto"/>
        <w:ind w:left="5670"/>
        <w:jc w:val="right"/>
        <w:rPr>
          <w:rFonts w:ascii="Times New Roman" w:hAnsi="Times New Roman"/>
        </w:rPr>
      </w:pPr>
      <w:r w:rsidRPr="005F7C46">
        <w:rPr>
          <w:rFonts w:ascii="Times New Roman" w:hAnsi="Times New Roman"/>
        </w:rPr>
        <w:t xml:space="preserve">от </w:t>
      </w:r>
      <w:r w:rsidRPr="00D435F6">
        <w:rPr>
          <w:rFonts w:ascii="Times New Roman" w:hAnsi="Times New Roman"/>
        </w:rPr>
        <w:t>0</w:t>
      </w:r>
      <w:r>
        <w:rPr>
          <w:rFonts w:ascii="Times New Roman" w:hAnsi="Times New Roman"/>
        </w:rPr>
        <w:t>0.</w:t>
      </w:r>
      <w:r w:rsidRPr="00D435F6">
        <w:rPr>
          <w:rFonts w:ascii="Times New Roman" w:hAnsi="Times New Roman"/>
        </w:rPr>
        <w:t>0</w:t>
      </w:r>
      <w:r>
        <w:rPr>
          <w:rFonts w:ascii="Times New Roman" w:hAnsi="Times New Roman"/>
        </w:rPr>
        <w:t>0.0000</w:t>
      </w:r>
      <w:r w:rsidRPr="005F7C46">
        <w:rPr>
          <w:rFonts w:ascii="Times New Roman" w:hAnsi="Times New Roman"/>
        </w:rPr>
        <w:t xml:space="preserve"> № </w:t>
      </w:r>
      <w:r w:rsidR="008E1982">
        <w:rPr>
          <w:rFonts w:ascii="Times New Roman" w:hAnsi="Times New Roman"/>
        </w:rPr>
        <w:t>00</w:t>
      </w:r>
    </w:p>
    <w:p w:rsidR="00EE72B3" w:rsidRPr="005F7C46" w:rsidRDefault="00EE72B3" w:rsidP="00EE72B3">
      <w:pPr>
        <w:pStyle w:val="ConsPlusTitle"/>
        <w:widowControl/>
        <w:jc w:val="center"/>
        <w:rPr>
          <w:rFonts w:ascii="Times New Roman" w:hAnsi="Times New Roman" w:cs="Times New Roman"/>
          <w:sz w:val="26"/>
          <w:szCs w:val="26"/>
        </w:rPr>
      </w:pPr>
    </w:p>
    <w:p w:rsidR="00EE72B3" w:rsidRPr="005F7C46" w:rsidRDefault="00EE72B3" w:rsidP="00EE72B3">
      <w:pPr>
        <w:pStyle w:val="ConsPlusTitle"/>
        <w:widowControl/>
        <w:jc w:val="center"/>
        <w:rPr>
          <w:rFonts w:ascii="Times New Roman" w:hAnsi="Times New Roman" w:cs="Times New Roman"/>
          <w:sz w:val="26"/>
          <w:szCs w:val="26"/>
        </w:rPr>
      </w:pPr>
    </w:p>
    <w:p w:rsidR="00EE72B3" w:rsidRPr="00756D8A" w:rsidRDefault="00EE72B3" w:rsidP="00EE72B3">
      <w:pPr>
        <w:spacing w:after="0" w:line="240" w:lineRule="auto"/>
        <w:ind w:firstLine="709"/>
        <w:jc w:val="center"/>
        <w:rPr>
          <w:rFonts w:ascii="Times New Roman" w:hAnsi="Times New Roman"/>
          <w:b/>
          <w:sz w:val="24"/>
          <w:szCs w:val="24"/>
        </w:rPr>
      </w:pPr>
      <w:r w:rsidRPr="00756D8A">
        <w:rPr>
          <w:rFonts w:ascii="Times New Roman" w:hAnsi="Times New Roman"/>
          <w:b/>
          <w:sz w:val="24"/>
          <w:szCs w:val="24"/>
        </w:rPr>
        <w:t>Административный регламент</w:t>
      </w:r>
    </w:p>
    <w:p w:rsidR="00EE72B3" w:rsidRPr="00756D8A" w:rsidRDefault="00EE72B3" w:rsidP="00EE72B3">
      <w:pPr>
        <w:pStyle w:val="ConsPlusTitle"/>
        <w:widowControl/>
        <w:ind w:firstLine="709"/>
        <w:jc w:val="center"/>
        <w:rPr>
          <w:rFonts w:ascii="Times New Roman" w:hAnsi="Times New Roman" w:cs="Times New Roman"/>
          <w:sz w:val="24"/>
          <w:szCs w:val="24"/>
        </w:rPr>
      </w:pPr>
      <w:r w:rsidRPr="00756D8A">
        <w:rPr>
          <w:rFonts w:ascii="Times New Roman" w:hAnsi="Times New Roman" w:cs="Times New Roman"/>
          <w:sz w:val="24"/>
          <w:szCs w:val="24"/>
        </w:rPr>
        <w:t xml:space="preserve"> предоставления муниципальной услуги «Предоставление в собственность, аренду, постоянное (бессрочное) пользование земельных участков, занятых зданиями, строениями, сооружениями»  </w:t>
      </w:r>
    </w:p>
    <w:p w:rsidR="00EE72B3" w:rsidRPr="00756D8A" w:rsidRDefault="00EE72B3" w:rsidP="00EE72B3">
      <w:pPr>
        <w:autoSpaceDE w:val="0"/>
        <w:autoSpaceDN w:val="0"/>
        <w:adjustRightInd w:val="0"/>
        <w:spacing w:after="0" w:line="240" w:lineRule="auto"/>
        <w:ind w:firstLine="709"/>
        <w:jc w:val="center"/>
        <w:rPr>
          <w:rFonts w:ascii="Times New Roman" w:hAnsi="Times New Roman"/>
          <w:sz w:val="24"/>
          <w:szCs w:val="24"/>
        </w:rPr>
      </w:pPr>
    </w:p>
    <w:p w:rsidR="00EE72B3" w:rsidRPr="00756D8A" w:rsidRDefault="00EE72B3" w:rsidP="00EE72B3">
      <w:pPr>
        <w:autoSpaceDE w:val="0"/>
        <w:autoSpaceDN w:val="0"/>
        <w:adjustRightInd w:val="0"/>
        <w:spacing w:after="0" w:line="240" w:lineRule="auto"/>
        <w:ind w:firstLine="709"/>
        <w:jc w:val="center"/>
        <w:outlineLvl w:val="1"/>
        <w:rPr>
          <w:rFonts w:ascii="Times New Roman" w:hAnsi="Times New Roman"/>
          <w:sz w:val="24"/>
          <w:szCs w:val="24"/>
        </w:rPr>
      </w:pPr>
      <w:r w:rsidRPr="00756D8A">
        <w:rPr>
          <w:rFonts w:ascii="Times New Roman" w:hAnsi="Times New Roman"/>
          <w:sz w:val="24"/>
          <w:szCs w:val="24"/>
        </w:rPr>
        <w:t>1. Общие положения</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1.1. Административный регламент Администрации муниципального</w:t>
      </w:r>
      <w:r w:rsidR="00D435F6" w:rsidRPr="00756D8A">
        <w:rPr>
          <w:rFonts w:ascii="Times New Roman" w:hAnsi="Times New Roman"/>
          <w:sz w:val="24"/>
          <w:szCs w:val="24"/>
        </w:rPr>
        <w:t xml:space="preserve"> образования «</w:t>
      </w:r>
      <w:r w:rsidR="0009510D"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по предоставлению муниципальной услуги «Предоставление в собственность, аренду, постоянное (бессрочное)</w:t>
      </w:r>
      <w:r w:rsidRPr="00756D8A">
        <w:rPr>
          <w:rFonts w:ascii="Times New Roman" w:hAnsi="Times New Roman"/>
          <w:b/>
          <w:sz w:val="24"/>
          <w:szCs w:val="24"/>
        </w:rPr>
        <w:t xml:space="preserve"> </w:t>
      </w:r>
      <w:r w:rsidRPr="00756D8A">
        <w:rPr>
          <w:rFonts w:ascii="Times New Roman" w:hAnsi="Times New Roman"/>
          <w:sz w:val="24"/>
          <w:szCs w:val="24"/>
        </w:rPr>
        <w:t>пользование земельных участков, занятых зданиями, строениями, сооружениями» (далее – Административный регламент)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 xml:space="preserve">1.2.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w:t>
      </w:r>
      <w:r w:rsidR="00D435F6" w:rsidRPr="00756D8A">
        <w:rPr>
          <w:rFonts w:ascii="Times New Roman" w:hAnsi="Times New Roman"/>
          <w:sz w:val="24"/>
          <w:szCs w:val="24"/>
        </w:rPr>
        <w:t>образования</w:t>
      </w:r>
      <w:r w:rsidRPr="00756D8A">
        <w:rPr>
          <w:rFonts w:ascii="Times New Roman" w:hAnsi="Times New Roman"/>
          <w:sz w:val="24"/>
          <w:szCs w:val="24"/>
        </w:rPr>
        <w:t xml:space="preserve"> «</w:t>
      </w:r>
      <w:r w:rsidR="0009510D"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с запросом о предоставлении муниципальной услуги.</w:t>
      </w:r>
    </w:p>
    <w:p w:rsidR="00EE72B3" w:rsidRPr="00756D8A" w:rsidRDefault="00EE72B3" w:rsidP="00EE72B3">
      <w:pPr>
        <w:shd w:val="clear" w:color="auto" w:fill="FFFFFF"/>
        <w:tabs>
          <w:tab w:val="left" w:pos="1246"/>
        </w:tabs>
        <w:spacing w:after="0" w:line="240" w:lineRule="auto"/>
        <w:ind w:right="7" w:firstLine="709"/>
        <w:jc w:val="both"/>
        <w:rPr>
          <w:rFonts w:ascii="Times New Roman" w:hAnsi="Times New Roman"/>
          <w:sz w:val="24"/>
          <w:szCs w:val="24"/>
        </w:rPr>
      </w:pPr>
      <w:r w:rsidRPr="00756D8A">
        <w:rPr>
          <w:rFonts w:ascii="Times New Roman" w:hAnsi="Times New Roman"/>
          <w:sz w:val="24"/>
          <w:szCs w:val="24"/>
        </w:rPr>
        <w:t>1.3. Предоставление муниципальной услуги «Предоставление в собственность, аренду, постоянное (бессрочное)</w:t>
      </w:r>
      <w:r w:rsidRPr="00756D8A">
        <w:rPr>
          <w:rFonts w:ascii="Times New Roman" w:hAnsi="Times New Roman"/>
          <w:b/>
          <w:sz w:val="24"/>
          <w:szCs w:val="24"/>
        </w:rPr>
        <w:t xml:space="preserve"> </w:t>
      </w:r>
      <w:r w:rsidRPr="00756D8A">
        <w:rPr>
          <w:rFonts w:ascii="Times New Roman" w:hAnsi="Times New Roman"/>
          <w:sz w:val="24"/>
          <w:szCs w:val="24"/>
        </w:rPr>
        <w:t>пользование земельных участков, занятых зданиями, строениями, сооружениями»   осуществляется в соответствии с:</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 Земельным </w:t>
      </w:r>
      <w:hyperlink r:id="rId7" w:history="1">
        <w:r w:rsidRPr="00756D8A">
          <w:rPr>
            <w:rFonts w:ascii="Times New Roman" w:hAnsi="Times New Roman"/>
            <w:sz w:val="24"/>
            <w:szCs w:val="24"/>
          </w:rPr>
          <w:t>кодексом</w:t>
        </w:r>
      </w:hyperlink>
      <w:r w:rsidRPr="00756D8A">
        <w:rPr>
          <w:rFonts w:ascii="Times New Roman" w:hAnsi="Times New Roman"/>
          <w:sz w:val="24"/>
          <w:szCs w:val="24"/>
        </w:rPr>
        <w:t xml:space="preserve"> Российской Федерации («Собрание законодательства РФ», 29.10.2001, № 44, ст. 4147, «Парламентская газета», № 204-205, 30.10.2001, «Российская газета», № 211-212, 30.10.2001);</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lang w:eastAsia="ru-RU"/>
        </w:rPr>
      </w:pPr>
      <w:r w:rsidRPr="00756D8A">
        <w:rPr>
          <w:rFonts w:ascii="Times New Roman" w:hAnsi="Times New Roman"/>
          <w:sz w:val="24"/>
          <w:szCs w:val="24"/>
        </w:rPr>
        <w:t xml:space="preserve">- Градостроительным </w:t>
      </w:r>
      <w:hyperlink r:id="rId8" w:history="1">
        <w:r w:rsidRPr="00756D8A">
          <w:rPr>
            <w:rFonts w:ascii="Times New Roman" w:hAnsi="Times New Roman"/>
            <w:sz w:val="24"/>
            <w:szCs w:val="24"/>
          </w:rPr>
          <w:t>кодексом</w:t>
        </w:r>
      </w:hyperlink>
      <w:r w:rsidRPr="00756D8A">
        <w:rPr>
          <w:rFonts w:ascii="Times New Roman" w:hAnsi="Times New Roman"/>
          <w:sz w:val="24"/>
          <w:szCs w:val="24"/>
        </w:rPr>
        <w:t xml:space="preserve"> Российской Федерации от 29 декабря 2004 года № 190-ФЗ (Российская газета, № 290, 30.12.2004);</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 Гражданским </w:t>
      </w:r>
      <w:hyperlink r:id="rId9" w:history="1">
        <w:r w:rsidRPr="00756D8A">
          <w:rPr>
            <w:rFonts w:ascii="Times New Roman" w:hAnsi="Times New Roman"/>
            <w:sz w:val="24"/>
            <w:szCs w:val="24"/>
          </w:rPr>
          <w:t>кодексом</w:t>
        </w:r>
      </w:hyperlink>
      <w:r w:rsidRPr="00756D8A">
        <w:rPr>
          <w:rFonts w:ascii="Times New Roman" w:hAnsi="Times New Roman"/>
          <w:sz w:val="24"/>
          <w:szCs w:val="24"/>
        </w:rPr>
        <w:t xml:space="preserve"> Российской Федерации («Собрание законодательства РФ», 05.12.1994, № 32, ст. 3301 (ч. 1); 29.01.1996, № 5, ст. 410    (ч. 2));</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 Федеральным </w:t>
      </w:r>
      <w:hyperlink r:id="rId10" w:history="1">
        <w:r w:rsidRPr="00756D8A">
          <w:rPr>
            <w:rFonts w:ascii="Times New Roman" w:hAnsi="Times New Roman"/>
            <w:sz w:val="24"/>
            <w:szCs w:val="24"/>
          </w:rPr>
          <w:t>законом</w:t>
        </w:r>
      </w:hyperlink>
      <w:r w:rsidRPr="00756D8A">
        <w:rPr>
          <w:rFonts w:ascii="Times New Roman" w:hAnsi="Times New Roman"/>
          <w:sz w:val="24"/>
          <w:szCs w:val="24"/>
        </w:rPr>
        <w:t xml:space="preserve"> от 2 мая 2006 года № 59-ФЗ «О порядке рассмотрения обращений граждан Российской Федерации» («Российская газета», № 95, 05.05.2006);</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 Федеральным </w:t>
      </w:r>
      <w:hyperlink r:id="rId11" w:history="1">
        <w:r w:rsidRPr="00756D8A">
          <w:rPr>
            <w:rFonts w:ascii="Times New Roman" w:hAnsi="Times New Roman"/>
            <w:sz w:val="24"/>
            <w:szCs w:val="24"/>
          </w:rPr>
          <w:t>законом</w:t>
        </w:r>
      </w:hyperlink>
      <w:r w:rsidRPr="00756D8A">
        <w:rPr>
          <w:rFonts w:ascii="Times New Roman" w:hAnsi="Times New Roman"/>
          <w:sz w:val="24"/>
          <w:szCs w:val="24"/>
        </w:rPr>
        <w:t xml:space="preserve"> от 27 июля 2010 года № 210-ФЗ «Об организации предоставления государственных и муниципальных услуг» (Российская газета, № 168, 30.07.2010);</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Приказом Минэкономразвития РФ от 13.09.2011 № 475 «Об утверждении перечня документов, необходимых для приобретения прав на земельный участок»</w:t>
      </w:r>
    </w:p>
    <w:p w:rsidR="00EE72B3" w:rsidRPr="00756D8A" w:rsidRDefault="00EE72B3" w:rsidP="00EE72B3">
      <w:pPr>
        <w:pStyle w:val="ConsPlusNormal"/>
        <w:ind w:firstLine="709"/>
        <w:jc w:val="both"/>
        <w:rPr>
          <w:rFonts w:ascii="Times New Roman" w:eastAsia="Calibri" w:hAnsi="Times New Roman" w:cs="Times New Roman"/>
          <w:sz w:val="24"/>
          <w:szCs w:val="24"/>
          <w:lang w:eastAsia="en-US"/>
        </w:rPr>
      </w:pPr>
      <w:r w:rsidRPr="00756D8A">
        <w:rPr>
          <w:rFonts w:ascii="Times New Roman" w:hAnsi="Times New Roman" w:cs="Times New Roman"/>
          <w:sz w:val="24"/>
          <w:szCs w:val="24"/>
        </w:rPr>
        <w:t xml:space="preserve">- </w:t>
      </w:r>
      <w:hyperlink r:id="rId12" w:history="1">
        <w:r w:rsidRPr="00756D8A">
          <w:rPr>
            <w:rFonts w:ascii="Times New Roman" w:hAnsi="Times New Roman" w:cs="Times New Roman"/>
            <w:sz w:val="24"/>
            <w:szCs w:val="24"/>
          </w:rPr>
          <w:t>Законом</w:t>
        </w:r>
      </w:hyperlink>
      <w:r w:rsidRPr="00756D8A">
        <w:rPr>
          <w:rFonts w:ascii="Times New Roman" w:hAnsi="Times New Roman" w:cs="Times New Roman"/>
          <w:sz w:val="24"/>
          <w:szCs w:val="24"/>
        </w:rPr>
        <w:t xml:space="preserve"> Ненецкого автономного округа от 29.12.2005 № 671-ОЗ «О регулировании земельных отношений на территории Ненецкого автономного округа» («</w:t>
      </w:r>
      <w:r w:rsidRPr="00756D8A">
        <w:rPr>
          <w:rFonts w:ascii="Times New Roman" w:eastAsia="Calibri" w:hAnsi="Times New Roman" w:cs="Times New Roman"/>
          <w:sz w:val="24"/>
          <w:szCs w:val="24"/>
          <w:lang w:eastAsia="en-US"/>
        </w:rPr>
        <w:t>Няръяна Вындер», № 7, 17.01.2006);</w:t>
      </w:r>
    </w:p>
    <w:p w:rsidR="00EE72B3" w:rsidRPr="00756D8A" w:rsidRDefault="00980F41" w:rsidP="003E12A3">
      <w:pPr>
        <w:tabs>
          <w:tab w:val="num" w:pos="993"/>
        </w:tabs>
        <w:autoSpaceDE w:val="0"/>
        <w:autoSpaceDN w:val="0"/>
        <w:adjustRightInd w:val="0"/>
        <w:spacing w:after="0" w:line="240" w:lineRule="auto"/>
        <w:jc w:val="both"/>
        <w:rPr>
          <w:rFonts w:ascii="Times New Roman" w:hAnsi="Times New Roman"/>
          <w:i/>
          <w:color w:val="FF0000"/>
          <w:sz w:val="24"/>
          <w:szCs w:val="24"/>
          <w:lang w:eastAsia="ru-RU"/>
        </w:rPr>
      </w:pPr>
      <w:r w:rsidRPr="00756D8A">
        <w:rPr>
          <w:rFonts w:ascii="Times New Roman" w:hAnsi="Times New Roman"/>
          <w:sz w:val="24"/>
          <w:szCs w:val="24"/>
        </w:rPr>
        <w:t xml:space="preserve">         </w:t>
      </w:r>
      <w:r w:rsidR="00EE72B3" w:rsidRPr="00756D8A">
        <w:rPr>
          <w:rFonts w:ascii="Times New Roman" w:hAnsi="Times New Roman"/>
          <w:sz w:val="24"/>
          <w:szCs w:val="24"/>
        </w:rPr>
        <w:t xml:space="preserve">- </w:t>
      </w:r>
      <w:r w:rsidRPr="00756D8A">
        <w:rPr>
          <w:rFonts w:ascii="Times New Roman" w:hAnsi="Times New Roman"/>
          <w:sz w:val="24"/>
          <w:szCs w:val="24"/>
        </w:rPr>
        <w:t>Устав</w:t>
      </w:r>
      <w:r w:rsidR="00C47AD3" w:rsidRPr="00756D8A">
        <w:rPr>
          <w:rFonts w:ascii="Times New Roman" w:hAnsi="Times New Roman"/>
          <w:sz w:val="24"/>
          <w:szCs w:val="24"/>
        </w:rPr>
        <w:t>ом</w:t>
      </w:r>
      <w:r w:rsidRPr="00756D8A">
        <w:rPr>
          <w:rFonts w:ascii="Times New Roman" w:hAnsi="Times New Roman"/>
          <w:sz w:val="24"/>
          <w:szCs w:val="24"/>
        </w:rPr>
        <w:t xml:space="preserve"> муниципального образования «Пустозерский сельсовет» Ненецкого автономного округа (Информац</w:t>
      </w:r>
      <w:r w:rsidR="00C47AD3" w:rsidRPr="00756D8A">
        <w:rPr>
          <w:rFonts w:ascii="Times New Roman" w:hAnsi="Times New Roman"/>
          <w:sz w:val="24"/>
          <w:szCs w:val="24"/>
        </w:rPr>
        <w:t xml:space="preserve">ионный  бюллетень </w:t>
      </w:r>
      <w:r w:rsidRPr="00756D8A">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№6 от 05.04.2006)</w:t>
      </w:r>
    </w:p>
    <w:p w:rsidR="00EE72B3" w:rsidRPr="00756D8A" w:rsidRDefault="00EE72B3" w:rsidP="00EE72B3">
      <w:pPr>
        <w:spacing w:after="0" w:line="240" w:lineRule="auto"/>
        <w:ind w:firstLine="709"/>
        <w:jc w:val="both"/>
        <w:rPr>
          <w:rFonts w:ascii="Times New Roman" w:hAnsi="Times New Roman"/>
          <w:b/>
          <w:sz w:val="24"/>
          <w:szCs w:val="24"/>
        </w:rPr>
      </w:pPr>
      <w:r w:rsidRPr="00756D8A">
        <w:rPr>
          <w:rFonts w:ascii="Times New Roman" w:hAnsi="Times New Roman"/>
          <w:b/>
          <w:sz w:val="24"/>
          <w:szCs w:val="24"/>
        </w:rPr>
        <w:t xml:space="preserve">- </w:t>
      </w:r>
      <w:hyperlink r:id="rId13" w:history="1">
        <w:r w:rsidR="00756D8A" w:rsidRPr="00756D8A">
          <w:rPr>
            <w:rStyle w:val="a3"/>
            <w:rFonts w:ascii="Times New Roman" w:hAnsi="Times New Roman"/>
            <w:color w:val="auto"/>
            <w:sz w:val="24"/>
            <w:szCs w:val="24"/>
            <w:u w:val="none"/>
          </w:rPr>
          <w:t>Постановление</w:t>
        </w:r>
      </w:hyperlink>
      <w:r w:rsidR="00756D8A" w:rsidRPr="00756D8A">
        <w:rPr>
          <w:rFonts w:ascii="Times New Roman" w:hAnsi="Times New Roman"/>
          <w:sz w:val="24"/>
          <w:szCs w:val="24"/>
        </w:rPr>
        <w:t>м</w:t>
      </w:r>
      <w:r w:rsidR="00756D8A" w:rsidRPr="00756D8A">
        <w:rPr>
          <w:rFonts w:ascii="Times New Roman" w:hAnsi="Times New Roman"/>
          <w:b/>
          <w:sz w:val="24"/>
          <w:szCs w:val="24"/>
        </w:rPr>
        <w:t xml:space="preserve"> </w:t>
      </w:r>
      <w:r w:rsidR="00756D8A">
        <w:rPr>
          <w:rFonts w:ascii="Times New Roman" w:hAnsi="Times New Roman"/>
          <w:sz w:val="24"/>
          <w:szCs w:val="24"/>
        </w:rPr>
        <w:t xml:space="preserve">Администрации муниципального образования «Пустозерский сельсовет» Ненецкого автономного округа от 03.12.2012  № 103 «Об утверждении </w:t>
      </w:r>
      <w:r w:rsidR="00756D8A">
        <w:rPr>
          <w:rFonts w:ascii="Times New Roman" w:hAnsi="Times New Roman"/>
          <w:sz w:val="24"/>
          <w:szCs w:val="24"/>
        </w:rPr>
        <w:lastRenderedPageBreak/>
        <w:t>Положения об общем отделе Администрации муниципального образования «Пустозерский сельсовет» Ненецкого автономного округа».</w:t>
      </w:r>
      <w:r w:rsidRPr="00756D8A">
        <w:rPr>
          <w:rFonts w:ascii="Times New Roman" w:hAnsi="Times New Roman"/>
          <w:b/>
          <w:sz w:val="24"/>
          <w:szCs w:val="24"/>
        </w:rPr>
        <w:t xml:space="preserve">       </w:t>
      </w:r>
    </w:p>
    <w:p w:rsidR="009D12F4" w:rsidRPr="00756D8A" w:rsidRDefault="009D12F4" w:rsidP="009D12F4">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1.4. Место нахождения общего отдела Администрации муниципального образования «Пустозерский сельсовет» Ненецкого автономного округа 166703, Ненецкий автономный округ, с.Оксино д.9.</w:t>
      </w:r>
    </w:p>
    <w:p w:rsidR="009D12F4" w:rsidRPr="00756D8A" w:rsidRDefault="009D12F4" w:rsidP="009D12F4">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График работы: Понедельник - пятница - с 8-30 часов до 17-30 часов;</w:t>
      </w:r>
    </w:p>
    <w:p w:rsidR="009D12F4" w:rsidRPr="00756D8A" w:rsidRDefault="009D12F4" w:rsidP="009D12F4">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Перерыв с 12-30 часов до 13-30 часов;</w:t>
      </w:r>
    </w:p>
    <w:p w:rsidR="009D12F4" w:rsidRPr="00756D8A" w:rsidRDefault="009D12F4" w:rsidP="009D12F4">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Выходной - суббота, воскресенье.</w:t>
      </w:r>
    </w:p>
    <w:p w:rsidR="009D12F4" w:rsidRPr="00756D8A" w:rsidRDefault="009D12F4" w:rsidP="009D12F4">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1.5. Номера справочных телефонов:</w:t>
      </w:r>
    </w:p>
    <w:p w:rsidR="009D12F4" w:rsidRPr="00756D8A" w:rsidRDefault="009D12F4" w:rsidP="009D12F4">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телефон общего отдела Администрации муниципального образования «Пустозерский сельсовет» Ненецкого автономного округа: 8(81853) 36-2-65;</w:t>
      </w:r>
    </w:p>
    <w:p w:rsidR="009D12F4" w:rsidRPr="00756D8A" w:rsidRDefault="009D12F4" w:rsidP="009D12F4">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1.6. Адрес официального сайта муниципального образования «Пустозерский сельсовет» Ненецкого автономного округа: </w:t>
      </w:r>
      <w:r w:rsidRPr="00756D8A">
        <w:rPr>
          <w:rFonts w:ascii="Times New Roman" w:hAnsi="Times New Roman"/>
          <w:sz w:val="24"/>
          <w:szCs w:val="24"/>
          <w:lang w:val="en-US"/>
        </w:rPr>
        <w:t>www</w:t>
      </w:r>
      <w:r w:rsidRPr="00756D8A">
        <w:rPr>
          <w:rFonts w:ascii="Times New Roman" w:hAnsi="Times New Roman"/>
          <w:sz w:val="24"/>
          <w:szCs w:val="24"/>
        </w:rPr>
        <w:t>.</w:t>
      </w:r>
      <w:r w:rsidRPr="00756D8A">
        <w:rPr>
          <w:rFonts w:ascii="Times New Roman" w:hAnsi="Times New Roman"/>
          <w:sz w:val="24"/>
          <w:szCs w:val="24"/>
          <w:lang w:val="en-US"/>
        </w:rPr>
        <w:t>oksino</w:t>
      </w:r>
      <w:r w:rsidRPr="00756D8A">
        <w:rPr>
          <w:rFonts w:ascii="Times New Roman" w:hAnsi="Times New Roman"/>
          <w:sz w:val="24"/>
          <w:szCs w:val="24"/>
        </w:rPr>
        <w:t>-</w:t>
      </w:r>
      <w:r w:rsidRPr="00756D8A">
        <w:rPr>
          <w:rFonts w:ascii="Times New Roman" w:hAnsi="Times New Roman"/>
          <w:sz w:val="24"/>
          <w:szCs w:val="24"/>
          <w:lang w:val="en-US"/>
        </w:rPr>
        <w:t>nao</w:t>
      </w:r>
      <w:r w:rsidRPr="00756D8A">
        <w:rPr>
          <w:rFonts w:ascii="Times New Roman" w:hAnsi="Times New Roman"/>
          <w:sz w:val="24"/>
          <w:szCs w:val="24"/>
        </w:rPr>
        <w:t>.</w:t>
      </w:r>
      <w:r w:rsidRPr="00756D8A">
        <w:rPr>
          <w:rFonts w:ascii="Times New Roman" w:hAnsi="Times New Roman"/>
          <w:sz w:val="24"/>
          <w:szCs w:val="24"/>
          <w:lang w:val="en-US"/>
        </w:rPr>
        <w:t>ru</w:t>
      </w:r>
      <w:r w:rsidRPr="00756D8A">
        <w:rPr>
          <w:rFonts w:ascii="Times New Roman" w:hAnsi="Times New Roman"/>
          <w:sz w:val="24"/>
          <w:szCs w:val="24"/>
        </w:rPr>
        <w:t xml:space="preserve"> (далее – Сайт).</w:t>
      </w:r>
    </w:p>
    <w:p w:rsidR="009D12F4" w:rsidRPr="00756D8A" w:rsidRDefault="009D12F4" w:rsidP="009D12F4">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Электронный адрес Администрации муниципального образования «Пустозерский сельсовет» Ненецкого  автономного округа      Е-</w:t>
      </w:r>
      <w:r w:rsidRPr="00756D8A">
        <w:rPr>
          <w:rFonts w:ascii="Times New Roman" w:hAnsi="Times New Roman"/>
          <w:sz w:val="24"/>
          <w:szCs w:val="24"/>
          <w:lang w:val="en-US"/>
        </w:rPr>
        <w:t>mail</w:t>
      </w:r>
      <w:r w:rsidRPr="00756D8A">
        <w:rPr>
          <w:rFonts w:ascii="Times New Roman" w:hAnsi="Times New Roman"/>
          <w:sz w:val="24"/>
          <w:szCs w:val="24"/>
        </w:rPr>
        <w:t xml:space="preserve">: </w:t>
      </w:r>
      <w:r w:rsidRPr="00756D8A">
        <w:rPr>
          <w:rFonts w:ascii="Times New Roman" w:hAnsi="Times New Roman"/>
          <w:sz w:val="24"/>
          <w:szCs w:val="24"/>
          <w:lang w:val="en-US"/>
        </w:rPr>
        <w:t>pusovet</w:t>
      </w:r>
      <w:r w:rsidRPr="00756D8A">
        <w:rPr>
          <w:rFonts w:ascii="Times New Roman" w:hAnsi="Times New Roman"/>
          <w:sz w:val="24"/>
          <w:szCs w:val="24"/>
        </w:rPr>
        <w:t>@</w:t>
      </w:r>
      <w:r w:rsidRPr="00756D8A">
        <w:rPr>
          <w:rFonts w:ascii="Times New Roman" w:hAnsi="Times New Roman"/>
          <w:sz w:val="24"/>
          <w:szCs w:val="24"/>
          <w:lang w:val="en-US"/>
        </w:rPr>
        <w:t>atnet</w:t>
      </w:r>
      <w:r w:rsidRPr="00756D8A">
        <w:rPr>
          <w:rFonts w:ascii="Times New Roman" w:hAnsi="Times New Roman"/>
          <w:sz w:val="24"/>
          <w:szCs w:val="24"/>
        </w:rPr>
        <w:t>.</w:t>
      </w:r>
      <w:r w:rsidRPr="00756D8A">
        <w:rPr>
          <w:rFonts w:ascii="Times New Roman" w:hAnsi="Times New Roman"/>
          <w:sz w:val="24"/>
          <w:szCs w:val="24"/>
          <w:lang w:val="en-US"/>
        </w:rPr>
        <w:t>ru</w:t>
      </w:r>
    </w:p>
    <w:p w:rsidR="00D435F6" w:rsidRPr="00756D8A" w:rsidRDefault="00D435F6" w:rsidP="00D435F6">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1.7. Информирование о порядке предоставления муниципальной услуги «Предоставление в собственность, аренду, постоянное (бессрочное) пользование земельных участков, занятых зданиями, строениями, сооружениями» на территории муниципального </w:t>
      </w:r>
      <w:r w:rsidR="001A2799" w:rsidRPr="00756D8A">
        <w:rPr>
          <w:rFonts w:ascii="Times New Roman" w:hAnsi="Times New Roman"/>
          <w:sz w:val="24"/>
          <w:szCs w:val="24"/>
        </w:rPr>
        <w:t>образования</w:t>
      </w:r>
      <w:r w:rsidRPr="00756D8A">
        <w:rPr>
          <w:rFonts w:ascii="Times New Roman" w:hAnsi="Times New Roman"/>
          <w:sz w:val="24"/>
          <w:szCs w:val="24"/>
        </w:rPr>
        <w:t xml:space="preserve"> «</w:t>
      </w:r>
      <w:r w:rsidR="000E3906"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осуществляются:</w:t>
      </w:r>
    </w:p>
    <w:p w:rsidR="00D435F6" w:rsidRPr="00756D8A" w:rsidRDefault="00D435F6" w:rsidP="00D435F6">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по телефону;</w:t>
      </w:r>
    </w:p>
    <w:p w:rsidR="00D435F6" w:rsidRPr="00756D8A" w:rsidRDefault="00D435F6" w:rsidP="00D435F6">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по письменным обращениям;</w:t>
      </w:r>
    </w:p>
    <w:p w:rsidR="00D435F6" w:rsidRPr="00756D8A" w:rsidRDefault="00D435F6" w:rsidP="00D435F6">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по электронной почте;</w:t>
      </w:r>
    </w:p>
    <w:p w:rsidR="00D435F6" w:rsidRPr="00756D8A" w:rsidRDefault="00D435F6" w:rsidP="00D435F6">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при личном обращении граждан.</w:t>
      </w:r>
    </w:p>
    <w:p w:rsidR="00D435F6" w:rsidRPr="00756D8A" w:rsidRDefault="00D435F6" w:rsidP="00D435F6">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При ответах на телефонные звонки и устные обращения специалисты общего отдела Администрации муниципального образования «</w:t>
      </w:r>
      <w:r w:rsidR="0037485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D435F6" w:rsidRPr="00756D8A" w:rsidRDefault="00D435F6" w:rsidP="00D435F6">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D435F6" w:rsidRPr="00756D8A" w:rsidRDefault="00D435F6" w:rsidP="00D435F6">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срок не превышающий 30 дней со дня регистрации обращения.</w:t>
      </w:r>
    </w:p>
    <w:p w:rsidR="00D435F6" w:rsidRPr="00756D8A" w:rsidRDefault="00D435F6" w:rsidP="00D435F6">
      <w:pPr>
        <w:autoSpaceDE w:val="0"/>
        <w:autoSpaceDN w:val="0"/>
        <w:adjustRightInd w:val="0"/>
        <w:spacing w:after="0" w:line="240" w:lineRule="auto"/>
        <w:ind w:firstLine="540"/>
        <w:jc w:val="both"/>
        <w:rPr>
          <w:rFonts w:ascii="Times New Roman" w:hAnsi="Times New Roman"/>
          <w:sz w:val="24"/>
          <w:szCs w:val="24"/>
        </w:rPr>
      </w:pPr>
      <w:r w:rsidRPr="00756D8A">
        <w:rPr>
          <w:rFonts w:ascii="Times New Roman" w:hAnsi="Times New Roman"/>
          <w:sz w:val="24"/>
          <w:szCs w:val="24"/>
        </w:rPr>
        <w:t>Прием заявителей при личном обращении ведется в порядке живой очереди работниками общего отдела Администрации муниципального образования «</w:t>
      </w:r>
      <w:r w:rsidR="0037485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в соответствии с графиком работы Администрации муниципального образования «</w:t>
      </w:r>
      <w:r w:rsidR="0037485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w:t>
      </w:r>
    </w:p>
    <w:p w:rsidR="00D435F6" w:rsidRPr="00756D8A" w:rsidRDefault="00D435F6" w:rsidP="00D435F6">
      <w:pPr>
        <w:autoSpaceDE w:val="0"/>
        <w:autoSpaceDN w:val="0"/>
        <w:adjustRightInd w:val="0"/>
        <w:spacing w:after="0" w:line="240" w:lineRule="auto"/>
        <w:jc w:val="both"/>
        <w:rPr>
          <w:rFonts w:ascii="Times New Roman" w:hAnsi="Times New Roman"/>
          <w:sz w:val="24"/>
          <w:szCs w:val="24"/>
        </w:rPr>
      </w:pPr>
      <w:r w:rsidRPr="00756D8A">
        <w:rPr>
          <w:rFonts w:ascii="Times New Roman" w:hAnsi="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4039D6"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w:t>
      </w:r>
    </w:p>
    <w:p w:rsidR="00EE72B3" w:rsidRPr="00756D8A" w:rsidRDefault="00EE72B3" w:rsidP="00EE72B3">
      <w:pPr>
        <w:autoSpaceDE w:val="0"/>
        <w:autoSpaceDN w:val="0"/>
        <w:adjustRightInd w:val="0"/>
        <w:spacing w:after="0" w:line="240" w:lineRule="auto"/>
        <w:jc w:val="center"/>
        <w:rPr>
          <w:rFonts w:ascii="Times New Roman" w:hAnsi="Times New Roman"/>
          <w:sz w:val="24"/>
          <w:szCs w:val="24"/>
        </w:rPr>
      </w:pPr>
    </w:p>
    <w:p w:rsidR="00EE72B3" w:rsidRPr="00756D8A" w:rsidRDefault="00EE72B3" w:rsidP="00EE72B3">
      <w:pPr>
        <w:autoSpaceDE w:val="0"/>
        <w:autoSpaceDN w:val="0"/>
        <w:adjustRightInd w:val="0"/>
        <w:spacing w:after="0" w:line="240" w:lineRule="auto"/>
        <w:jc w:val="center"/>
        <w:outlineLvl w:val="1"/>
        <w:rPr>
          <w:rFonts w:ascii="Times New Roman" w:hAnsi="Times New Roman"/>
          <w:sz w:val="24"/>
          <w:szCs w:val="24"/>
        </w:rPr>
      </w:pPr>
      <w:r w:rsidRPr="00756D8A">
        <w:rPr>
          <w:rFonts w:ascii="Times New Roman" w:hAnsi="Times New Roman"/>
          <w:sz w:val="24"/>
          <w:szCs w:val="24"/>
        </w:rPr>
        <w:t>2. Стандарт предоставления муниципальной услуги</w:t>
      </w:r>
    </w:p>
    <w:p w:rsidR="00EE72B3" w:rsidRPr="00756D8A" w:rsidRDefault="00EE72B3" w:rsidP="00EE72B3">
      <w:pPr>
        <w:autoSpaceDE w:val="0"/>
        <w:autoSpaceDN w:val="0"/>
        <w:adjustRightInd w:val="0"/>
        <w:spacing w:after="0" w:line="240" w:lineRule="auto"/>
        <w:ind w:firstLine="540"/>
        <w:jc w:val="both"/>
        <w:rPr>
          <w:rFonts w:ascii="Times New Roman" w:hAnsi="Times New Roman"/>
          <w:sz w:val="24"/>
          <w:szCs w:val="24"/>
        </w:rPr>
      </w:pPr>
    </w:p>
    <w:p w:rsidR="00EE72B3" w:rsidRPr="00756D8A" w:rsidRDefault="00EE72B3" w:rsidP="00EE72B3">
      <w:pPr>
        <w:pStyle w:val="ConsPlusTitle"/>
        <w:widowControl/>
        <w:ind w:firstLine="709"/>
        <w:jc w:val="both"/>
        <w:rPr>
          <w:rFonts w:ascii="Times New Roman" w:hAnsi="Times New Roman" w:cs="Times New Roman"/>
          <w:b w:val="0"/>
          <w:sz w:val="24"/>
          <w:szCs w:val="24"/>
        </w:rPr>
      </w:pPr>
      <w:r w:rsidRPr="00756D8A">
        <w:rPr>
          <w:rFonts w:ascii="Times New Roman" w:hAnsi="Times New Roman" w:cs="Times New Roman"/>
          <w:b w:val="0"/>
          <w:sz w:val="24"/>
          <w:szCs w:val="24"/>
        </w:rPr>
        <w:lastRenderedPageBreak/>
        <w:t xml:space="preserve">2.1. Наименование муниципальной услуги – «Предоставление в собственность, аренду, постоянное (бессрочное)  пользование земельных участков, занятых зданиями, строениями, сооружениями»  </w:t>
      </w:r>
      <w:r w:rsidRPr="00756D8A">
        <w:rPr>
          <w:rFonts w:ascii="Times New Roman" w:hAnsi="Times New Roman"/>
          <w:b w:val="0"/>
          <w:sz w:val="24"/>
          <w:szCs w:val="24"/>
        </w:rPr>
        <w:t xml:space="preserve"> </w:t>
      </w:r>
      <w:r w:rsidRPr="00756D8A">
        <w:rPr>
          <w:rFonts w:ascii="Times New Roman" w:hAnsi="Times New Roman" w:cs="Times New Roman"/>
          <w:b w:val="0"/>
          <w:sz w:val="24"/>
          <w:szCs w:val="24"/>
        </w:rPr>
        <w:t xml:space="preserve"> (далее - Муниципальная услуга).</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2.2. Орган,  предоставляющий Муниципальную услугу - Администрация муниципального</w:t>
      </w:r>
      <w:r w:rsidR="003A3633" w:rsidRPr="00756D8A">
        <w:rPr>
          <w:rFonts w:ascii="Times New Roman" w:hAnsi="Times New Roman"/>
          <w:sz w:val="24"/>
          <w:szCs w:val="24"/>
        </w:rPr>
        <w:t xml:space="preserve"> образования «</w:t>
      </w:r>
      <w:r w:rsidR="002A18A1"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w:t>
      </w:r>
    </w:p>
    <w:p w:rsidR="00EE72B3" w:rsidRPr="00756D8A" w:rsidRDefault="00EE72B3" w:rsidP="00EE72B3">
      <w:pPr>
        <w:pStyle w:val="ConsPlusNormal"/>
        <w:widowControl/>
        <w:tabs>
          <w:tab w:val="left" w:pos="1260"/>
        </w:tabs>
        <w:ind w:firstLine="709"/>
        <w:jc w:val="both"/>
        <w:rPr>
          <w:rFonts w:ascii="Times New Roman" w:hAnsi="Times New Roman" w:cs="Times New Roman"/>
          <w:sz w:val="24"/>
          <w:szCs w:val="24"/>
        </w:rPr>
      </w:pPr>
      <w:r w:rsidRPr="00756D8A">
        <w:rPr>
          <w:rFonts w:ascii="Times New Roman" w:hAnsi="Times New Roman" w:cs="Times New Roman"/>
          <w:sz w:val="24"/>
          <w:szCs w:val="24"/>
        </w:rPr>
        <w:t xml:space="preserve">Структурное подразделение, отвечающее за предоставление Муниципальной услуги – </w:t>
      </w:r>
      <w:r w:rsidR="003A3633" w:rsidRPr="00756D8A">
        <w:rPr>
          <w:rFonts w:ascii="Times New Roman" w:hAnsi="Times New Roman" w:cs="Times New Roman"/>
          <w:sz w:val="24"/>
          <w:szCs w:val="24"/>
        </w:rPr>
        <w:t>общий отдел</w:t>
      </w:r>
      <w:r w:rsidRPr="00756D8A">
        <w:rPr>
          <w:rFonts w:ascii="Times New Roman" w:hAnsi="Times New Roman" w:cs="Times New Roman"/>
          <w:sz w:val="24"/>
          <w:szCs w:val="24"/>
        </w:rPr>
        <w:t xml:space="preserve"> Администрации муниципального </w:t>
      </w:r>
      <w:r w:rsidR="003A3633" w:rsidRPr="00756D8A">
        <w:rPr>
          <w:rFonts w:ascii="Times New Roman" w:hAnsi="Times New Roman" w:cs="Times New Roman"/>
          <w:sz w:val="24"/>
          <w:szCs w:val="24"/>
        </w:rPr>
        <w:t>образования «</w:t>
      </w:r>
      <w:r w:rsidR="001F1575" w:rsidRPr="00756D8A">
        <w:rPr>
          <w:rFonts w:ascii="Times New Roman" w:hAnsi="Times New Roman"/>
          <w:sz w:val="24"/>
          <w:szCs w:val="24"/>
        </w:rPr>
        <w:t>Пустозерский сельсовет» Ненецкого автономного округа</w:t>
      </w:r>
      <w:r w:rsidR="001F1575" w:rsidRPr="00756D8A">
        <w:rPr>
          <w:rFonts w:ascii="Times New Roman" w:hAnsi="Times New Roman" w:cs="Times New Roman"/>
          <w:sz w:val="24"/>
          <w:szCs w:val="24"/>
        </w:rPr>
        <w:t xml:space="preserve"> </w:t>
      </w:r>
      <w:r w:rsidR="003A3633" w:rsidRPr="00756D8A">
        <w:rPr>
          <w:rFonts w:ascii="Times New Roman" w:hAnsi="Times New Roman" w:cs="Times New Roman"/>
          <w:sz w:val="24"/>
          <w:szCs w:val="24"/>
        </w:rPr>
        <w:t xml:space="preserve"> </w:t>
      </w:r>
      <w:r w:rsidRPr="00756D8A">
        <w:rPr>
          <w:rFonts w:ascii="Times New Roman" w:hAnsi="Times New Roman" w:cs="Times New Roman"/>
          <w:sz w:val="24"/>
          <w:szCs w:val="24"/>
        </w:rPr>
        <w:t>(далее – Отдел).</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3. </w:t>
      </w:r>
    </w:p>
    <w:p w:rsidR="003A3633" w:rsidRPr="00756D8A" w:rsidRDefault="003A363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2.3. Результатом предоставления Муниципальной услуги является направление проекта договора аренды либо проекта договора купли-продажи земельного участка, либо проекта распорядительного акта о предоставлении земельного участка в постоянное (бессрочное) пользование заявителю способом, указанным им в заявлении </w:t>
      </w:r>
    </w:p>
    <w:p w:rsidR="003A3633" w:rsidRPr="00756D8A" w:rsidRDefault="003A3633" w:rsidP="003A363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2.4. Муниципальная услуга предоставляется в срок:</w:t>
      </w:r>
    </w:p>
    <w:p w:rsidR="003A3633" w:rsidRPr="00756D8A" w:rsidRDefault="003A3633" w:rsidP="003A363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Земельный участок поставлен на государственный кадастровый учет – не позднее 2-х месяцев со дня регистрации заявления в органе местного самоуправления.</w:t>
      </w:r>
    </w:p>
    <w:p w:rsidR="003A3633" w:rsidRPr="00756D8A" w:rsidRDefault="003A3633" w:rsidP="003A363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 xml:space="preserve">Земельный участок не поставлен на государственный кадастровый учет,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 не позднее 1-го месяца со дня получения органом местного самоуправления кадастрового плана земельного участка </w:t>
      </w:r>
    </w:p>
    <w:p w:rsidR="00EE72B3" w:rsidRPr="00756D8A" w:rsidRDefault="00EE72B3" w:rsidP="003A363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2.5. Правовые основания предоставления Муниципальной услуги указаны в пункте 1.3. раздела Административного регламента.</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 xml:space="preserve">2.6. </w:t>
      </w:r>
      <w:hyperlink r:id="rId14" w:history="1">
        <w:r w:rsidRPr="00756D8A">
          <w:rPr>
            <w:rFonts w:ascii="Times New Roman" w:hAnsi="Times New Roman"/>
            <w:sz w:val="24"/>
            <w:szCs w:val="24"/>
          </w:rPr>
          <w:t>Перечень</w:t>
        </w:r>
      </w:hyperlink>
      <w:r w:rsidRPr="00756D8A">
        <w:rPr>
          <w:rFonts w:ascii="Times New Roman" w:hAnsi="Times New Roman"/>
          <w:sz w:val="24"/>
          <w:szCs w:val="24"/>
        </w:rPr>
        <w:t xml:space="preserve"> документов необходимых для предоставления Муниципальной услуги, указан в Приложении № 2 к Административному регламенту.</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EE72B3" w:rsidRPr="00756D8A" w:rsidRDefault="00EE72B3" w:rsidP="00EE72B3">
      <w:pPr>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 xml:space="preserve"> - отсутствие оформленной в установленном порядке доверенности в случае подачи заявления о получении запрашиваемой информации, которая затрагивает непосредственно права, свободы и интересы конкретного поименованного в тексте третьего лица.</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2.8. Перечень оснований для отказа в предоставлении Муниципальной услуги:</w:t>
      </w:r>
    </w:p>
    <w:p w:rsidR="00EE72B3" w:rsidRPr="00756D8A" w:rsidRDefault="00EE72B3" w:rsidP="00EE72B3">
      <w:pPr>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 отсутствие в запросе обращении фамилии, имени и почтового адреса (электронного адреса) заявителя;</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 текст письменного запроса не поддается прочтению </w:t>
      </w:r>
    </w:p>
    <w:p w:rsidR="00EE72B3" w:rsidRPr="00756D8A" w:rsidRDefault="00EE72B3" w:rsidP="00EE72B3">
      <w:pPr>
        <w:tabs>
          <w:tab w:val="left" w:pos="851"/>
        </w:tabs>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 отсутствие одного из документов, указанных в </w:t>
      </w:r>
      <w:hyperlink r:id="rId15" w:history="1">
        <w:r w:rsidRPr="00756D8A">
          <w:rPr>
            <w:rFonts w:ascii="Times New Roman" w:hAnsi="Times New Roman"/>
            <w:sz w:val="24"/>
            <w:szCs w:val="24"/>
          </w:rPr>
          <w:t xml:space="preserve">Приложении № </w:t>
        </w:r>
      </w:hyperlink>
      <w:r w:rsidRPr="00756D8A">
        <w:rPr>
          <w:rFonts w:ascii="Times New Roman" w:hAnsi="Times New Roman"/>
          <w:sz w:val="24"/>
          <w:szCs w:val="24"/>
        </w:rPr>
        <w:t>2 к Административному регламенту, кроме тех документов, которые могут быть предоставлены органами и организациями, участвующими в процессе оказания Муниципальной услуги;</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 несоответствие хотя бы одного из документов, указанных в </w:t>
      </w:r>
      <w:hyperlink r:id="rId16" w:history="1">
        <w:r w:rsidRPr="00756D8A">
          <w:rPr>
            <w:rFonts w:ascii="Times New Roman" w:hAnsi="Times New Roman"/>
            <w:sz w:val="24"/>
            <w:szCs w:val="24"/>
          </w:rPr>
          <w:t xml:space="preserve">Приложении </w:t>
        </w:r>
        <w:r w:rsidR="00A00C8A" w:rsidRPr="00756D8A">
          <w:rPr>
            <w:rFonts w:ascii="Times New Roman" w:hAnsi="Times New Roman"/>
            <w:sz w:val="24"/>
            <w:szCs w:val="24"/>
          </w:rPr>
          <w:t xml:space="preserve">  </w:t>
        </w:r>
        <w:r w:rsidRPr="00756D8A">
          <w:rPr>
            <w:rFonts w:ascii="Times New Roman" w:hAnsi="Times New Roman"/>
            <w:sz w:val="24"/>
            <w:szCs w:val="24"/>
          </w:rPr>
          <w:t>№</w:t>
        </w:r>
        <w:r w:rsidR="00A00C8A" w:rsidRPr="00756D8A">
          <w:rPr>
            <w:rFonts w:ascii="Times New Roman" w:hAnsi="Times New Roman"/>
            <w:sz w:val="24"/>
            <w:szCs w:val="24"/>
          </w:rPr>
          <w:t xml:space="preserve"> </w:t>
        </w:r>
        <w:r w:rsidRPr="00756D8A">
          <w:rPr>
            <w:rFonts w:ascii="Times New Roman" w:hAnsi="Times New Roman"/>
            <w:sz w:val="24"/>
            <w:szCs w:val="24"/>
          </w:rPr>
          <w:t>2</w:t>
        </w:r>
      </w:hyperlink>
      <w:r w:rsidRPr="00756D8A">
        <w:rPr>
          <w:rFonts w:ascii="Times New Roman" w:hAnsi="Times New Roman"/>
          <w:sz w:val="24"/>
          <w:szCs w:val="24"/>
        </w:rPr>
        <w:t>,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изъятие земельного участка из оборота, в случаях предусмотренных действующим законодательством  РФ;</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резервирование земельного участка для государственных или муниципальных нужд;</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 - в случае несоответствия вида разрешенного использования зонированию территории;</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lastRenderedPageBreak/>
        <w:t>- при поступлении от заявителя письменного заявления о приостановлении предоставления Муниципальной услуги;</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на основании определения или решения суда.</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2.9. Муниципальная услуга предоставляется бесплатно.</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2.10. Максимальное время ожидания в очереди при подаче документов для предоставления и получения результатов Муниципальной услуги составляет 30 минут.</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2.11. Срок регистрации запроса заявителя о предоставлении Муниципальной услуги составляет не более 3-х дней с момента получения запроса.</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2.12. Помещения, выделенные для предоставления Муниципальной услуги, должны соответствовать санитарно-эпидемиологическим правилам и пожарным нормам.</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 xml:space="preserve">Помещения для приема заявителей (их представителей) специалистами Отдела размещаются </w:t>
      </w:r>
      <w:r w:rsidR="00A00C8A" w:rsidRPr="00756D8A">
        <w:rPr>
          <w:rFonts w:ascii="Times New Roman" w:hAnsi="Times New Roman"/>
          <w:sz w:val="24"/>
          <w:szCs w:val="24"/>
        </w:rPr>
        <w:t>в</w:t>
      </w:r>
      <w:r w:rsidRPr="00756D8A">
        <w:rPr>
          <w:rFonts w:ascii="Times New Roman" w:hAnsi="Times New Roman"/>
          <w:sz w:val="24"/>
          <w:szCs w:val="24"/>
        </w:rPr>
        <w:t xml:space="preserve"> здани</w:t>
      </w:r>
      <w:r w:rsidR="00A00C8A" w:rsidRPr="00756D8A">
        <w:rPr>
          <w:rFonts w:ascii="Times New Roman" w:hAnsi="Times New Roman"/>
          <w:sz w:val="24"/>
          <w:szCs w:val="24"/>
        </w:rPr>
        <w:t>и</w:t>
      </w:r>
      <w:r w:rsidRPr="00756D8A">
        <w:rPr>
          <w:rFonts w:ascii="Times New Roman" w:hAnsi="Times New Roman"/>
          <w:sz w:val="24"/>
          <w:szCs w:val="24"/>
        </w:rPr>
        <w:t xml:space="preserve"> Администрации муниципального </w:t>
      </w:r>
      <w:r w:rsidR="00A00C8A" w:rsidRPr="00756D8A">
        <w:rPr>
          <w:rFonts w:ascii="Times New Roman" w:hAnsi="Times New Roman"/>
          <w:sz w:val="24"/>
          <w:szCs w:val="24"/>
        </w:rPr>
        <w:t>образования «</w:t>
      </w:r>
      <w:r w:rsidR="001F1575"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w:t>
      </w:r>
    </w:p>
    <w:p w:rsidR="00EE72B3" w:rsidRPr="00756D8A" w:rsidRDefault="00EE72B3" w:rsidP="00EE72B3">
      <w:pPr>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2.13.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p>
    <w:p w:rsidR="00EE72B3" w:rsidRPr="00756D8A" w:rsidRDefault="00EE72B3" w:rsidP="00EE72B3">
      <w:pPr>
        <w:spacing w:after="0" w:line="240" w:lineRule="auto"/>
        <w:ind w:firstLine="709"/>
        <w:jc w:val="center"/>
        <w:outlineLvl w:val="1"/>
        <w:rPr>
          <w:rFonts w:ascii="Times New Roman" w:hAnsi="Times New Roman"/>
          <w:sz w:val="24"/>
          <w:szCs w:val="24"/>
        </w:rPr>
      </w:pPr>
      <w:r w:rsidRPr="00756D8A">
        <w:rPr>
          <w:rFonts w:ascii="Times New Roman" w:hAnsi="Times New Roman"/>
          <w:sz w:val="24"/>
          <w:szCs w:val="24"/>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EE72B3" w:rsidRPr="00756D8A" w:rsidRDefault="00EE72B3" w:rsidP="00EE72B3">
      <w:pPr>
        <w:autoSpaceDE w:val="0"/>
        <w:autoSpaceDN w:val="0"/>
        <w:adjustRightInd w:val="0"/>
        <w:spacing w:after="0" w:line="240" w:lineRule="auto"/>
        <w:ind w:firstLine="709"/>
        <w:jc w:val="center"/>
        <w:rPr>
          <w:rFonts w:ascii="Times New Roman" w:hAnsi="Times New Roman"/>
          <w:sz w:val="24"/>
          <w:szCs w:val="24"/>
        </w:rPr>
      </w:pP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3.1.1. прием и регистрация документов;</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3.1.2. передача документов на рассмотрение;</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3.1.3. проверка документов на соответствие; </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3.1.4. принятие решения о предоставлении в собственность, аренду, постоянное (бессрочное) пользование земельных участков, занятых зданиями, строениями, сооружениями;</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3.1.5. принятие решения об утверждении схемы расположения земельного участка на кадастровой карте (плане) соответствующей территории;</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3.1.6. подготовка договора купли-продажи земельного участка или договора аренды земельного участка, либо постановления о предоставлении в постоянное (бессрочное) пользование  земельного участка.</w:t>
      </w:r>
    </w:p>
    <w:p w:rsidR="00EE72B3" w:rsidRPr="00756D8A" w:rsidRDefault="00C47AD3" w:rsidP="00EE72B3">
      <w:pPr>
        <w:autoSpaceDE w:val="0"/>
        <w:autoSpaceDN w:val="0"/>
        <w:adjustRightInd w:val="0"/>
        <w:spacing w:after="0" w:line="240" w:lineRule="auto"/>
        <w:ind w:firstLine="709"/>
        <w:jc w:val="both"/>
        <w:outlineLvl w:val="2"/>
        <w:rPr>
          <w:rFonts w:ascii="Times New Roman" w:hAnsi="Times New Roman"/>
          <w:sz w:val="24"/>
          <w:szCs w:val="24"/>
        </w:rPr>
      </w:pPr>
      <w:r w:rsidRPr="00756D8A">
        <w:rPr>
          <w:rFonts w:ascii="Times New Roman" w:hAnsi="Times New Roman"/>
          <w:sz w:val="24"/>
          <w:szCs w:val="24"/>
        </w:rPr>
        <w:t>3.1.1</w:t>
      </w:r>
      <w:r w:rsidR="00EE72B3" w:rsidRPr="00756D8A">
        <w:rPr>
          <w:rFonts w:ascii="Times New Roman" w:hAnsi="Times New Roman"/>
          <w:sz w:val="24"/>
          <w:szCs w:val="24"/>
        </w:rPr>
        <w:t>. Прием и регистрация документов.</w:t>
      </w:r>
    </w:p>
    <w:p w:rsidR="00EE72B3" w:rsidRPr="00756D8A" w:rsidRDefault="00EE72B3" w:rsidP="00EE72B3">
      <w:pPr>
        <w:autoSpaceDE w:val="0"/>
        <w:autoSpaceDN w:val="0"/>
        <w:adjustRightInd w:val="0"/>
        <w:spacing w:after="0" w:line="240" w:lineRule="auto"/>
        <w:ind w:firstLine="709"/>
        <w:jc w:val="both"/>
        <w:outlineLvl w:val="2"/>
        <w:rPr>
          <w:rFonts w:ascii="Times New Roman" w:hAnsi="Times New Roman"/>
          <w:sz w:val="24"/>
          <w:szCs w:val="24"/>
        </w:rPr>
      </w:pPr>
      <w:r w:rsidRPr="00756D8A">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(его представителя, доверенного лица) в общий отдел Администрации муниципального </w:t>
      </w:r>
      <w:r w:rsidR="001A63EF" w:rsidRPr="00756D8A">
        <w:rPr>
          <w:rFonts w:ascii="Times New Roman" w:hAnsi="Times New Roman"/>
          <w:sz w:val="24"/>
          <w:szCs w:val="24"/>
        </w:rPr>
        <w:t>образования</w:t>
      </w:r>
      <w:r w:rsidRPr="00756D8A">
        <w:rPr>
          <w:rFonts w:ascii="Times New Roman" w:hAnsi="Times New Roman"/>
          <w:sz w:val="24"/>
          <w:szCs w:val="24"/>
        </w:rPr>
        <w:t xml:space="preserve"> «</w:t>
      </w:r>
      <w:r w:rsidR="00BC7DDF"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с заявлением о предоставлении земельного участка в собственность, аренду, постоянное (бессрочное)  пользование земельных участков, занятых зданиями, строениями, сооружениями с приложением комплекта документов, необходимых для предоставления услуги, и перечисленных в </w:t>
      </w:r>
      <w:hyperlink r:id="rId17" w:history="1">
        <w:r w:rsidRPr="00756D8A">
          <w:rPr>
            <w:rFonts w:ascii="Times New Roman" w:hAnsi="Times New Roman"/>
            <w:sz w:val="24"/>
            <w:szCs w:val="24"/>
          </w:rPr>
          <w:t>Приложении № 2</w:t>
        </w:r>
      </w:hyperlink>
      <w:r w:rsidRPr="00756D8A">
        <w:rPr>
          <w:rFonts w:ascii="Times New Roman" w:hAnsi="Times New Roman"/>
          <w:sz w:val="24"/>
          <w:szCs w:val="24"/>
        </w:rPr>
        <w:t xml:space="preserve"> настоящего Административного регламента, обязанность по предоставлению которых в соответствии с действующим законодательством РФ возложена на заявителя.</w:t>
      </w:r>
    </w:p>
    <w:p w:rsidR="00EE72B3" w:rsidRPr="00756D8A" w:rsidRDefault="00EE72B3" w:rsidP="00EE72B3">
      <w:pPr>
        <w:autoSpaceDE w:val="0"/>
        <w:autoSpaceDN w:val="0"/>
        <w:adjustRightInd w:val="0"/>
        <w:spacing w:after="0" w:line="240" w:lineRule="auto"/>
        <w:ind w:firstLine="709"/>
        <w:jc w:val="both"/>
        <w:outlineLvl w:val="2"/>
        <w:rPr>
          <w:rFonts w:ascii="Times New Roman" w:hAnsi="Times New Roman"/>
          <w:sz w:val="24"/>
          <w:szCs w:val="24"/>
        </w:rPr>
      </w:pPr>
      <w:r w:rsidRPr="00756D8A">
        <w:rPr>
          <w:rFonts w:ascii="Times New Roman" w:hAnsi="Times New Roman"/>
          <w:sz w:val="24"/>
          <w:szCs w:val="24"/>
        </w:rPr>
        <w:lastRenderedPageBreak/>
        <w:t xml:space="preserve">Максимальный срок приема и регистрации документов не должен превышать 3-х дней с момента их поступления в Администрацию муниципального </w:t>
      </w:r>
      <w:r w:rsidR="00D435F6" w:rsidRPr="00756D8A">
        <w:rPr>
          <w:rFonts w:ascii="Times New Roman" w:hAnsi="Times New Roman"/>
          <w:sz w:val="24"/>
          <w:szCs w:val="24"/>
        </w:rPr>
        <w:t>образования</w:t>
      </w:r>
      <w:r w:rsidRPr="00756D8A">
        <w:rPr>
          <w:rFonts w:ascii="Times New Roman" w:hAnsi="Times New Roman"/>
          <w:sz w:val="24"/>
          <w:szCs w:val="24"/>
        </w:rPr>
        <w:t xml:space="preserve"> «</w:t>
      </w:r>
      <w:r w:rsidR="00BC7DDF" w:rsidRPr="00756D8A">
        <w:rPr>
          <w:rFonts w:ascii="Times New Roman" w:hAnsi="Times New Roman"/>
          <w:sz w:val="24"/>
          <w:szCs w:val="24"/>
        </w:rPr>
        <w:t>Пустозерский сельсовет» Ненецкого автономного округа .</w:t>
      </w:r>
    </w:p>
    <w:p w:rsidR="00EE72B3" w:rsidRPr="00756D8A" w:rsidRDefault="00C47AD3" w:rsidP="00EE72B3">
      <w:pPr>
        <w:autoSpaceDE w:val="0"/>
        <w:autoSpaceDN w:val="0"/>
        <w:adjustRightInd w:val="0"/>
        <w:spacing w:after="0" w:line="240" w:lineRule="auto"/>
        <w:ind w:firstLine="709"/>
        <w:jc w:val="both"/>
        <w:outlineLvl w:val="2"/>
        <w:rPr>
          <w:rFonts w:ascii="Times New Roman" w:hAnsi="Times New Roman"/>
          <w:sz w:val="24"/>
          <w:szCs w:val="24"/>
        </w:rPr>
      </w:pPr>
      <w:r w:rsidRPr="00756D8A">
        <w:rPr>
          <w:rFonts w:ascii="Times New Roman" w:hAnsi="Times New Roman"/>
          <w:sz w:val="24"/>
          <w:szCs w:val="24"/>
        </w:rPr>
        <w:t>3.1.2</w:t>
      </w:r>
      <w:r w:rsidR="00EE72B3" w:rsidRPr="00756D8A">
        <w:rPr>
          <w:rFonts w:ascii="Times New Roman" w:hAnsi="Times New Roman"/>
          <w:sz w:val="24"/>
          <w:szCs w:val="24"/>
        </w:rPr>
        <w:t>. Передача документов на рассмотрение.</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Глава муниципального </w:t>
      </w:r>
      <w:r w:rsidR="001A63EF" w:rsidRPr="00756D8A">
        <w:rPr>
          <w:rFonts w:ascii="Times New Roman" w:hAnsi="Times New Roman"/>
          <w:sz w:val="24"/>
          <w:szCs w:val="24"/>
        </w:rPr>
        <w:t>образования</w:t>
      </w:r>
      <w:r w:rsidRPr="00756D8A">
        <w:rPr>
          <w:rFonts w:ascii="Times New Roman" w:hAnsi="Times New Roman"/>
          <w:sz w:val="24"/>
          <w:szCs w:val="24"/>
        </w:rPr>
        <w:t xml:space="preserve"> «</w:t>
      </w:r>
      <w:r w:rsidR="00750F8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отписывает заявление и передает заявление в порядке делопроизводства уполномоченному сотруднику Отдела для рассмотрения и принятия решения.</w:t>
      </w:r>
    </w:p>
    <w:p w:rsidR="00EE72B3" w:rsidRPr="00756D8A" w:rsidRDefault="00C47AD3" w:rsidP="00EE72B3">
      <w:pPr>
        <w:autoSpaceDE w:val="0"/>
        <w:autoSpaceDN w:val="0"/>
        <w:adjustRightInd w:val="0"/>
        <w:spacing w:after="0" w:line="240" w:lineRule="auto"/>
        <w:ind w:firstLine="709"/>
        <w:jc w:val="both"/>
        <w:outlineLvl w:val="2"/>
        <w:rPr>
          <w:rFonts w:ascii="Times New Roman" w:hAnsi="Times New Roman"/>
          <w:sz w:val="24"/>
          <w:szCs w:val="24"/>
        </w:rPr>
      </w:pPr>
      <w:r w:rsidRPr="00756D8A">
        <w:rPr>
          <w:rFonts w:ascii="Times New Roman" w:hAnsi="Times New Roman"/>
          <w:sz w:val="24"/>
          <w:szCs w:val="24"/>
        </w:rPr>
        <w:t>3.1.3</w:t>
      </w:r>
      <w:r w:rsidR="00EE72B3" w:rsidRPr="00756D8A">
        <w:rPr>
          <w:rFonts w:ascii="Times New Roman" w:hAnsi="Times New Roman"/>
          <w:sz w:val="24"/>
          <w:szCs w:val="24"/>
        </w:rPr>
        <w:t>. Проверка полноты и соответствия представленных документов.</w:t>
      </w:r>
    </w:p>
    <w:p w:rsidR="00EE72B3" w:rsidRPr="00756D8A" w:rsidRDefault="00EE72B3" w:rsidP="00EE72B3">
      <w:pPr>
        <w:autoSpaceDE w:val="0"/>
        <w:autoSpaceDN w:val="0"/>
        <w:adjustRightInd w:val="0"/>
        <w:spacing w:after="0" w:line="240" w:lineRule="auto"/>
        <w:ind w:firstLine="709"/>
        <w:jc w:val="both"/>
        <w:outlineLvl w:val="2"/>
        <w:rPr>
          <w:rFonts w:ascii="Times New Roman" w:hAnsi="Times New Roman"/>
          <w:sz w:val="24"/>
          <w:szCs w:val="24"/>
        </w:rPr>
      </w:pPr>
      <w:r w:rsidRPr="00756D8A">
        <w:rPr>
          <w:rFonts w:ascii="Times New Roman" w:hAnsi="Times New Roman"/>
          <w:sz w:val="24"/>
          <w:szCs w:val="24"/>
        </w:rPr>
        <w:t xml:space="preserve">Уполномоченный сотрудник Отдела проверяет порядок заполнения заявления, полноту пакета документов, предоставляемых лично заявителем (его представителем) и указанных в Приложении № 2. </w:t>
      </w:r>
    </w:p>
    <w:p w:rsidR="00EE72B3" w:rsidRPr="00756D8A" w:rsidRDefault="00EE72B3" w:rsidP="00EE72B3">
      <w:pPr>
        <w:tabs>
          <w:tab w:val="center" w:pos="4677"/>
          <w:tab w:val="left" w:pos="5445"/>
        </w:tabs>
        <w:autoSpaceDE w:val="0"/>
        <w:autoSpaceDN w:val="0"/>
        <w:adjustRightInd w:val="0"/>
        <w:spacing w:after="0" w:line="240" w:lineRule="auto"/>
        <w:ind w:firstLine="709"/>
        <w:jc w:val="both"/>
        <w:outlineLvl w:val="3"/>
        <w:rPr>
          <w:rFonts w:cs="Calibri"/>
          <w:sz w:val="24"/>
          <w:szCs w:val="24"/>
        </w:rPr>
      </w:pPr>
      <w:r w:rsidRPr="00756D8A">
        <w:rPr>
          <w:rFonts w:ascii="Times New Roman" w:hAnsi="Times New Roman"/>
          <w:sz w:val="24"/>
          <w:szCs w:val="24"/>
        </w:rPr>
        <w:tab/>
        <w:t>3.1.</w:t>
      </w:r>
      <w:r w:rsidR="00C47AD3" w:rsidRPr="00756D8A">
        <w:rPr>
          <w:rFonts w:ascii="Times New Roman" w:hAnsi="Times New Roman"/>
          <w:sz w:val="24"/>
          <w:szCs w:val="24"/>
        </w:rPr>
        <w:t>4</w:t>
      </w:r>
      <w:r w:rsidRPr="00756D8A">
        <w:rPr>
          <w:rFonts w:ascii="Times New Roman" w:hAnsi="Times New Roman"/>
          <w:sz w:val="24"/>
          <w:szCs w:val="24"/>
        </w:rPr>
        <w:t>. Принятие решения о предоставлении в собственность, аренду, постоянное (бессрочное) пользование земельных участков, занятых, зданиями, строениями, сооружениями</w:t>
      </w:r>
      <w:r w:rsidRPr="00756D8A">
        <w:rPr>
          <w:rFonts w:cs="Calibri"/>
          <w:sz w:val="24"/>
          <w:szCs w:val="24"/>
        </w:rPr>
        <w:t xml:space="preserve">  </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Уполномоченный сотрудник Отдела готовит проект постановления о предоставлении земельного участка в собственность за плату или бесплатно либо о передаче в аренду земельного участка, либо постоянное (бессрочное) пользование заявителю и передает его на согласование </w:t>
      </w:r>
      <w:r w:rsidR="001A63EF" w:rsidRPr="00756D8A">
        <w:rPr>
          <w:rFonts w:ascii="Times New Roman" w:hAnsi="Times New Roman"/>
          <w:sz w:val="24"/>
          <w:szCs w:val="24"/>
        </w:rPr>
        <w:t>главе муниципального образования «</w:t>
      </w:r>
      <w:r w:rsidR="0071326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Глава муниципального </w:t>
      </w:r>
      <w:r w:rsidR="00BD3CD8" w:rsidRPr="00756D8A">
        <w:rPr>
          <w:rFonts w:ascii="Times New Roman" w:hAnsi="Times New Roman"/>
          <w:sz w:val="24"/>
          <w:szCs w:val="24"/>
        </w:rPr>
        <w:t xml:space="preserve">образования </w:t>
      </w:r>
      <w:r w:rsidRPr="00756D8A">
        <w:rPr>
          <w:rFonts w:ascii="Times New Roman" w:hAnsi="Times New Roman"/>
          <w:sz w:val="24"/>
          <w:szCs w:val="24"/>
        </w:rPr>
        <w:t>«</w:t>
      </w:r>
      <w:r w:rsidR="0071326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подписывает постановление о предоставлении земельного участка в собственность за плату или бесплатно либо о передаче в аренду земельного участка, либо постоянное (бессрочное) пользование</w:t>
      </w:r>
      <w:r w:rsidRPr="00756D8A">
        <w:rPr>
          <w:rFonts w:cs="Calibri"/>
          <w:sz w:val="24"/>
          <w:szCs w:val="24"/>
        </w:rPr>
        <w:t xml:space="preserve">  </w:t>
      </w:r>
      <w:r w:rsidRPr="00756D8A">
        <w:rPr>
          <w:rFonts w:ascii="Times New Roman" w:hAnsi="Times New Roman"/>
          <w:sz w:val="24"/>
          <w:szCs w:val="24"/>
        </w:rPr>
        <w:t>и передает его в порядке делопроизводства</w:t>
      </w:r>
      <w:r w:rsidR="00B10ADA" w:rsidRPr="00756D8A">
        <w:rPr>
          <w:rFonts w:ascii="Times New Roman" w:hAnsi="Times New Roman"/>
          <w:sz w:val="24"/>
          <w:szCs w:val="24"/>
        </w:rPr>
        <w:t xml:space="preserve"> в</w:t>
      </w:r>
      <w:r w:rsidRPr="00756D8A">
        <w:rPr>
          <w:rFonts w:ascii="Times New Roman" w:hAnsi="Times New Roman"/>
          <w:sz w:val="24"/>
          <w:szCs w:val="24"/>
        </w:rPr>
        <w:t xml:space="preserve"> Отдел.</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Уполномоченный сотрудник Отдела обеспечивает выдачу вышеуказанных постановлений заявителю.</w:t>
      </w:r>
    </w:p>
    <w:p w:rsidR="00EE72B3" w:rsidRPr="00756D8A" w:rsidRDefault="00B10ADA"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Глава муниципального образования «</w:t>
      </w:r>
      <w:r w:rsidR="00713263" w:rsidRPr="00756D8A">
        <w:rPr>
          <w:rFonts w:ascii="Times New Roman" w:hAnsi="Times New Roman"/>
          <w:sz w:val="24"/>
          <w:szCs w:val="24"/>
        </w:rPr>
        <w:t xml:space="preserve">Пустозерский сельсовет» Ненецкого автономного округа </w:t>
      </w:r>
      <w:r w:rsidR="00EE72B3" w:rsidRPr="00756D8A">
        <w:rPr>
          <w:rFonts w:ascii="Times New Roman" w:hAnsi="Times New Roman"/>
          <w:sz w:val="24"/>
          <w:szCs w:val="24"/>
        </w:rPr>
        <w:t xml:space="preserve"> поручает уполномоченному сотруднику Отдела подготовку проекта договора купли-продажи (в случае предоставления земельного участка в собственность), либо проекта договора аренды земельного участка (в случае предоставления земельного участка в аренду).</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Уполномоченный сотрудник Отдела готовит проект договора аренды земельного участка (в случае предоставления земельного участка в аренду), либо проект договора купли-продажи (в случае предоставления земельного участка в собственность) и передает его на согласование </w:t>
      </w:r>
      <w:r w:rsidR="00B10ADA" w:rsidRPr="00756D8A">
        <w:rPr>
          <w:rFonts w:ascii="Times New Roman" w:hAnsi="Times New Roman"/>
          <w:sz w:val="24"/>
          <w:szCs w:val="24"/>
        </w:rPr>
        <w:t>главе муниципального образования «</w:t>
      </w:r>
      <w:r w:rsidR="00713263" w:rsidRPr="00756D8A">
        <w:rPr>
          <w:rFonts w:ascii="Times New Roman" w:hAnsi="Times New Roman"/>
          <w:sz w:val="24"/>
          <w:szCs w:val="24"/>
        </w:rPr>
        <w:t>Пустозерский сельсовет» Ненецкого автономного округа.</w:t>
      </w:r>
      <w:r w:rsidRPr="00756D8A">
        <w:rPr>
          <w:rFonts w:ascii="Times New Roman" w:hAnsi="Times New Roman"/>
          <w:sz w:val="24"/>
          <w:szCs w:val="24"/>
        </w:rPr>
        <w:t xml:space="preserve"> </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Глава муниципального </w:t>
      </w:r>
      <w:r w:rsidR="00B10ADA" w:rsidRPr="00756D8A">
        <w:rPr>
          <w:rFonts w:ascii="Times New Roman" w:hAnsi="Times New Roman"/>
          <w:sz w:val="24"/>
          <w:szCs w:val="24"/>
        </w:rPr>
        <w:t xml:space="preserve">образования </w:t>
      </w:r>
      <w:r w:rsidRPr="00756D8A">
        <w:rPr>
          <w:rFonts w:ascii="Times New Roman" w:hAnsi="Times New Roman"/>
          <w:sz w:val="24"/>
          <w:szCs w:val="24"/>
        </w:rPr>
        <w:t>«</w:t>
      </w:r>
      <w:r w:rsidR="0071326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подписывает проект договора купли-продажи (в случае предоставления земельного участка в собственность), либо проект договора аренды земельного участка (в случае предоставления земельного участка в аренду) и передает его в порядке делопроизводства </w:t>
      </w:r>
      <w:r w:rsidR="00B10ADA" w:rsidRPr="00756D8A">
        <w:rPr>
          <w:rFonts w:ascii="Times New Roman" w:hAnsi="Times New Roman"/>
          <w:sz w:val="24"/>
          <w:szCs w:val="24"/>
        </w:rPr>
        <w:t>в</w:t>
      </w:r>
      <w:r w:rsidRPr="00756D8A">
        <w:rPr>
          <w:rFonts w:ascii="Times New Roman" w:hAnsi="Times New Roman"/>
          <w:sz w:val="24"/>
          <w:szCs w:val="24"/>
        </w:rPr>
        <w:t xml:space="preserve"> Отдел.</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  Уполномоченный сотрудник Отдела передает заявителю для подписи все экземпляры договора аренды земельного участка (в случае предоставления земельного участка в аренду), либо экземпляры договора купли-продажи (в случае предоставления земельного участка в собственность). </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При отсутствии кадастрового паспорта земельного участка Отдел по заявлению гражданина или юридического лица обеспечивает изготовление схемы расположения земельного участка на кадастровой карте (плане) соответствующей территории.</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Уполномоченный сотрудник Отдела готовит проект постановления об утверждении схемы расположения земельного участка на кадастровой карте территории </w:t>
      </w:r>
      <w:r w:rsidR="00E15D43" w:rsidRPr="00756D8A">
        <w:rPr>
          <w:rFonts w:ascii="Times New Roman" w:hAnsi="Times New Roman"/>
          <w:sz w:val="24"/>
          <w:szCs w:val="24"/>
        </w:rPr>
        <w:t>муниципального образования</w:t>
      </w:r>
      <w:r w:rsidRPr="00756D8A">
        <w:rPr>
          <w:rFonts w:ascii="Times New Roman" w:hAnsi="Times New Roman"/>
          <w:sz w:val="24"/>
          <w:szCs w:val="24"/>
        </w:rPr>
        <w:t xml:space="preserve"> и об образовании земельного участка и передает его на </w:t>
      </w:r>
      <w:r w:rsidRPr="00756D8A">
        <w:rPr>
          <w:rFonts w:ascii="Times New Roman" w:hAnsi="Times New Roman"/>
          <w:sz w:val="24"/>
          <w:szCs w:val="24"/>
        </w:rPr>
        <w:lastRenderedPageBreak/>
        <w:t xml:space="preserve">рассмотрение и согласование главе муниципального </w:t>
      </w:r>
      <w:r w:rsidR="00E15D43" w:rsidRPr="00756D8A">
        <w:rPr>
          <w:rFonts w:ascii="Times New Roman" w:hAnsi="Times New Roman"/>
          <w:sz w:val="24"/>
          <w:szCs w:val="24"/>
        </w:rPr>
        <w:t>образования «</w:t>
      </w:r>
      <w:r w:rsidR="0071326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Глава муниципального </w:t>
      </w:r>
      <w:r w:rsidR="00E15D43" w:rsidRPr="00756D8A">
        <w:rPr>
          <w:rFonts w:ascii="Times New Roman" w:hAnsi="Times New Roman"/>
          <w:sz w:val="24"/>
          <w:szCs w:val="24"/>
        </w:rPr>
        <w:t>образования</w:t>
      </w:r>
      <w:r w:rsidRPr="00756D8A">
        <w:rPr>
          <w:rFonts w:ascii="Times New Roman" w:hAnsi="Times New Roman"/>
          <w:sz w:val="24"/>
          <w:szCs w:val="24"/>
        </w:rPr>
        <w:t xml:space="preserve"> «</w:t>
      </w:r>
      <w:r w:rsidR="0071326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подписывает постановление об утверждении схемы расположения земельного участка на кадастровой карте территории </w:t>
      </w:r>
      <w:r w:rsidR="00E15D43" w:rsidRPr="00756D8A">
        <w:rPr>
          <w:rFonts w:ascii="Times New Roman" w:hAnsi="Times New Roman"/>
          <w:sz w:val="24"/>
          <w:szCs w:val="24"/>
        </w:rPr>
        <w:t>муниципального образования</w:t>
      </w:r>
      <w:r w:rsidRPr="00756D8A">
        <w:rPr>
          <w:rFonts w:ascii="Times New Roman" w:hAnsi="Times New Roman"/>
          <w:sz w:val="24"/>
          <w:szCs w:val="24"/>
        </w:rPr>
        <w:t xml:space="preserve"> и об образовании земельного участка и передает его в порядке делопроизводства  в Отдел.</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 Уполномоченный сотрудник Отдела обеспечивает выдачу заявителю утвержденной схемы расположения земельного участка на кадастровом плане или кадастровой карте соответствующей территории.</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18" w:history="1">
        <w:r w:rsidRPr="00756D8A">
          <w:rPr>
            <w:rFonts w:ascii="Times New Roman" w:hAnsi="Times New Roman"/>
            <w:sz w:val="24"/>
            <w:szCs w:val="24"/>
          </w:rPr>
          <w:t>законом</w:t>
        </w:r>
      </w:hyperlink>
      <w:r w:rsidRPr="00756D8A">
        <w:rPr>
          <w:rFonts w:ascii="Times New Roman" w:hAnsi="Times New Roman"/>
          <w:sz w:val="24"/>
          <w:szCs w:val="24"/>
        </w:rPr>
        <w:t xml:space="preserve"> от 24.07.2007 года № 221-ФЗ «О государственном кадастре недвижимости».</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Максимальный срок выполнения действия определяется в соответствии с нормами Федерального </w:t>
      </w:r>
      <w:hyperlink r:id="rId19" w:history="1">
        <w:r w:rsidRPr="00756D8A">
          <w:rPr>
            <w:rFonts w:ascii="Times New Roman" w:hAnsi="Times New Roman"/>
            <w:sz w:val="24"/>
            <w:szCs w:val="24"/>
          </w:rPr>
          <w:t>закона</w:t>
        </w:r>
      </w:hyperlink>
      <w:r w:rsidRPr="00756D8A">
        <w:rPr>
          <w:rFonts w:ascii="Times New Roman" w:hAnsi="Times New Roman"/>
          <w:sz w:val="24"/>
          <w:szCs w:val="24"/>
        </w:rPr>
        <w:t xml:space="preserve"> от 24.07.2007 года № 221-ФЗ «О государственном кадастре недвижимости» и составляет не более 30 рабочих дней со дня поступления документов.</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После предоставления кадастрового паспорта заявителем в Отдел    Уполномоченный сотрудник Отдела готовит проект постановления о предоставлении   земельного участка в собственность за плату или бесплатно либо о передаче в аренду земельного участка, постоянное (бессрочное) пользование  и передает его на согласование  главе муниципального </w:t>
      </w:r>
      <w:r w:rsidR="00E15D43" w:rsidRPr="00756D8A">
        <w:rPr>
          <w:rFonts w:ascii="Times New Roman" w:hAnsi="Times New Roman"/>
          <w:sz w:val="24"/>
          <w:szCs w:val="24"/>
        </w:rPr>
        <w:t>образования</w:t>
      </w:r>
      <w:r w:rsidRPr="00756D8A">
        <w:rPr>
          <w:rFonts w:ascii="Times New Roman" w:hAnsi="Times New Roman"/>
          <w:sz w:val="24"/>
          <w:szCs w:val="24"/>
        </w:rPr>
        <w:t xml:space="preserve"> «</w:t>
      </w:r>
      <w:r w:rsidR="0071326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Глава муниципального </w:t>
      </w:r>
      <w:r w:rsidR="00E15D43" w:rsidRPr="00756D8A">
        <w:rPr>
          <w:rFonts w:ascii="Times New Roman" w:hAnsi="Times New Roman"/>
          <w:sz w:val="24"/>
          <w:szCs w:val="24"/>
        </w:rPr>
        <w:t>образования «</w:t>
      </w:r>
      <w:r w:rsidR="0071326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подписывает постановление о предоставлении земельного участка в собственность за плату или бесплатно либо о передаче в аренду земельного участка, либо постоянное (бессрочное) пользование</w:t>
      </w:r>
      <w:r w:rsidRPr="00756D8A">
        <w:rPr>
          <w:rFonts w:cs="Calibri"/>
          <w:sz w:val="24"/>
          <w:szCs w:val="24"/>
        </w:rPr>
        <w:t xml:space="preserve">  </w:t>
      </w:r>
      <w:r w:rsidRPr="00756D8A">
        <w:rPr>
          <w:rFonts w:ascii="Times New Roman" w:hAnsi="Times New Roman"/>
          <w:sz w:val="24"/>
          <w:szCs w:val="24"/>
        </w:rPr>
        <w:t>и передает его в порядке делопроизводства  в Отдел.</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Уполномоченный сотрудник Отдела обеспечивает выдачу документов заявителю.</w:t>
      </w:r>
    </w:p>
    <w:p w:rsidR="00EE72B3" w:rsidRPr="00756D8A" w:rsidRDefault="00EE72B3" w:rsidP="00EE72B3">
      <w:pPr>
        <w:autoSpaceDE w:val="0"/>
        <w:autoSpaceDN w:val="0"/>
        <w:adjustRightInd w:val="0"/>
        <w:spacing w:after="0" w:line="240" w:lineRule="auto"/>
        <w:ind w:firstLine="709"/>
        <w:jc w:val="both"/>
        <w:outlineLvl w:val="3"/>
        <w:rPr>
          <w:rFonts w:ascii="Times New Roman" w:hAnsi="Times New Roman"/>
          <w:sz w:val="24"/>
          <w:szCs w:val="24"/>
        </w:rPr>
      </w:pPr>
      <w:r w:rsidRPr="00756D8A">
        <w:rPr>
          <w:rFonts w:ascii="Times New Roman" w:hAnsi="Times New Roman"/>
          <w:sz w:val="24"/>
          <w:szCs w:val="24"/>
        </w:rPr>
        <w:t>Подготовка проектов договоров о предоставлении в собственность, аренду   земельного участка, постановления о предоставлении в постоянное (бессрочное) пользование  земельных участков занятых, зданиями, строениями, сооружениями, порядок их согласования аналогичен вышеуказанному.</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Основанием для начала процедуры регистрации права на земельный участок, является получение заявителем оригиналов договора аренды земельного участка (в случае предоставления земельного участка в аренду), либо договора купли-продажи (в случае предоставления земельного участка в собственность).</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Заявитель обращается в Управление Росреестра по Архангельской области и Ненецкого автономного округа и за свой счет производит регистрацию права на земельный участок.</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Заявитель предоставляет экземпляр договора аренды или договора купли-продажи земельного участка в Администрацию муниципального </w:t>
      </w:r>
      <w:r w:rsidR="00E15D43" w:rsidRPr="00756D8A">
        <w:rPr>
          <w:rFonts w:ascii="Times New Roman" w:hAnsi="Times New Roman"/>
          <w:sz w:val="24"/>
          <w:szCs w:val="24"/>
        </w:rPr>
        <w:t>образования «</w:t>
      </w:r>
      <w:r w:rsidR="00713263"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 xml:space="preserve">3.2. </w:t>
      </w:r>
      <w:hyperlink r:id="rId20" w:history="1">
        <w:r w:rsidRPr="00756D8A">
          <w:rPr>
            <w:rFonts w:ascii="Times New Roman" w:hAnsi="Times New Roman"/>
            <w:sz w:val="24"/>
            <w:szCs w:val="24"/>
          </w:rPr>
          <w:t>Блок-схема</w:t>
        </w:r>
      </w:hyperlink>
      <w:r w:rsidRPr="00756D8A">
        <w:rPr>
          <w:rFonts w:ascii="Times New Roman" w:hAnsi="Times New Roman"/>
          <w:sz w:val="24"/>
          <w:szCs w:val="24"/>
        </w:rPr>
        <w:t xml:space="preserve"> последовательности действий исполнения Муниципальной услуги приведена в приложении № 4.</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p>
    <w:p w:rsidR="00EE72B3" w:rsidRPr="00756D8A" w:rsidRDefault="00EE72B3" w:rsidP="00EE72B3">
      <w:pPr>
        <w:autoSpaceDE w:val="0"/>
        <w:autoSpaceDN w:val="0"/>
        <w:adjustRightInd w:val="0"/>
        <w:spacing w:after="0" w:line="240" w:lineRule="auto"/>
        <w:jc w:val="center"/>
        <w:rPr>
          <w:rFonts w:ascii="Times New Roman" w:hAnsi="Times New Roman"/>
          <w:sz w:val="24"/>
          <w:szCs w:val="24"/>
        </w:rPr>
      </w:pPr>
      <w:r w:rsidRPr="00756D8A">
        <w:rPr>
          <w:rFonts w:ascii="Times New Roman" w:hAnsi="Times New Roman"/>
          <w:sz w:val="24"/>
          <w:szCs w:val="24"/>
        </w:rPr>
        <w:t xml:space="preserve">4. </w:t>
      </w:r>
      <w:r w:rsidRPr="00756D8A">
        <w:rPr>
          <w:rFonts w:ascii="Times New Roman" w:eastAsia="Times New Roman" w:hAnsi="Times New Roman"/>
          <w:sz w:val="24"/>
          <w:szCs w:val="24"/>
        </w:rPr>
        <w:t>Формы контроля за предоставлением Муниципальной услуги</w:t>
      </w:r>
    </w:p>
    <w:p w:rsidR="00EE72B3" w:rsidRPr="00756D8A" w:rsidRDefault="00EE72B3" w:rsidP="00EE72B3">
      <w:pPr>
        <w:widowControl w:val="0"/>
        <w:shd w:val="clear" w:color="auto" w:fill="FFFFFF"/>
        <w:tabs>
          <w:tab w:val="left" w:pos="1248"/>
        </w:tabs>
        <w:autoSpaceDE w:val="0"/>
        <w:autoSpaceDN w:val="0"/>
        <w:adjustRightInd w:val="0"/>
        <w:spacing w:after="0" w:line="240" w:lineRule="auto"/>
        <w:ind w:right="58" w:firstLine="709"/>
        <w:jc w:val="both"/>
        <w:rPr>
          <w:rFonts w:ascii="Times New Roman" w:eastAsia="Times New Roman" w:hAnsi="Times New Roman"/>
          <w:sz w:val="24"/>
          <w:szCs w:val="24"/>
        </w:rPr>
      </w:pPr>
    </w:p>
    <w:p w:rsidR="00EE72B3" w:rsidRPr="00756D8A" w:rsidRDefault="00EE72B3" w:rsidP="00EE72B3">
      <w:pPr>
        <w:widowControl w:val="0"/>
        <w:shd w:val="clear" w:color="auto" w:fill="FFFFFF"/>
        <w:tabs>
          <w:tab w:val="left" w:pos="1248"/>
        </w:tabs>
        <w:autoSpaceDE w:val="0"/>
        <w:autoSpaceDN w:val="0"/>
        <w:adjustRightInd w:val="0"/>
        <w:spacing w:after="0" w:line="240" w:lineRule="auto"/>
        <w:ind w:right="58" w:firstLine="709"/>
        <w:jc w:val="both"/>
        <w:rPr>
          <w:rFonts w:ascii="Times New Roman" w:hAnsi="Times New Roman"/>
          <w:sz w:val="24"/>
          <w:szCs w:val="24"/>
        </w:rPr>
      </w:pPr>
      <w:r w:rsidRPr="00756D8A">
        <w:rPr>
          <w:rFonts w:ascii="Times New Roman" w:eastAsia="Times New Roman" w:hAnsi="Times New Roman"/>
          <w:sz w:val="24"/>
          <w:szCs w:val="24"/>
        </w:rPr>
        <w:t xml:space="preserve">4.1. Текущий контроль за соблюдением последовательности действий, Уполномоченных сотрудников Отдела, определенных административными процедурами по предоставлению Муниципальной услуги, и принятием ими решений работниками Отдела, осуществляется  </w:t>
      </w:r>
      <w:r w:rsidR="00E15D43" w:rsidRPr="00756D8A">
        <w:rPr>
          <w:rFonts w:ascii="Times New Roman" w:eastAsia="Times New Roman" w:hAnsi="Times New Roman"/>
          <w:sz w:val="24"/>
          <w:szCs w:val="24"/>
        </w:rPr>
        <w:t>главой муниципального образования «</w:t>
      </w:r>
      <w:r w:rsidR="004A648F" w:rsidRPr="00756D8A">
        <w:rPr>
          <w:rFonts w:ascii="Times New Roman" w:hAnsi="Times New Roman"/>
          <w:sz w:val="24"/>
          <w:szCs w:val="24"/>
        </w:rPr>
        <w:t>Пустозерский сельсовет» Ненецкого автономного округа</w:t>
      </w:r>
      <w:r w:rsidR="004A648F" w:rsidRPr="00756D8A">
        <w:rPr>
          <w:rFonts w:ascii="Times New Roman" w:eastAsia="Times New Roman" w:hAnsi="Times New Roman"/>
          <w:sz w:val="24"/>
          <w:szCs w:val="24"/>
        </w:rPr>
        <w:t xml:space="preserve"> </w:t>
      </w:r>
      <w:r w:rsidRPr="00756D8A">
        <w:rPr>
          <w:rFonts w:ascii="Times New Roman" w:eastAsia="Times New Roman" w:hAnsi="Times New Roman"/>
          <w:sz w:val="24"/>
          <w:szCs w:val="24"/>
        </w:rPr>
        <w:t>.</w:t>
      </w:r>
    </w:p>
    <w:p w:rsidR="00EE72B3" w:rsidRPr="00756D8A" w:rsidRDefault="00EE72B3" w:rsidP="00EE72B3">
      <w:pPr>
        <w:widowControl w:val="0"/>
        <w:shd w:val="clear" w:color="auto" w:fill="FFFFFF"/>
        <w:tabs>
          <w:tab w:val="left" w:pos="1248"/>
        </w:tabs>
        <w:autoSpaceDE w:val="0"/>
        <w:autoSpaceDN w:val="0"/>
        <w:adjustRightInd w:val="0"/>
        <w:spacing w:after="0" w:line="240" w:lineRule="auto"/>
        <w:ind w:right="58" w:firstLine="709"/>
        <w:jc w:val="both"/>
        <w:rPr>
          <w:rFonts w:ascii="Times New Roman" w:hAnsi="Times New Roman"/>
          <w:sz w:val="24"/>
          <w:szCs w:val="24"/>
        </w:rPr>
      </w:pPr>
      <w:r w:rsidRPr="00756D8A">
        <w:rPr>
          <w:rFonts w:ascii="Times New Roman" w:eastAsia="Times New Roman" w:hAnsi="Times New Roman"/>
          <w:sz w:val="24"/>
          <w:szCs w:val="24"/>
        </w:rPr>
        <w:lastRenderedPageBreak/>
        <w:t>4.2. Контроль за полнотой и качеством предоставления Муниципальной услуги включает в себя проведение проверок (плановых и внеплановых),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Отдела.</w:t>
      </w:r>
    </w:p>
    <w:p w:rsidR="00EE72B3" w:rsidRPr="00756D8A" w:rsidRDefault="00EE72B3" w:rsidP="00EE72B3">
      <w:pPr>
        <w:shd w:val="clear" w:color="auto" w:fill="FFFFFF"/>
        <w:spacing w:after="0" w:line="240" w:lineRule="auto"/>
        <w:ind w:right="19" w:firstLine="709"/>
        <w:jc w:val="both"/>
        <w:rPr>
          <w:rFonts w:ascii="Times New Roman" w:eastAsia="Times New Roman" w:hAnsi="Times New Roman"/>
          <w:sz w:val="24"/>
          <w:szCs w:val="24"/>
        </w:rPr>
      </w:pPr>
      <w:r w:rsidRPr="00756D8A">
        <w:rPr>
          <w:rFonts w:ascii="Times New Roman" w:eastAsia="Times New Roman" w:hAnsi="Times New Roman"/>
          <w:sz w:val="24"/>
          <w:szCs w:val="24"/>
        </w:rPr>
        <w:t>Плановые проверки проводятся в соответствии с планом работы Администрации муниципального</w:t>
      </w:r>
      <w:r w:rsidR="009A7D8E" w:rsidRPr="00756D8A">
        <w:rPr>
          <w:rFonts w:ascii="Times New Roman" w:eastAsia="Times New Roman" w:hAnsi="Times New Roman"/>
          <w:sz w:val="24"/>
          <w:szCs w:val="24"/>
        </w:rPr>
        <w:t xml:space="preserve"> образования</w:t>
      </w:r>
      <w:r w:rsidRPr="00756D8A">
        <w:rPr>
          <w:rFonts w:ascii="Times New Roman" w:eastAsia="Times New Roman" w:hAnsi="Times New Roman"/>
          <w:sz w:val="24"/>
          <w:szCs w:val="24"/>
        </w:rPr>
        <w:t xml:space="preserve"> «</w:t>
      </w:r>
      <w:r w:rsidR="004A648F" w:rsidRPr="00756D8A">
        <w:rPr>
          <w:rFonts w:ascii="Times New Roman" w:hAnsi="Times New Roman"/>
          <w:sz w:val="24"/>
          <w:szCs w:val="24"/>
        </w:rPr>
        <w:t>Пустозерский сельсовет» Ненецкого автономного округа</w:t>
      </w:r>
      <w:r w:rsidR="004A648F" w:rsidRPr="00756D8A">
        <w:rPr>
          <w:rFonts w:ascii="Times New Roman" w:eastAsia="Times New Roman" w:hAnsi="Times New Roman"/>
          <w:sz w:val="24"/>
          <w:szCs w:val="24"/>
        </w:rPr>
        <w:t xml:space="preserve"> </w:t>
      </w:r>
      <w:r w:rsidRPr="00756D8A">
        <w:rPr>
          <w:rFonts w:ascii="Times New Roman" w:eastAsia="Times New Roman" w:hAnsi="Times New Roman"/>
          <w:sz w:val="24"/>
          <w:szCs w:val="24"/>
        </w:rPr>
        <w:t xml:space="preserve"> уполномоченным на то должностным лицом. </w:t>
      </w:r>
    </w:p>
    <w:p w:rsidR="00EE72B3" w:rsidRPr="00756D8A" w:rsidRDefault="00EE72B3" w:rsidP="00EE72B3">
      <w:pPr>
        <w:shd w:val="clear" w:color="auto" w:fill="FFFFFF"/>
        <w:spacing w:after="0" w:line="240" w:lineRule="auto"/>
        <w:ind w:right="19" w:firstLine="709"/>
        <w:jc w:val="both"/>
        <w:rPr>
          <w:rFonts w:ascii="Times New Roman" w:eastAsia="Times New Roman" w:hAnsi="Times New Roman"/>
          <w:sz w:val="24"/>
          <w:szCs w:val="24"/>
        </w:rPr>
      </w:pPr>
      <w:r w:rsidRPr="00756D8A">
        <w:rPr>
          <w:rFonts w:ascii="Times New Roman" w:eastAsia="Times New Roman" w:hAnsi="Times New Roman"/>
          <w:sz w:val="24"/>
          <w:szCs w:val="24"/>
        </w:rPr>
        <w:t>Внеплановые проверки проводятся по фактам нарушения специалистами Отдела порядка и сроков предоставления Муниципальной услуги уполномоченными на то должностными лицами.</w:t>
      </w:r>
    </w:p>
    <w:p w:rsidR="00EE72B3" w:rsidRPr="00756D8A" w:rsidRDefault="00EE72B3" w:rsidP="00EE72B3">
      <w:pPr>
        <w:shd w:val="clear" w:color="auto" w:fill="FFFFFF"/>
        <w:spacing w:after="0" w:line="240" w:lineRule="auto"/>
        <w:ind w:right="19" w:firstLine="709"/>
        <w:jc w:val="both"/>
        <w:rPr>
          <w:rFonts w:ascii="Times New Roman" w:eastAsia="Times New Roman" w:hAnsi="Times New Roman"/>
          <w:sz w:val="24"/>
          <w:szCs w:val="24"/>
        </w:rPr>
      </w:pPr>
      <w:r w:rsidRPr="00756D8A">
        <w:rPr>
          <w:rFonts w:ascii="Times New Roman" w:eastAsia="Times New Roman" w:hAnsi="Times New Roman"/>
          <w:sz w:val="24"/>
          <w:szCs w:val="24"/>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E72B3" w:rsidRPr="00756D8A" w:rsidRDefault="00EE72B3" w:rsidP="00EE72B3">
      <w:pPr>
        <w:shd w:val="clear" w:color="auto" w:fill="FFFFFF"/>
        <w:spacing w:after="0" w:line="240" w:lineRule="auto"/>
        <w:ind w:right="19" w:firstLine="709"/>
        <w:jc w:val="both"/>
        <w:rPr>
          <w:rFonts w:ascii="Times New Roman" w:eastAsia="Times New Roman" w:hAnsi="Times New Roman"/>
          <w:sz w:val="24"/>
          <w:szCs w:val="24"/>
        </w:rPr>
      </w:pPr>
      <w:r w:rsidRPr="00756D8A">
        <w:rPr>
          <w:rFonts w:ascii="Times New Roman" w:hAnsi="Times New Roman"/>
          <w:sz w:val="24"/>
          <w:szCs w:val="24"/>
        </w:rPr>
        <w:t xml:space="preserve">4.4.Уполномоченный сотрудник Отдела </w:t>
      </w:r>
      <w:r w:rsidRPr="00756D8A">
        <w:rPr>
          <w:rFonts w:ascii="Times New Roman" w:eastAsia="Times New Roman" w:hAnsi="Times New Roman"/>
          <w:sz w:val="24"/>
          <w:szCs w:val="24"/>
        </w:rPr>
        <w:t>несет персональную ответственность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настоящем Административном регламенте.</w:t>
      </w:r>
    </w:p>
    <w:p w:rsidR="00EE72B3" w:rsidRPr="00756D8A" w:rsidRDefault="00EE72B3" w:rsidP="00EE72B3">
      <w:pPr>
        <w:widowControl w:val="0"/>
        <w:shd w:val="clear" w:color="auto" w:fill="FFFFFF"/>
        <w:tabs>
          <w:tab w:val="left" w:pos="1181"/>
        </w:tabs>
        <w:autoSpaceDE w:val="0"/>
        <w:autoSpaceDN w:val="0"/>
        <w:adjustRightInd w:val="0"/>
        <w:spacing w:after="0" w:line="298" w:lineRule="exact"/>
        <w:ind w:right="67" w:firstLine="709"/>
        <w:jc w:val="both"/>
        <w:rPr>
          <w:rFonts w:ascii="Times New Roman" w:hAnsi="Times New Roman"/>
          <w:sz w:val="24"/>
          <w:szCs w:val="24"/>
        </w:rPr>
      </w:pPr>
      <w:r w:rsidRPr="00756D8A">
        <w:rPr>
          <w:rFonts w:ascii="Times New Roman" w:eastAsia="Times New Roman" w:hAnsi="Times New Roman"/>
          <w:sz w:val="24"/>
          <w:szCs w:val="24"/>
        </w:rPr>
        <w:t>4.5.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EE72B3" w:rsidRPr="00756D8A" w:rsidRDefault="00EE72B3" w:rsidP="00EE72B3">
      <w:pPr>
        <w:autoSpaceDE w:val="0"/>
        <w:autoSpaceDN w:val="0"/>
        <w:adjustRightInd w:val="0"/>
        <w:spacing w:after="0" w:line="240" w:lineRule="auto"/>
        <w:ind w:left="709" w:hanging="709"/>
        <w:jc w:val="both"/>
        <w:rPr>
          <w:rFonts w:ascii="Times New Roman" w:hAnsi="Times New Roman"/>
          <w:sz w:val="24"/>
          <w:szCs w:val="24"/>
        </w:rPr>
      </w:pPr>
    </w:p>
    <w:p w:rsidR="00EE72B3" w:rsidRPr="00756D8A" w:rsidRDefault="00EE72B3" w:rsidP="00EE72B3">
      <w:pPr>
        <w:autoSpaceDE w:val="0"/>
        <w:autoSpaceDN w:val="0"/>
        <w:adjustRightInd w:val="0"/>
        <w:spacing w:after="0" w:line="240" w:lineRule="auto"/>
        <w:ind w:firstLine="709"/>
        <w:jc w:val="center"/>
        <w:outlineLvl w:val="1"/>
        <w:rPr>
          <w:rFonts w:ascii="Times New Roman" w:hAnsi="Times New Roman"/>
          <w:sz w:val="24"/>
          <w:szCs w:val="24"/>
        </w:rPr>
      </w:pPr>
      <w:r w:rsidRPr="00756D8A">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E72B3" w:rsidRPr="00756D8A" w:rsidRDefault="00EE72B3" w:rsidP="00EE72B3">
      <w:pPr>
        <w:autoSpaceDE w:val="0"/>
        <w:autoSpaceDN w:val="0"/>
        <w:adjustRightInd w:val="0"/>
        <w:spacing w:after="0" w:line="240" w:lineRule="auto"/>
        <w:ind w:firstLine="709"/>
        <w:jc w:val="center"/>
        <w:rPr>
          <w:rFonts w:ascii="Times New Roman" w:hAnsi="Times New Roman"/>
          <w:sz w:val="24"/>
          <w:szCs w:val="24"/>
        </w:rPr>
      </w:pP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56D8A">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56D8A">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5.3. Заявитель может обратиться с жалобой, в том числе в следующих случаях:</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1) нарушение срока регистрации запроса заявителя о предоставлении муниципальной услуги;</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2) нарушение срока предоставления муниципальной услуги;</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56D8A">
        <w:rPr>
          <w:rFonts w:ascii="Times New Roman" w:hAnsi="Times New Roman"/>
          <w:sz w:val="24"/>
          <w:szCs w:val="24"/>
        </w:rPr>
        <w:lastRenderedPageBreak/>
        <w:t>нормативными правовыми актами субъектов Российской Федерации, муниципальными правовыми актами;</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56D8A">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w:t>
      </w:r>
      <w:r w:rsidR="00A20D2E" w:rsidRPr="00756D8A">
        <w:rPr>
          <w:rFonts w:ascii="Times New Roman" w:hAnsi="Times New Roman"/>
          <w:sz w:val="24"/>
          <w:szCs w:val="24"/>
        </w:rPr>
        <w:t>образования</w:t>
      </w:r>
      <w:r w:rsidRPr="00756D8A">
        <w:rPr>
          <w:rFonts w:ascii="Times New Roman" w:hAnsi="Times New Roman"/>
          <w:sz w:val="24"/>
          <w:szCs w:val="24"/>
        </w:rPr>
        <w:t xml:space="preserve"> «</w:t>
      </w:r>
      <w:r w:rsidR="00362357" w:rsidRPr="00756D8A">
        <w:rPr>
          <w:rFonts w:ascii="Times New Roman" w:hAnsi="Times New Roman"/>
          <w:sz w:val="24"/>
          <w:szCs w:val="24"/>
        </w:rPr>
        <w:t>Пустозерский сельсовет» Ненецкого автономного округа</w:t>
      </w:r>
      <w:r w:rsidRPr="00756D8A">
        <w:rPr>
          <w:rFonts w:ascii="Times New Roman" w:hAnsi="Times New Roman"/>
          <w:sz w:val="24"/>
          <w:szCs w:val="24"/>
        </w:rPr>
        <w:t xml:space="preserve"> на имя </w:t>
      </w:r>
      <w:r w:rsidR="00362357" w:rsidRPr="00756D8A">
        <w:rPr>
          <w:rFonts w:ascii="Times New Roman" w:hAnsi="Times New Roman"/>
          <w:sz w:val="24"/>
          <w:szCs w:val="24"/>
          <w:lang w:eastAsia="ru-RU"/>
        </w:rPr>
        <w:t xml:space="preserve">главы </w:t>
      </w:r>
      <w:r w:rsidR="00A20D2E" w:rsidRPr="00756D8A">
        <w:rPr>
          <w:rFonts w:ascii="Times New Roman" w:hAnsi="Times New Roman"/>
          <w:sz w:val="24"/>
          <w:szCs w:val="24"/>
          <w:lang w:eastAsia="ru-RU"/>
        </w:rPr>
        <w:t xml:space="preserve">муниципального образования </w:t>
      </w:r>
      <w:r w:rsidRPr="00756D8A">
        <w:rPr>
          <w:rFonts w:ascii="Times New Roman" w:hAnsi="Times New Roman"/>
          <w:sz w:val="24"/>
          <w:szCs w:val="24"/>
          <w:lang w:eastAsia="ru-RU"/>
        </w:rPr>
        <w:t>«</w:t>
      </w:r>
      <w:r w:rsidR="00362357" w:rsidRPr="00756D8A">
        <w:rPr>
          <w:rFonts w:ascii="Times New Roman" w:hAnsi="Times New Roman"/>
          <w:sz w:val="24"/>
          <w:szCs w:val="24"/>
        </w:rPr>
        <w:t>Пустозерский сельсовет» Ненецкого автономного округа</w:t>
      </w:r>
      <w:r w:rsidR="00362357" w:rsidRPr="00756D8A">
        <w:rPr>
          <w:rFonts w:ascii="Times New Roman" w:hAnsi="Times New Roman"/>
          <w:sz w:val="24"/>
          <w:szCs w:val="24"/>
          <w:lang w:eastAsia="ru-RU"/>
        </w:rPr>
        <w:t xml:space="preserve"> </w:t>
      </w:r>
      <w:r w:rsidRPr="00756D8A">
        <w:rPr>
          <w:rFonts w:ascii="Times New Roman" w:hAnsi="Times New Roman"/>
          <w:sz w:val="24"/>
          <w:szCs w:val="24"/>
          <w:lang w:eastAsia="ru-RU"/>
        </w:rPr>
        <w:t>.</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A20D2E" w:rsidRPr="00756D8A">
        <w:rPr>
          <w:rFonts w:ascii="Times New Roman" w:hAnsi="Times New Roman"/>
          <w:sz w:val="24"/>
          <w:szCs w:val="24"/>
        </w:rPr>
        <w:t>муниципального образования «</w:t>
      </w:r>
      <w:r w:rsidR="00803467" w:rsidRPr="00756D8A">
        <w:rPr>
          <w:rFonts w:ascii="Times New Roman" w:hAnsi="Times New Roman"/>
          <w:sz w:val="24"/>
          <w:szCs w:val="24"/>
        </w:rPr>
        <w:t>Пустозерский сельсовет» Ненецкого автономного округа</w:t>
      </w:r>
      <w:r w:rsidRPr="00756D8A">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5.5. Жалоба должна содержать:</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756D8A">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EE72B3" w:rsidRPr="00756D8A" w:rsidRDefault="00EE72B3" w:rsidP="00EE72B3">
      <w:pPr>
        <w:autoSpaceDE w:val="0"/>
        <w:autoSpaceDN w:val="0"/>
        <w:adjustRightInd w:val="0"/>
        <w:spacing w:after="0" w:line="240" w:lineRule="auto"/>
        <w:ind w:firstLine="709"/>
        <w:jc w:val="both"/>
        <w:rPr>
          <w:rFonts w:ascii="Times New Roman" w:hAnsi="Times New Roman"/>
          <w:sz w:val="24"/>
          <w:szCs w:val="24"/>
        </w:rPr>
      </w:pPr>
      <w:r w:rsidRPr="00756D8A">
        <w:rPr>
          <w:rFonts w:ascii="Times New Roman" w:hAnsi="Times New Roman"/>
          <w:sz w:val="24"/>
          <w:szCs w:val="24"/>
        </w:rPr>
        <w:t>Муниципальные служащие Отдела, ответственные за предоставление муниципальной услуги,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 в этих документах, материалах.</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lang w:eastAsia="ru-RU"/>
        </w:rPr>
        <w:t xml:space="preserve">5.7. </w:t>
      </w:r>
      <w:r w:rsidRPr="00756D8A">
        <w:rPr>
          <w:rFonts w:ascii="Times New Roman" w:hAnsi="Times New Roman"/>
          <w:sz w:val="24"/>
          <w:szCs w:val="24"/>
        </w:rPr>
        <w:t xml:space="preserve">Жалоба, поступившая в Администрацию муниципального </w:t>
      </w:r>
      <w:r w:rsidR="00A20D2E" w:rsidRPr="00756D8A">
        <w:rPr>
          <w:rFonts w:ascii="Times New Roman" w:hAnsi="Times New Roman"/>
          <w:sz w:val="24"/>
          <w:szCs w:val="24"/>
        </w:rPr>
        <w:t>образования «</w:t>
      </w:r>
      <w:r w:rsidR="00EA5E6E" w:rsidRPr="00756D8A">
        <w:rPr>
          <w:rFonts w:ascii="Times New Roman" w:hAnsi="Times New Roman"/>
          <w:sz w:val="24"/>
          <w:szCs w:val="24"/>
        </w:rPr>
        <w:t>Пустозерский сельсовет» Ненецкого автономного округа</w:t>
      </w:r>
      <w:r w:rsidRPr="00756D8A">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 xml:space="preserve">5.8. По результатам рассмотрения жалобы Администрация муниципального </w:t>
      </w:r>
      <w:r w:rsidR="00A20D2E" w:rsidRPr="00756D8A">
        <w:rPr>
          <w:rFonts w:ascii="Times New Roman" w:hAnsi="Times New Roman"/>
          <w:sz w:val="24"/>
          <w:szCs w:val="24"/>
        </w:rPr>
        <w:t xml:space="preserve">образования </w:t>
      </w:r>
      <w:r w:rsidRPr="00756D8A">
        <w:rPr>
          <w:rFonts w:ascii="Times New Roman" w:hAnsi="Times New Roman"/>
          <w:sz w:val="24"/>
          <w:szCs w:val="24"/>
        </w:rPr>
        <w:t>«</w:t>
      </w:r>
      <w:r w:rsidR="00EA5E6E" w:rsidRPr="00756D8A">
        <w:rPr>
          <w:rFonts w:ascii="Times New Roman" w:hAnsi="Times New Roman"/>
          <w:sz w:val="24"/>
          <w:szCs w:val="24"/>
        </w:rPr>
        <w:t xml:space="preserve">Пустозерский сельсовет» Ненецкого автономного округа </w:t>
      </w:r>
      <w:r w:rsidRPr="00756D8A">
        <w:rPr>
          <w:rFonts w:ascii="Times New Roman" w:hAnsi="Times New Roman"/>
          <w:sz w:val="24"/>
          <w:szCs w:val="24"/>
        </w:rPr>
        <w:t xml:space="preserve"> принимает одно из следующих решений:</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2) отказывает в удовлетворении жалобы.</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5.9. Основания для отказа в рассмотрении жалобы либо приостановления ее рассмотрения:</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1) отсутствие в жалобе сведений, указанных в п. 5.5. регламента;</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2) текст жалобы не поддается прочтению;</w:t>
      </w:r>
    </w:p>
    <w:p w:rsidR="00EE72B3" w:rsidRPr="00756D8A" w:rsidRDefault="00EE72B3" w:rsidP="00EE72B3">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756D8A">
        <w:rPr>
          <w:rFonts w:ascii="Times New Roman" w:hAnsi="Times New Roman"/>
          <w:sz w:val="24"/>
          <w:szCs w:val="24"/>
        </w:rPr>
        <w:t xml:space="preserve">3) в жалобе </w:t>
      </w:r>
      <w:r w:rsidRPr="00756D8A">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756D8A">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756D8A">
        <w:rPr>
          <w:rFonts w:ascii="Times New Roman" w:hAnsi="Times New Roman"/>
          <w:sz w:val="24"/>
          <w:szCs w:val="24"/>
          <w:lang w:eastAsia="ru-RU"/>
        </w:rPr>
        <w:t>а также членов их семей;</w:t>
      </w:r>
    </w:p>
    <w:p w:rsidR="00EE72B3" w:rsidRPr="00756D8A" w:rsidRDefault="00EE72B3" w:rsidP="00EE72B3">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756D8A">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EE72B3" w:rsidRPr="00756D8A" w:rsidRDefault="00EE72B3" w:rsidP="00EE72B3">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756D8A">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1" w:history="1">
        <w:r w:rsidRPr="00756D8A">
          <w:rPr>
            <w:rFonts w:ascii="Times New Roman" w:hAnsi="Times New Roman"/>
            <w:sz w:val="24"/>
            <w:szCs w:val="24"/>
            <w:lang w:eastAsia="ru-RU"/>
          </w:rPr>
          <w:t>тайну</w:t>
        </w:r>
      </w:hyperlink>
      <w:r w:rsidRPr="00756D8A">
        <w:rPr>
          <w:rFonts w:ascii="Times New Roman" w:hAnsi="Times New Roman"/>
          <w:sz w:val="24"/>
          <w:szCs w:val="24"/>
          <w:lang w:eastAsia="ru-RU"/>
        </w:rPr>
        <w:t>.</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5.10. Не позднее дня, следующего за днем принятия решения, указанного в п.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72B3" w:rsidRPr="00756D8A" w:rsidRDefault="00EE72B3" w:rsidP="00EE72B3">
      <w:pPr>
        <w:autoSpaceDE w:val="0"/>
        <w:autoSpaceDN w:val="0"/>
        <w:adjustRightInd w:val="0"/>
        <w:spacing w:after="0" w:line="240" w:lineRule="auto"/>
        <w:ind w:firstLine="709"/>
        <w:jc w:val="both"/>
        <w:outlineLvl w:val="1"/>
        <w:rPr>
          <w:rFonts w:ascii="Times New Roman" w:hAnsi="Times New Roman"/>
          <w:sz w:val="24"/>
          <w:szCs w:val="24"/>
        </w:rPr>
      </w:pPr>
      <w:r w:rsidRPr="00756D8A">
        <w:rPr>
          <w:rFonts w:ascii="Times New Roman" w:hAnsi="Times New Roman"/>
          <w:sz w:val="24"/>
          <w:szCs w:val="24"/>
        </w:rPr>
        <w:t>5.12. Заявитель вправе оспорить в суде решение, действие (бездействие) органа местного самоуправления, должностного лица, муниципального служащего, если считают, что нарушены их права и свободы.</w:t>
      </w:r>
    </w:p>
    <w:p w:rsidR="00EE72B3" w:rsidRPr="00B86562" w:rsidRDefault="00EE72B3" w:rsidP="00EE72B3">
      <w:pPr>
        <w:autoSpaceDE w:val="0"/>
        <w:autoSpaceDN w:val="0"/>
        <w:adjustRightInd w:val="0"/>
        <w:spacing w:after="0" w:line="240" w:lineRule="auto"/>
        <w:ind w:firstLine="709"/>
        <w:jc w:val="right"/>
        <w:outlineLvl w:val="1"/>
        <w:rPr>
          <w:rFonts w:ascii="Times New Roman" w:hAnsi="Times New Roman"/>
          <w:sz w:val="24"/>
          <w:szCs w:val="24"/>
        </w:rPr>
      </w:pPr>
      <w:r w:rsidRPr="00756D8A">
        <w:rPr>
          <w:rFonts w:ascii="Times New Roman" w:hAnsi="Times New Roman"/>
          <w:sz w:val="24"/>
          <w:szCs w:val="24"/>
        </w:rPr>
        <w:br w:type="page"/>
      </w:r>
      <w:r w:rsidRPr="00B86562">
        <w:rPr>
          <w:rFonts w:ascii="Times New Roman" w:hAnsi="Times New Roman"/>
          <w:sz w:val="24"/>
          <w:szCs w:val="24"/>
        </w:rPr>
        <w:lastRenderedPageBreak/>
        <w:t>Приложение № 1</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«Предоставление в собственность,</w:t>
      </w:r>
    </w:p>
    <w:p w:rsidR="00EE72B3" w:rsidRPr="00B86562" w:rsidRDefault="00EE72B3" w:rsidP="00EE72B3">
      <w:pPr>
        <w:pStyle w:val="ConsPlusTitle"/>
        <w:widowControl/>
        <w:ind w:right="-1"/>
        <w:jc w:val="right"/>
        <w:rPr>
          <w:rFonts w:ascii="Times New Roman" w:hAnsi="Times New Roman"/>
          <w:sz w:val="24"/>
          <w:szCs w:val="24"/>
        </w:rPr>
      </w:pPr>
      <w:r w:rsidRPr="00B86562">
        <w:rPr>
          <w:rFonts w:ascii="Times New Roman" w:hAnsi="Times New Roman" w:cs="Times New Roman"/>
          <w:b w:val="0"/>
          <w:sz w:val="24"/>
          <w:szCs w:val="24"/>
        </w:rPr>
        <w:t xml:space="preserve"> аренду, постоянное (бессрочное) пользование</w:t>
      </w:r>
      <w:r>
        <w:rPr>
          <w:rFonts w:ascii="Times New Roman" w:hAnsi="Times New Roman" w:cs="Times New Roman"/>
          <w:b w:val="0"/>
          <w:sz w:val="24"/>
          <w:szCs w:val="24"/>
        </w:rPr>
        <w:t xml:space="preserve"> </w:t>
      </w:r>
      <w:r w:rsidRPr="00B86562">
        <w:rPr>
          <w:rFonts w:ascii="Times New Roman" w:hAnsi="Times New Roman" w:cs="Times New Roman"/>
          <w:b w:val="0"/>
          <w:sz w:val="24"/>
          <w:szCs w:val="24"/>
        </w:rPr>
        <w:t xml:space="preserve">                                                                                             земельных участков, занятых зданиями,</w:t>
      </w:r>
      <w:r>
        <w:rPr>
          <w:rFonts w:ascii="Times New Roman" w:hAnsi="Times New Roman" w:cs="Times New Roman"/>
          <w:b w:val="0"/>
          <w:sz w:val="24"/>
          <w:szCs w:val="24"/>
        </w:rPr>
        <w:t xml:space="preserve"> </w:t>
      </w:r>
      <w:r w:rsidRPr="00B86562">
        <w:rPr>
          <w:rFonts w:ascii="Times New Roman" w:hAnsi="Times New Roman" w:cs="Times New Roman"/>
          <w:b w:val="0"/>
          <w:sz w:val="24"/>
          <w:szCs w:val="24"/>
        </w:rPr>
        <w:t xml:space="preserve">                                                                                                              строениями, сооружениями»</w:t>
      </w:r>
    </w:p>
    <w:p w:rsidR="00EE72B3" w:rsidRDefault="00EE72B3" w:rsidP="00EE72B3">
      <w:pPr>
        <w:pStyle w:val="11"/>
        <w:ind w:left="0" w:right="0" w:firstLine="709"/>
        <w:jc w:val="right"/>
        <w:rPr>
          <w:rFonts w:ascii="Times New Roman" w:hAnsi="Times New Roman"/>
          <w:b w:val="0"/>
          <w:sz w:val="26"/>
          <w:szCs w:val="26"/>
        </w:rPr>
      </w:pPr>
    </w:p>
    <w:p w:rsidR="00EE72B3" w:rsidRPr="002A4965" w:rsidRDefault="00EE72B3" w:rsidP="00EE72B3">
      <w:pPr>
        <w:pStyle w:val="11"/>
        <w:ind w:left="0" w:right="0" w:firstLine="709"/>
        <w:jc w:val="right"/>
        <w:rPr>
          <w:rFonts w:ascii="Times New Roman" w:hAnsi="Times New Roman"/>
          <w:b w:val="0"/>
          <w:sz w:val="26"/>
          <w:szCs w:val="26"/>
        </w:rPr>
      </w:pPr>
      <w:r w:rsidRPr="002A4965">
        <w:rPr>
          <w:rFonts w:ascii="Times New Roman" w:hAnsi="Times New Roman"/>
          <w:b w:val="0"/>
          <w:sz w:val="26"/>
          <w:szCs w:val="26"/>
        </w:rPr>
        <w:t xml:space="preserve">Главе муниципального </w:t>
      </w:r>
      <w:r w:rsidR="00EB7B8A">
        <w:rPr>
          <w:rFonts w:ascii="Times New Roman" w:hAnsi="Times New Roman"/>
          <w:b w:val="0"/>
          <w:sz w:val="26"/>
          <w:szCs w:val="26"/>
        </w:rPr>
        <w:t>образования</w:t>
      </w:r>
      <w:r w:rsidRPr="002A4965">
        <w:rPr>
          <w:rFonts w:ascii="Times New Roman" w:hAnsi="Times New Roman"/>
          <w:b w:val="0"/>
          <w:sz w:val="26"/>
          <w:szCs w:val="26"/>
        </w:rPr>
        <w:t xml:space="preserve"> </w:t>
      </w:r>
    </w:p>
    <w:p w:rsidR="00EE72B3" w:rsidRPr="00F32F8E" w:rsidRDefault="00EE72B3" w:rsidP="00EE72B3">
      <w:pPr>
        <w:pStyle w:val="11"/>
        <w:ind w:left="0" w:right="0" w:firstLine="709"/>
        <w:jc w:val="right"/>
        <w:rPr>
          <w:rFonts w:ascii="Times New Roman" w:hAnsi="Times New Roman"/>
          <w:b w:val="0"/>
          <w:sz w:val="26"/>
          <w:szCs w:val="26"/>
        </w:rPr>
      </w:pPr>
      <w:r w:rsidRPr="00F32F8E">
        <w:rPr>
          <w:rFonts w:ascii="Times New Roman" w:hAnsi="Times New Roman"/>
          <w:b w:val="0"/>
          <w:sz w:val="26"/>
          <w:szCs w:val="26"/>
        </w:rPr>
        <w:t>«</w:t>
      </w:r>
      <w:r w:rsidR="00F32F8E" w:rsidRPr="00F32F8E">
        <w:rPr>
          <w:rFonts w:ascii="Times New Roman" w:hAnsi="Times New Roman"/>
          <w:b w:val="0"/>
          <w:sz w:val="26"/>
          <w:szCs w:val="26"/>
        </w:rPr>
        <w:t xml:space="preserve">Пустозерский сельсовет» Ненецкого автономного округа </w:t>
      </w:r>
    </w:p>
    <w:p w:rsidR="00EE72B3" w:rsidRPr="002A4965" w:rsidRDefault="00F32F8E" w:rsidP="00EE72B3">
      <w:pPr>
        <w:pStyle w:val="11"/>
        <w:ind w:left="0" w:right="0" w:firstLine="709"/>
        <w:jc w:val="right"/>
        <w:rPr>
          <w:rFonts w:ascii="Times New Roman" w:hAnsi="Times New Roman"/>
          <w:b w:val="0"/>
          <w:sz w:val="26"/>
          <w:szCs w:val="26"/>
        </w:rPr>
      </w:pPr>
      <w:r>
        <w:rPr>
          <w:rFonts w:ascii="Times New Roman" w:hAnsi="Times New Roman"/>
          <w:b w:val="0"/>
          <w:sz w:val="26"/>
          <w:szCs w:val="26"/>
        </w:rPr>
        <w:t>__________________________</w:t>
      </w:r>
    </w:p>
    <w:p w:rsidR="00EE72B3" w:rsidRPr="002A4965" w:rsidRDefault="00EE72B3" w:rsidP="00EE72B3">
      <w:pPr>
        <w:pStyle w:val="11"/>
        <w:ind w:left="0" w:right="0" w:firstLine="709"/>
        <w:jc w:val="right"/>
        <w:rPr>
          <w:rFonts w:ascii="Times New Roman" w:hAnsi="Times New Roman"/>
          <w:b w:val="0"/>
          <w:sz w:val="26"/>
          <w:szCs w:val="26"/>
        </w:rPr>
      </w:pPr>
      <w:r w:rsidRPr="002A4965">
        <w:rPr>
          <w:rFonts w:ascii="Times New Roman" w:hAnsi="Times New Roman"/>
          <w:b w:val="0"/>
          <w:sz w:val="26"/>
          <w:szCs w:val="26"/>
        </w:rPr>
        <w:t>от _______________________________</w:t>
      </w:r>
    </w:p>
    <w:p w:rsidR="00EE72B3" w:rsidRPr="002A4965" w:rsidRDefault="00EE72B3" w:rsidP="00EE72B3">
      <w:pPr>
        <w:pStyle w:val="11"/>
        <w:ind w:left="0" w:right="0" w:firstLine="709"/>
        <w:jc w:val="right"/>
        <w:rPr>
          <w:rFonts w:ascii="Times New Roman" w:hAnsi="Times New Roman"/>
          <w:b w:val="0"/>
          <w:sz w:val="20"/>
        </w:rPr>
      </w:pPr>
      <w:r w:rsidRPr="002A4965">
        <w:rPr>
          <w:rFonts w:ascii="Times New Roman" w:hAnsi="Times New Roman"/>
          <w:b w:val="0"/>
          <w:sz w:val="20"/>
        </w:rPr>
        <w:t xml:space="preserve">                                                                                                                                     (Ф.И.О.) (наименование юридического лица)            </w:t>
      </w:r>
    </w:p>
    <w:p w:rsidR="00EE72B3" w:rsidRPr="002A4965" w:rsidRDefault="00EE72B3" w:rsidP="00EE72B3">
      <w:pPr>
        <w:pStyle w:val="11"/>
        <w:ind w:left="0" w:right="0" w:firstLine="709"/>
        <w:jc w:val="right"/>
        <w:rPr>
          <w:rFonts w:ascii="Times New Roman" w:hAnsi="Times New Roman"/>
          <w:b w:val="0"/>
          <w:sz w:val="20"/>
        </w:rPr>
      </w:pPr>
      <w:r w:rsidRPr="002A4965">
        <w:rPr>
          <w:rFonts w:ascii="Times New Roman" w:hAnsi="Times New Roman"/>
          <w:b w:val="0"/>
          <w:sz w:val="20"/>
        </w:rPr>
        <w:t xml:space="preserve">________________________________________                              </w:t>
      </w:r>
    </w:p>
    <w:p w:rsidR="00EE72B3" w:rsidRPr="002A4965" w:rsidRDefault="00EE72B3" w:rsidP="00EE72B3">
      <w:pPr>
        <w:pStyle w:val="11"/>
        <w:ind w:left="0" w:right="0" w:firstLine="709"/>
        <w:jc w:val="right"/>
        <w:rPr>
          <w:rFonts w:ascii="Times New Roman" w:hAnsi="Times New Roman"/>
          <w:b w:val="0"/>
          <w:sz w:val="26"/>
          <w:szCs w:val="26"/>
        </w:rPr>
      </w:pPr>
      <w:r w:rsidRPr="002A4965">
        <w:rPr>
          <w:rFonts w:ascii="Times New Roman" w:hAnsi="Times New Roman"/>
          <w:b w:val="0"/>
          <w:sz w:val="26"/>
          <w:szCs w:val="26"/>
        </w:rPr>
        <w:t>_______________________________</w:t>
      </w:r>
    </w:p>
    <w:p w:rsidR="00EE72B3" w:rsidRPr="00A96DBF" w:rsidRDefault="00EE72B3" w:rsidP="00EE72B3">
      <w:pPr>
        <w:pStyle w:val="11"/>
        <w:ind w:left="0" w:right="0" w:firstLine="709"/>
        <w:jc w:val="right"/>
        <w:rPr>
          <w:rFonts w:ascii="Times New Roman" w:hAnsi="Times New Roman"/>
          <w:b w:val="0"/>
          <w:sz w:val="20"/>
        </w:rPr>
      </w:pPr>
      <w:r w:rsidRPr="00A96DBF">
        <w:rPr>
          <w:rFonts w:ascii="Times New Roman" w:hAnsi="Times New Roman"/>
          <w:b w:val="0"/>
          <w:sz w:val="20"/>
        </w:rPr>
        <w:t xml:space="preserve">                                                                                       (адрес, телефон)</w:t>
      </w:r>
    </w:p>
    <w:p w:rsidR="00EE72B3" w:rsidRPr="002A4965" w:rsidRDefault="00EE72B3" w:rsidP="00EE72B3">
      <w:pPr>
        <w:pStyle w:val="11"/>
        <w:ind w:left="0" w:right="0" w:firstLine="709"/>
        <w:jc w:val="right"/>
        <w:rPr>
          <w:rFonts w:ascii="Times New Roman" w:hAnsi="Times New Roman"/>
          <w:b w:val="0"/>
          <w:sz w:val="26"/>
          <w:szCs w:val="26"/>
        </w:rPr>
      </w:pPr>
      <w:r w:rsidRPr="002A4965">
        <w:rPr>
          <w:rFonts w:ascii="Times New Roman" w:hAnsi="Times New Roman"/>
          <w:b w:val="0"/>
          <w:sz w:val="26"/>
          <w:szCs w:val="26"/>
        </w:rPr>
        <w:t>_______________________________</w:t>
      </w:r>
    </w:p>
    <w:p w:rsidR="00EE72B3" w:rsidRDefault="00EE72B3" w:rsidP="00EE72B3">
      <w:pPr>
        <w:jc w:val="right"/>
        <w:rPr>
          <w:rFonts w:ascii="Arial" w:eastAsia="Times New Roman" w:hAnsi="Arial"/>
          <w:b/>
          <w:snapToGrid w:val="0"/>
          <w:sz w:val="24"/>
          <w:szCs w:val="20"/>
          <w:lang w:eastAsia="ru-RU"/>
        </w:rPr>
      </w:pPr>
      <w:r>
        <w:rPr>
          <w:rFonts w:ascii="Times New Roman" w:hAnsi="Times New Roman"/>
          <w:sz w:val="26"/>
          <w:szCs w:val="26"/>
        </w:rPr>
        <w:t>_______________________________</w:t>
      </w:r>
    </w:p>
    <w:p w:rsidR="00EE72B3" w:rsidRDefault="00EE72B3" w:rsidP="00EE72B3">
      <w:pPr>
        <w:pStyle w:val="11"/>
        <w:ind w:left="0" w:right="0" w:firstLine="709"/>
        <w:jc w:val="right"/>
        <w:rPr>
          <w:rFonts w:ascii="Times New Roman" w:hAnsi="Times New Roman"/>
          <w:sz w:val="26"/>
          <w:szCs w:val="26"/>
        </w:rPr>
      </w:pPr>
    </w:p>
    <w:p w:rsidR="00EE72B3" w:rsidRPr="002A4965" w:rsidRDefault="00EE72B3" w:rsidP="00EE72B3">
      <w:pPr>
        <w:pStyle w:val="11"/>
        <w:ind w:left="0" w:right="0" w:firstLine="709"/>
        <w:jc w:val="right"/>
        <w:rPr>
          <w:rFonts w:ascii="Times New Roman" w:hAnsi="Times New Roman"/>
          <w:sz w:val="26"/>
          <w:szCs w:val="26"/>
        </w:rPr>
      </w:pPr>
    </w:p>
    <w:p w:rsidR="00EE72B3" w:rsidRPr="00DD1527" w:rsidRDefault="00EE72B3" w:rsidP="00EE72B3">
      <w:pPr>
        <w:autoSpaceDE w:val="0"/>
        <w:autoSpaceDN w:val="0"/>
        <w:adjustRightInd w:val="0"/>
        <w:spacing w:after="0" w:line="240" w:lineRule="auto"/>
        <w:jc w:val="center"/>
        <w:rPr>
          <w:rFonts w:ascii="Times New Roman" w:hAnsi="Times New Roman"/>
          <w:sz w:val="26"/>
          <w:szCs w:val="26"/>
        </w:rPr>
      </w:pPr>
      <w:r w:rsidRPr="00DD1527">
        <w:rPr>
          <w:rFonts w:ascii="Times New Roman" w:hAnsi="Times New Roman"/>
          <w:sz w:val="26"/>
          <w:szCs w:val="26"/>
        </w:rPr>
        <w:t>ЗАЯВЛЕНИЕ</w:t>
      </w:r>
    </w:p>
    <w:p w:rsidR="00EE72B3" w:rsidRPr="00DD1527" w:rsidRDefault="00EE72B3" w:rsidP="00EE72B3">
      <w:pPr>
        <w:autoSpaceDE w:val="0"/>
        <w:autoSpaceDN w:val="0"/>
        <w:adjustRightInd w:val="0"/>
        <w:spacing w:after="0" w:line="240" w:lineRule="auto"/>
        <w:jc w:val="center"/>
        <w:rPr>
          <w:rFonts w:ascii="Times New Roman" w:hAnsi="Times New Roman"/>
          <w:sz w:val="26"/>
          <w:szCs w:val="26"/>
        </w:rPr>
      </w:pPr>
      <w:r w:rsidRPr="00DD1527">
        <w:rPr>
          <w:rFonts w:ascii="Times New Roman" w:hAnsi="Times New Roman"/>
          <w:sz w:val="26"/>
          <w:szCs w:val="26"/>
        </w:rPr>
        <w:t>НА ПРЕДОСТАВЛЕНИЕ ЗЕМЕЛЬНОГО УЧАСТКА</w:t>
      </w:r>
      <w:r>
        <w:rPr>
          <w:rFonts w:ascii="Times New Roman" w:hAnsi="Times New Roman"/>
          <w:sz w:val="26"/>
          <w:szCs w:val="26"/>
        </w:rPr>
        <w:t xml:space="preserve"> </w:t>
      </w:r>
    </w:p>
    <w:p w:rsidR="00EE72B3" w:rsidRPr="00DD1527" w:rsidRDefault="00EE72B3" w:rsidP="00EE72B3">
      <w:pPr>
        <w:autoSpaceDE w:val="0"/>
        <w:autoSpaceDN w:val="0"/>
        <w:adjustRightInd w:val="0"/>
        <w:spacing w:after="0" w:line="240" w:lineRule="auto"/>
        <w:jc w:val="center"/>
        <w:rPr>
          <w:rFonts w:ascii="Times New Roman" w:hAnsi="Times New Roman"/>
          <w:sz w:val="26"/>
          <w:szCs w:val="26"/>
        </w:rPr>
      </w:pPr>
    </w:p>
    <w:p w:rsidR="00EE72B3" w:rsidRPr="005A516D" w:rsidRDefault="00EE72B3" w:rsidP="00EE72B3">
      <w:pPr>
        <w:pStyle w:val="ConsPlusNonformat"/>
        <w:widowControl/>
        <w:ind w:firstLine="709"/>
        <w:rPr>
          <w:rFonts w:ascii="Times New Roman" w:hAnsi="Times New Roman" w:cs="Times New Roman"/>
          <w:sz w:val="26"/>
          <w:szCs w:val="26"/>
        </w:rPr>
      </w:pPr>
      <w:r w:rsidRPr="00DD1527">
        <w:rPr>
          <w:rFonts w:ascii="Times New Roman" w:hAnsi="Times New Roman" w:cs="Times New Roman"/>
          <w:sz w:val="26"/>
          <w:szCs w:val="26"/>
        </w:rPr>
        <w:t xml:space="preserve">Прошу предоставить в _____________________________ земельный </w:t>
      </w:r>
      <w:r w:rsidRPr="005A516D">
        <w:rPr>
          <w:rFonts w:ascii="Times New Roman" w:hAnsi="Times New Roman" w:cs="Times New Roman"/>
          <w:sz w:val="26"/>
          <w:szCs w:val="26"/>
        </w:rPr>
        <w:t>участок</w:t>
      </w:r>
      <w:r w:rsidRPr="005A516D">
        <w:rPr>
          <w:sz w:val="26"/>
          <w:szCs w:val="26"/>
        </w:rPr>
        <w:t xml:space="preserve"> </w:t>
      </w:r>
    </w:p>
    <w:p w:rsidR="00EE72B3" w:rsidRDefault="00EE72B3" w:rsidP="00EE72B3">
      <w:pPr>
        <w:pStyle w:val="ConsPlusNonformat"/>
        <w:widowControl/>
      </w:pPr>
      <w:r>
        <w:t xml:space="preserve">                               (вид права)</w:t>
      </w:r>
    </w:p>
    <w:p w:rsidR="00EE72B3" w:rsidRDefault="00EE72B3" w:rsidP="00EE72B3">
      <w:pPr>
        <w:pStyle w:val="ConsPlusNonformat"/>
        <w:widowControl/>
        <w:rPr>
          <w:rFonts w:ascii="Times New Roman" w:hAnsi="Times New Roman" w:cs="Times New Roman"/>
        </w:rPr>
      </w:pPr>
    </w:p>
    <w:p w:rsidR="00EE72B3" w:rsidRDefault="00EE72B3" w:rsidP="00EE72B3">
      <w:pPr>
        <w:pStyle w:val="ConsPlusNonformat"/>
        <w:widowControl/>
        <w:rPr>
          <w:rFonts w:ascii="Times New Roman" w:hAnsi="Times New Roman" w:cs="Times New Roman"/>
        </w:rPr>
      </w:pPr>
    </w:p>
    <w:p w:rsidR="00EE72B3" w:rsidRDefault="00EE72B3" w:rsidP="00EE72B3">
      <w:pPr>
        <w:pStyle w:val="ConsPlusNonformat"/>
        <w:widowControl/>
      </w:pPr>
      <w:r w:rsidRPr="005A516D">
        <w:rPr>
          <w:rFonts w:ascii="Times New Roman" w:hAnsi="Times New Roman" w:cs="Times New Roman"/>
          <w:sz w:val="26"/>
          <w:szCs w:val="26"/>
        </w:rPr>
        <w:t>с кадастровым номе</w:t>
      </w:r>
      <w:r>
        <w:rPr>
          <w:rFonts w:ascii="Times New Roman" w:hAnsi="Times New Roman" w:cs="Times New Roman"/>
          <w:sz w:val="26"/>
          <w:szCs w:val="26"/>
        </w:rPr>
        <w:t>ром _______________________</w:t>
      </w:r>
      <w:r w:rsidRPr="005A516D">
        <w:rPr>
          <w:rFonts w:ascii="Times New Roman" w:hAnsi="Times New Roman" w:cs="Times New Roman"/>
          <w:sz w:val="26"/>
          <w:szCs w:val="26"/>
        </w:rPr>
        <w:t>местоположение:________</w:t>
      </w:r>
      <w:r>
        <w:rPr>
          <w:rFonts w:ascii="Times New Roman" w:hAnsi="Times New Roman" w:cs="Times New Roman"/>
          <w:sz w:val="26"/>
          <w:szCs w:val="26"/>
        </w:rPr>
        <w:t>__</w:t>
      </w:r>
      <w:r w:rsidRPr="005A516D">
        <w:rPr>
          <w:rFonts w:ascii="Times New Roman" w:hAnsi="Times New Roman" w:cs="Times New Roman"/>
          <w:sz w:val="26"/>
          <w:szCs w:val="26"/>
        </w:rPr>
        <w:t>_</w:t>
      </w:r>
      <w:r>
        <w:t xml:space="preserve"> </w:t>
      </w:r>
    </w:p>
    <w:p w:rsidR="00EE72B3" w:rsidRPr="00DD1527" w:rsidRDefault="00EE72B3" w:rsidP="00EE72B3">
      <w:pPr>
        <w:pStyle w:val="ConsPlusNonformat"/>
        <w:widowControl/>
        <w:rPr>
          <w:rFonts w:ascii="Times New Roman" w:hAnsi="Times New Roman" w:cs="Times New Roman"/>
          <w:sz w:val="26"/>
          <w:szCs w:val="26"/>
        </w:rPr>
      </w:pPr>
      <w:r w:rsidRPr="00DD1527">
        <w:rPr>
          <w:rFonts w:ascii="Times New Roman" w:hAnsi="Times New Roman" w:cs="Times New Roman"/>
          <w:sz w:val="26"/>
          <w:szCs w:val="26"/>
        </w:rPr>
        <w:t>______________________________________________________________________,</w:t>
      </w:r>
    </w:p>
    <w:p w:rsidR="00EE72B3" w:rsidRDefault="00EE72B3" w:rsidP="00EE72B3">
      <w:pPr>
        <w:pStyle w:val="ConsPlusNonformat"/>
        <w:widowControl/>
      </w:pPr>
      <w:r>
        <w:t xml:space="preserve">                          (адрес, местонахождение)</w:t>
      </w:r>
    </w:p>
    <w:p w:rsidR="00EE72B3" w:rsidRPr="00DD1527" w:rsidRDefault="00EE72B3" w:rsidP="00EE72B3">
      <w:pPr>
        <w:pStyle w:val="ConsPlusNonformat"/>
        <w:widowControl/>
        <w:rPr>
          <w:rFonts w:ascii="Times New Roman" w:hAnsi="Times New Roman" w:cs="Times New Roman"/>
          <w:sz w:val="26"/>
          <w:szCs w:val="26"/>
        </w:rPr>
      </w:pPr>
      <w:r>
        <w:rPr>
          <w:rFonts w:ascii="Times New Roman" w:hAnsi="Times New Roman" w:cs="Times New Roman"/>
          <w:sz w:val="26"/>
          <w:szCs w:val="26"/>
        </w:rPr>
        <w:t>п</w:t>
      </w:r>
      <w:r w:rsidRPr="00DD1527">
        <w:rPr>
          <w:rFonts w:ascii="Times New Roman" w:hAnsi="Times New Roman" w:cs="Times New Roman"/>
          <w:sz w:val="26"/>
          <w:szCs w:val="26"/>
        </w:rPr>
        <w:t>од (для) _____________________________________________________________,</w:t>
      </w:r>
    </w:p>
    <w:p w:rsidR="00EE72B3" w:rsidRDefault="00EE72B3" w:rsidP="00EE72B3">
      <w:pPr>
        <w:pStyle w:val="ConsPlusNonformat"/>
        <w:widowControl/>
      </w:pPr>
      <w:r>
        <w:t xml:space="preserve">                               (цель предоставления)</w:t>
      </w:r>
    </w:p>
    <w:p w:rsidR="00EE72B3" w:rsidRPr="00DD1527" w:rsidRDefault="00EE72B3" w:rsidP="00EE72B3">
      <w:pPr>
        <w:pStyle w:val="ConsPlusNonformat"/>
        <w:widowControl/>
        <w:rPr>
          <w:rFonts w:ascii="Times New Roman" w:hAnsi="Times New Roman" w:cs="Times New Roman"/>
          <w:sz w:val="26"/>
          <w:szCs w:val="26"/>
        </w:rPr>
      </w:pPr>
      <w:r>
        <w:rPr>
          <w:rFonts w:ascii="Times New Roman" w:hAnsi="Times New Roman" w:cs="Times New Roman"/>
          <w:sz w:val="26"/>
          <w:szCs w:val="26"/>
        </w:rPr>
        <w:t>пл</w:t>
      </w:r>
      <w:r w:rsidRPr="00DD1527">
        <w:rPr>
          <w:rFonts w:ascii="Times New Roman" w:hAnsi="Times New Roman" w:cs="Times New Roman"/>
          <w:sz w:val="26"/>
          <w:szCs w:val="26"/>
        </w:rPr>
        <w:t>ощадью ________________________ кв.м.</w:t>
      </w:r>
    </w:p>
    <w:p w:rsidR="00EE72B3" w:rsidRPr="002A4965" w:rsidRDefault="00EE72B3" w:rsidP="00EE72B3">
      <w:pPr>
        <w:autoSpaceDE w:val="0"/>
        <w:autoSpaceDN w:val="0"/>
        <w:adjustRightInd w:val="0"/>
        <w:spacing w:after="0" w:line="240" w:lineRule="auto"/>
        <w:jc w:val="right"/>
        <w:rPr>
          <w:rFonts w:ascii="Times New Roman" w:hAnsi="Times New Roman"/>
          <w:sz w:val="26"/>
          <w:szCs w:val="26"/>
        </w:rPr>
      </w:pPr>
    </w:p>
    <w:p w:rsidR="00EE72B3" w:rsidRPr="002A4965" w:rsidRDefault="00EE72B3" w:rsidP="00EE72B3">
      <w:pPr>
        <w:autoSpaceDE w:val="0"/>
        <w:autoSpaceDN w:val="0"/>
        <w:adjustRightInd w:val="0"/>
        <w:spacing w:after="0" w:line="240" w:lineRule="auto"/>
        <w:jc w:val="right"/>
        <w:rPr>
          <w:rFonts w:ascii="Times New Roman" w:hAnsi="Times New Roman"/>
          <w:sz w:val="26"/>
          <w:szCs w:val="26"/>
        </w:rPr>
      </w:pPr>
    </w:p>
    <w:p w:rsidR="00EE72B3" w:rsidRPr="002A4965" w:rsidRDefault="00EE72B3" w:rsidP="00EE72B3">
      <w:pPr>
        <w:pStyle w:val="11"/>
        <w:ind w:left="709" w:right="0" w:hanging="709"/>
        <w:jc w:val="both"/>
        <w:rPr>
          <w:rFonts w:ascii="Times New Roman" w:hAnsi="Times New Roman"/>
          <w:b w:val="0"/>
          <w:sz w:val="20"/>
        </w:rPr>
      </w:pPr>
      <w:r w:rsidRPr="002A4965">
        <w:rPr>
          <w:rFonts w:ascii="Times New Roman" w:hAnsi="Times New Roman"/>
          <w:b w:val="0"/>
          <w:sz w:val="26"/>
          <w:szCs w:val="26"/>
        </w:rPr>
        <w:t>Дата: «__» _________ ___ года                               Подпись: __________________</w:t>
      </w:r>
    </w:p>
    <w:p w:rsidR="00EE72B3" w:rsidRPr="002A4965" w:rsidRDefault="00EE72B3" w:rsidP="00EE72B3">
      <w:pPr>
        <w:autoSpaceDE w:val="0"/>
        <w:autoSpaceDN w:val="0"/>
        <w:adjustRightInd w:val="0"/>
        <w:spacing w:after="0" w:line="240" w:lineRule="auto"/>
        <w:jc w:val="right"/>
        <w:rPr>
          <w:rFonts w:ascii="Times New Roman" w:hAnsi="Times New Roman"/>
          <w:sz w:val="26"/>
          <w:szCs w:val="26"/>
        </w:rPr>
      </w:pPr>
    </w:p>
    <w:p w:rsidR="00EE72B3" w:rsidRPr="002A4965" w:rsidRDefault="00EE72B3" w:rsidP="00EE72B3">
      <w:pPr>
        <w:autoSpaceDE w:val="0"/>
        <w:autoSpaceDN w:val="0"/>
        <w:adjustRightInd w:val="0"/>
        <w:spacing w:after="0" w:line="240" w:lineRule="auto"/>
        <w:jc w:val="right"/>
        <w:rPr>
          <w:rFonts w:ascii="Times New Roman" w:hAnsi="Times New Roman"/>
          <w:sz w:val="26"/>
          <w:szCs w:val="26"/>
        </w:rPr>
      </w:pPr>
    </w:p>
    <w:p w:rsidR="00EE72B3" w:rsidRPr="002A4965"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Pr="00B86562" w:rsidRDefault="00EE72B3" w:rsidP="00EE72B3">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 xml:space="preserve">Приложение </w:t>
      </w:r>
      <w:r>
        <w:rPr>
          <w:rFonts w:ascii="Times New Roman" w:hAnsi="Times New Roman"/>
          <w:sz w:val="24"/>
          <w:szCs w:val="24"/>
        </w:rPr>
        <w:t>№</w:t>
      </w:r>
      <w:r w:rsidRPr="00B86562">
        <w:rPr>
          <w:rFonts w:ascii="Times New Roman" w:hAnsi="Times New Roman"/>
          <w:sz w:val="24"/>
          <w:szCs w:val="24"/>
        </w:rPr>
        <w:t xml:space="preserve"> 2</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муниципальной услуги «Предоставление в собственность, </w:t>
      </w:r>
    </w:p>
    <w:p w:rsidR="00EE72B3" w:rsidRPr="00B86562" w:rsidRDefault="00EE72B3" w:rsidP="00EE72B3">
      <w:pPr>
        <w:pStyle w:val="ConsPlusTitle"/>
        <w:widowControl/>
        <w:ind w:right="-1"/>
        <w:jc w:val="right"/>
        <w:rPr>
          <w:rFonts w:ascii="Times New Roman" w:hAnsi="Times New Roman"/>
          <w:sz w:val="24"/>
          <w:szCs w:val="24"/>
        </w:rPr>
      </w:pPr>
      <w:r w:rsidRPr="00B86562">
        <w:rPr>
          <w:rFonts w:ascii="Times New Roman" w:hAnsi="Times New Roman" w:cs="Times New Roman"/>
          <w:b w:val="0"/>
          <w:sz w:val="24"/>
          <w:szCs w:val="24"/>
        </w:rPr>
        <w:t>аренду, постоянное (бессрочное) пользование                                                                                                земельных участков, занятых зданиями,</w:t>
      </w:r>
      <w:r>
        <w:rPr>
          <w:rFonts w:ascii="Times New Roman" w:hAnsi="Times New Roman" w:cs="Times New Roman"/>
          <w:b w:val="0"/>
          <w:sz w:val="24"/>
          <w:szCs w:val="24"/>
        </w:rPr>
        <w:t xml:space="preserve"> </w:t>
      </w:r>
      <w:r w:rsidRPr="00B86562">
        <w:rPr>
          <w:rFonts w:ascii="Times New Roman" w:hAnsi="Times New Roman" w:cs="Times New Roman"/>
          <w:b w:val="0"/>
          <w:sz w:val="24"/>
          <w:szCs w:val="24"/>
        </w:rPr>
        <w:t xml:space="preserve">                                                                                                               строениями, сооружениями»</w:t>
      </w:r>
    </w:p>
    <w:p w:rsidR="00EE72B3" w:rsidRPr="00C205A7" w:rsidRDefault="00EE72B3" w:rsidP="00EE72B3">
      <w:pPr>
        <w:autoSpaceDE w:val="0"/>
        <w:autoSpaceDN w:val="0"/>
        <w:adjustRightInd w:val="0"/>
        <w:spacing w:after="0" w:line="240" w:lineRule="auto"/>
        <w:jc w:val="right"/>
        <w:rPr>
          <w:rFonts w:ascii="Times New Roman" w:hAnsi="Times New Roman"/>
          <w:sz w:val="26"/>
          <w:szCs w:val="26"/>
        </w:rPr>
      </w:pPr>
    </w:p>
    <w:p w:rsidR="00EB7B8A" w:rsidRPr="002D7223" w:rsidRDefault="00EB7B8A" w:rsidP="00EB7B8A">
      <w:pPr>
        <w:autoSpaceDE w:val="0"/>
        <w:autoSpaceDN w:val="0"/>
        <w:adjustRightInd w:val="0"/>
        <w:spacing w:after="0" w:line="240" w:lineRule="auto"/>
        <w:jc w:val="center"/>
        <w:rPr>
          <w:rFonts w:ascii="Times New Roman" w:hAnsi="Times New Roman"/>
          <w:b/>
          <w:sz w:val="26"/>
          <w:szCs w:val="26"/>
        </w:rPr>
      </w:pPr>
      <w:r w:rsidRPr="002D7223">
        <w:rPr>
          <w:rFonts w:ascii="Times New Roman" w:hAnsi="Times New Roman"/>
          <w:b/>
          <w:sz w:val="26"/>
          <w:szCs w:val="26"/>
        </w:rPr>
        <w:t>ПЕРЕЧЕНЬ</w:t>
      </w:r>
    </w:p>
    <w:p w:rsidR="00EB7B8A" w:rsidRPr="002D7223" w:rsidRDefault="00EB7B8A" w:rsidP="00EB7B8A">
      <w:pPr>
        <w:autoSpaceDE w:val="0"/>
        <w:autoSpaceDN w:val="0"/>
        <w:adjustRightInd w:val="0"/>
        <w:spacing w:after="0" w:line="240" w:lineRule="auto"/>
        <w:jc w:val="center"/>
        <w:rPr>
          <w:rFonts w:ascii="Times New Roman" w:hAnsi="Times New Roman"/>
          <w:b/>
          <w:sz w:val="26"/>
          <w:szCs w:val="26"/>
        </w:rPr>
      </w:pPr>
      <w:r w:rsidRPr="002D7223">
        <w:rPr>
          <w:rFonts w:ascii="Times New Roman" w:hAnsi="Times New Roman"/>
          <w:b/>
          <w:sz w:val="26"/>
          <w:szCs w:val="26"/>
        </w:rPr>
        <w:t>ДОКУМЕНТОВ, НЕОБХОДИМЫХ ДЛЯ ПРЕДОСТАВЛЕНИЯ  МУНИЦИПАЛЬНОЙ УСЛУГИ</w:t>
      </w:r>
    </w:p>
    <w:p w:rsidR="00EB7B8A" w:rsidRPr="00C205A7" w:rsidRDefault="00EB7B8A" w:rsidP="00EB7B8A">
      <w:pPr>
        <w:autoSpaceDE w:val="0"/>
        <w:autoSpaceDN w:val="0"/>
        <w:adjustRightInd w:val="0"/>
        <w:spacing w:after="0" w:line="240" w:lineRule="auto"/>
        <w:jc w:val="center"/>
        <w:rPr>
          <w:rFonts w:ascii="Times New Roman" w:hAnsi="Times New Roman"/>
          <w:sz w:val="26"/>
          <w:szCs w:val="26"/>
        </w:rPr>
      </w:pPr>
    </w:p>
    <w:tbl>
      <w:tblPr>
        <w:tblW w:w="9356" w:type="dxa"/>
        <w:tblInd w:w="70" w:type="dxa"/>
        <w:tblLayout w:type="fixed"/>
        <w:tblCellMar>
          <w:left w:w="70" w:type="dxa"/>
          <w:right w:w="70" w:type="dxa"/>
        </w:tblCellMar>
        <w:tblLook w:val="0000"/>
      </w:tblPr>
      <w:tblGrid>
        <w:gridCol w:w="567"/>
        <w:gridCol w:w="6000"/>
        <w:gridCol w:w="2789"/>
      </w:tblGrid>
      <w:tr w:rsidR="00EB7B8A" w:rsidRPr="00B86562" w:rsidTr="005160D0">
        <w:trPr>
          <w:cantSplit/>
          <w:trHeight w:val="860"/>
        </w:trPr>
        <w:tc>
          <w:tcPr>
            <w:tcW w:w="567" w:type="dxa"/>
            <w:tcBorders>
              <w:top w:val="single" w:sz="6" w:space="0" w:color="auto"/>
              <w:left w:val="single" w:sz="6" w:space="0" w:color="auto"/>
              <w:bottom w:val="single" w:sz="6" w:space="0" w:color="auto"/>
              <w:right w:val="single" w:sz="6" w:space="0" w:color="auto"/>
            </w:tcBorders>
            <w:vAlign w:val="center"/>
          </w:tcPr>
          <w:p w:rsidR="00EB7B8A" w:rsidRPr="002D7223" w:rsidRDefault="00EB7B8A" w:rsidP="005160D0">
            <w:pPr>
              <w:pStyle w:val="ConsPlusCell"/>
              <w:widowControl/>
              <w:jc w:val="center"/>
              <w:rPr>
                <w:rFonts w:ascii="Times New Roman" w:hAnsi="Times New Roman" w:cs="Times New Roman"/>
                <w:b/>
                <w:sz w:val="26"/>
                <w:szCs w:val="26"/>
              </w:rPr>
            </w:pPr>
            <w:r w:rsidRPr="002D7223">
              <w:rPr>
                <w:rFonts w:ascii="Times New Roman" w:hAnsi="Times New Roman" w:cs="Times New Roman"/>
                <w:b/>
                <w:sz w:val="26"/>
                <w:szCs w:val="26"/>
              </w:rPr>
              <w:t>№</w:t>
            </w:r>
          </w:p>
        </w:tc>
        <w:tc>
          <w:tcPr>
            <w:tcW w:w="6000" w:type="dxa"/>
            <w:tcBorders>
              <w:top w:val="single" w:sz="6" w:space="0" w:color="auto"/>
              <w:left w:val="single" w:sz="6" w:space="0" w:color="auto"/>
              <w:bottom w:val="single" w:sz="6" w:space="0" w:color="auto"/>
              <w:right w:val="single" w:sz="4" w:space="0" w:color="auto"/>
            </w:tcBorders>
            <w:vAlign w:val="center"/>
          </w:tcPr>
          <w:p w:rsidR="00EB7B8A" w:rsidRPr="002D7223" w:rsidRDefault="00EB7B8A" w:rsidP="005160D0">
            <w:pPr>
              <w:pStyle w:val="ConsPlusCell"/>
              <w:widowControl/>
              <w:jc w:val="center"/>
              <w:rPr>
                <w:rFonts w:ascii="Times New Roman" w:hAnsi="Times New Roman" w:cs="Times New Roman"/>
                <w:b/>
                <w:sz w:val="26"/>
                <w:szCs w:val="26"/>
              </w:rPr>
            </w:pPr>
            <w:r w:rsidRPr="002D7223">
              <w:rPr>
                <w:rFonts w:ascii="Times New Roman" w:hAnsi="Times New Roman" w:cs="Times New Roman"/>
                <w:b/>
                <w:sz w:val="26"/>
                <w:szCs w:val="26"/>
              </w:rPr>
              <w:t>Наименование документа</w:t>
            </w:r>
          </w:p>
        </w:tc>
        <w:tc>
          <w:tcPr>
            <w:tcW w:w="2789" w:type="dxa"/>
            <w:tcBorders>
              <w:top w:val="single" w:sz="6" w:space="0" w:color="auto"/>
              <w:left w:val="single" w:sz="4" w:space="0" w:color="auto"/>
              <w:bottom w:val="single" w:sz="6" w:space="0" w:color="auto"/>
              <w:right w:val="single" w:sz="6" w:space="0" w:color="auto"/>
            </w:tcBorders>
            <w:vAlign w:val="center"/>
          </w:tcPr>
          <w:p w:rsidR="00EB7B8A" w:rsidRPr="002D7223" w:rsidRDefault="00EB7B8A" w:rsidP="005160D0">
            <w:pPr>
              <w:pStyle w:val="ConsPlusCell"/>
              <w:widowControl/>
              <w:jc w:val="center"/>
              <w:rPr>
                <w:rFonts w:ascii="Times New Roman" w:hAnsi="Times New Roman" w:cs="Times New Roman"/>
                <w:b/>
                <w:sz w:val="26"/>
                <w:szCs w:val="26"/>
              </w:rPr>
            </w:pPr>
            <w:r w:rsidRPr="002D7223">
              <w:rPr>
                <w:rFonts w:ascii="Times New Roman" w:hAnsi="Times New Roman" w:cs="Times New Roman"/>
                <w:b/>
                <w:sz w:val="26"/>
                <w:szCs w:val="26"/>
              </w:rPr>
              <w:t>Лицо, предоставляющее</w:t>
            </w:r>
            <w:r>
              <w:rPr>
                <w:rFonts w:ascii="Times New Roman" w:hAnsi="Times New Roman" w:cs="Times New Roman"/>
                <w:b/>
                <w:sz w:val="26"/>
                <w:szCs w:val="26"/>
              </w:rPr>
              <w:t xml:space="preserve"> документ</w:t>
            </w:r>
          </w:p>
        </w:tc>
      </w:tr>
      <w:tr w:rsidR="00EB7B8A" w:rsidRPr="00B86562" w:rsidTr="005160D0">
        <w:trPr>
          <w:cantSplit/>
          <w:trHeight w:val="240"/>
        </w:trPr>
        <w:tc>
          <w:tcPr>
            <w:tcW w:w="567" w:type="dxa"/>
            <w:tcBorders>
              <w:top w:val="single" w:sz="6" w:space="0" w:color="auto"/>
              <w:left w:val="single" w:sz="6" w:space="0" w:color="auto"/>
              <w:bottom w:val="single" w:sz="6" w:space="0" w:color="auto"/>
              <w:right w:val="single" w:sz="6" w:space="0" w:color="auto"/>
            </w:tcBorders>
          </w:tcPr>
          <w:p w:rsidR="00EB7B8A" w:rsidRPr="002F584C" w:rsidRDefault="00EB7B8A" w:rsidP="005160D0">
            <w:pPr>
              <w:pStyle w:val="ConsPlusCell"/>
              <w:widowControl/>
              <w:jc w:val="center"/>
              <w:rPr>
                <w:rFonts w:ascii="Times New Roman" w:hAnsi="Times New Roman" w:cs="Times New Roman"/>
                <w:sz w:val="26"/>
                <w:szCs w:val="26"/>
              </w:rPr>
            </w:pPr>
            <w:r w:rsidRPr="002F584C">
              <w:rPr>
                <w:rFonts w:ascii="Times New Roman" w:hAnsi="Times New Roman" w:cs="Times New Roman"/>
                <w:sz w:val="26"/>
                <w:szCs w:val="26"/>
              </w:rPr>
              <w:t>1</w:t>
            </w:r>
          </w:p>
        </w:tc>
        <w:tc>
          <w:tcPr>
            <w:tcW w:w="6000" w:type="dxa"/>
            <w:tcBorders>
              <w:top w:val="single" w:sz="6" w:space="0" w:color="auto"/>
              <w:left w:val="single" w:sz="6" w:space="0" w:color="auto"/>
              <w:bottom w:val="single" w:sz="6" w:space="0" w:color="auto"/>
              <w:right w:val="single" w:sz="4" w:space="0" w:color="auto"/>
            </w:tcBorders>
          </w:tcPr>
          <w:p w:rsidR="00EB7B8A" w:rsidRPr="002F584C" w:rsidRDefault="00EB7B8A" w:rsidP="005160D0">
            <w:pPr>
              <w:pStyle w:val="ConsPlusCell"/>
              <w:widowControl/>
              <w:ind w:firstLine="356"/>
              <w:rPr>
                <w:rFonts w:ascii="Times New Roman" w:hAnsi="Times New Roman" w:cs="Times New Roman"/>
                <w:sz w:val="26"/>
                <w:szCs w:val="26"/>
              </w:rPr>
            </w:pPr>
            <w:r w:rsidRPr="002F584C">
              <w:rPr>
                <w:rFonts w:ascii="Times New Roman" w:hAnsi="Times New Roman" w:cs="Times New Roman"/>
                <w:sz w:val="26"/>
                <w:szCs w:val="26"/>
              </w:rPr>
              <w:t>Заявление в письменной форме или в форме электронного документа о предоставлении земельного участка (приложение № 1).</w:t>
            </w:r>
          </w:p>
        </w:tc>
        <w:tc>
          <w:tcPr>
            <w:tcW w:w="2789" w:type="dxa"/>
            <w:tcBorders>
              <w:top w:val="single" w:sz="6" w:space="0" w:color="auto"/>
              <w:left w:val="single" w:sz="4" w:space="0" w:color="auto"/>
              <w:bottom w:val="single" w:sz="6" w:space="0" w:color="auto"/>
              <w:right w:val="single" w:sz="6" w:space="0" w:color="auto"/>
            </w:tcBorders>
            <w:vAlign w:val="center"/>
          </w:tcPr>
          <w:p w:rsidR="00EB7B8A" w:rsidRPr="002F584C" w:rsidRDefault="00EB7B8A" w:rsidP="005160D0">
            <w:pPr>
              <w:pStyle w:val="ConsPlusCell"/>
              <w:widowControl/>
              <w:ind w:firstLine="356"/>
              <w:jc w:val="center"/>
              <w:rPr>
                <w:rFonts w:ascii="Times New Roman" w:hAnsi="Times New Roman" w:cs="Times New Roman"/>
                <w:sz w:val="26"/>
                <w:szCs w:val="26"/>
              </w:rPr>
            </w:pPr>
            <w:r>
              <w:rPr>
                <w:rFonts w:ascii="Times New Roman" w:hAnsi="Times New Roman" w:cs="Times New Roman"/>
                <w:sz w:val="26"/>
                <w:szCs w:val="26"/>
              </w:rPr>
              <w:t>Заявитель</w:t>
            </w:r>
          </w:p>
        </w:tc>
      </w:tr>
      <w:tr w:rsidR="00EB7B8A" w:rsidRPr="00B86562" w:rsidTr="005160D0">
        <w:trPr>
          <w:cantSplit/>
          <w:trHeight w:val="240"/>
        </w:trPr>
        <w:tc>
          <w:tcPr>
            <w:tcW w:w="567" w:type="dxa"/>
            <w:tcBorders>
              <w:top w:val="single" w:sz="6" w:space="0" w:color="auto"/>
              <w:left w:val="single" w:sz="6" w:space="0" w:color="auto"/>
              <w:bottom w:val="single" w:sz="6" w:space="0" w:color="auto"/>
              <w:right w:val="single" w:sz="6" w:space="0" w:color="auto"/>
            </w:tcBorders>
          </w:tcPr>
          <w:p w:rsidR="00EB7B8A" w:rsidRPr="002F584C" w:rsidRDefault="00EB7B8A" w:rsidP="005160D0">
            <w:pPr>
              <w:pStyle w:val="ConsPlusCell"/>
              <w:widowControl/>
              <w:jc w:val="center"/>
              <w:rPr>
                <w:rFonts w:ascii="Times New Roman" w:hAnsi="Times New Roman" w:cs="Times New Roman"/>
                <w:sz w:val="26"/>
                <w:szCs w:val="26"/>
              </w:rPr>
            </w:pPr>
            <w:r w:rsidRPr="002F584C">
              <w:rPr>
                <w:rFonts w:ascii="Times New Roman" w:hAnsi="Times New Roman" w:cs="Times New Roman"/>
                <w:sz w:val="26"/>
                <w:szCs w:val="26"/>
              </w:rPr>
              <w:t>2</w:t>
            </w:r>
          </w:p>
        </w:tc>
        <w:tc>
          <w:tcPr>
            <w:tcW w:w="6000" w:type="dxa"/>
            <w:tcBorders>
              <w:top w:val="single" w:sz="6" w:space="0" w:color="auto"/>
              <w:left w:val="single" w:sz="6" w:space="0" w:color="auto"/>
              <w:bottom w:val="single" w:sz="6" w:space="0" w:color="auto"/>
              <w:right w:val="single" w:sz="4" w:space="0" w:color="auto"/>
            </w:tcBorders>
          </w:tcPr>
          <w:p w:rsidR="00EB7B8A" w:rsidRPr="00DA2C05"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2F584C">
              <w:rPr>
                <w:rFonts w:ascii="Times New Roman" w:hAnsi="Times New Roman"/>
                <w:sz w:val="26"/>
                <w:szCs w:val="26"/>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Pr>
                <w:rFonts w:ascii="Times New Roman" w:hAnsi="Times New Roman"/>
                <w:sz w:val="26"/>
                <w:szCs w:val="26"/>
              </w:rPr>
              <w:t>.</w:t>
            </w:r>
          </w:p>
        </w:tc>
        <w:tc>
          <w:tcPr>
            <w:tcW w:w="2789" w:type="dxa"/>
            <w:tcBorders>
              <w:top w:val="single" w:sz="6" w:space="0" w:color="auto"/>
              <w:left w:val="single" w:sz="4" w:space="0" w:color="auto"/>
              <w:bottom w:val="single" w:sz="6" w:space="0" w:color="auto"/>
              <w:right w:val="single" w:sz="6" w:space="0" w:color="auto"/>
            </w:tcBorders>
            <w:vAlign w:val="center"/>
          </w:tcPr>
          <w:p w:rsidR="00EB7B8A" w:rsidRPr="002F584C" w:rsidRDefault="00EB7B8A" w:rsidP="005160D0">
            <w:pPr>
              <w:pStyle w:val="ConsPlusCell"/>
              <w:widowControl/>
              <w:ind w:firstLine="356"/>
              <w:jc w:val="center"/>
              <w:rPr>
                <w:rFonts w:ascii="Times New Roman" w:hAnsi="Times New Roman" w:cs="Times New Roman"/>
                <w:sz w:val="26"/>
                <w:szCs w:val="26"/>
              </w:rPr>
            </w:pPr>
            <w:r>
              <w:rPr>
                <w:rFonts w:ascii="Times New Roman" w:hAnsi="Times New Roman" w:cs="Times New Roman"/>
                <w:sz w:val="26"/>
                <w:szCs w:val="26"/>
              </w:rPr>
              <w:t>Заявитель</w:t>
            </w:r>
          </w:p>
        </w:tc>
      </w:tr>
      <w:tr w:rsidR="00EB7B8A" w:rsidRPr="00B86562" w:rsidTr="005160D0">
        <w:trPr>
          <w:cantSplit/>
          <w:trHeight w:val="1245"/>
        </w:trPr>
        <w:tc>
          <w:tcPr>
            <w:tcW w:w="567" w:type="dxa"/>
            <w:tcBorders>
              <w:top w:val="single" w:sz="6" w:space="0" w:color="auto"/>
              <w:left w:val="single" w:sz="6" w:space="0" w:color="auto"/>
              <w:bottom w:val="single" w:sz="4" w:space="0" w:color="auto"/>
              <w:right w:val="single" w:sz="6" w:space="0" w:color="auto"/>
            </w:tcBorders>
          </w:tcPr>
          <w:p w:rsidR="00EB7B8A" w:rsidRPr="002F584C" w:rsidRDefault="00EB7B8A" w:rsidP="005160D0">
            <w:pPr>
              <w:pStyle w:val="ConsPlusCell"/>
              <w:widowControl/>
              <w:jc w:val="center"/>
              <w:rPr>
                <w:rFonts w:ascii="Times New Roman" w:hAnsi="Times New Roman" w:cs="Times New Roman"/>
                <w:sz w:val="26"/>
                <w:szCs w:val="26"/>
              </w:rPr>
            </w:pPr>
            <w:r w:rsidRPr="002F584C">
              <w:rPr>
                <w:rFonts w:ascii="Times New Roman" w:hAnsi="Times New Roman" w:cs="Times New Roman"/>
                <w:sz w:val="26"/>
                <w:szCs w:val="26"/>
              </w:rPr>
              <w:t>3</w:t>
            </w:r>
          </w:p>
        </w:tc>
        <w:tc>
          <w:tcPr>
            <w:tcW w:w="6000" w:type="dxa"/>
            <w:tcBorders>
              <w:top w:val="single" w:sz="6" w:space="0" w:color="auto"/>
              <w:left w:val="single" w:sz="6" w:space="0" w:color="auto"/>
              <w:bottom w:val="single" w:sz="4" w:space="0" w:color="auto"/>
              <w:right w:val="single" w:sz="4" w:space="0" w:color="auto"/>
            </w:tcBorders>
          </w:tcPr>
          <w:p w:rsidR="00EB7B8A" w:rsidRPr="002F584C"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Pr>
                <w:rFonts w:ascii="Times New Roman" w:hAnsi="Times New Roman"/>
                <w:sz w:val="26"/>
                <w:szCs w:val="26"/>
              </w:rPr>
              <w:t xml:space="preserve">  Выписка из государственного реестра</w:t>
            </w:r>
            <w:r w:rsidRPr="002F584C">
              <w:rPr>
                <w:rFonts w:ascii="Times New Roman" w:hAnsi="Times New Roman"/>
                <w:sz w:val="26"/>
                <w:szCs w:val="26"/>
              </w:rPr>
              <w:t xml:space="preserve"> о юридическом лице</w:t>
            </w:r>
            <w:r>
              <w:rPr>
                <w:rFonts w:ascii="Times New Roman" w:hAnsi="Times New Roman"/>
                <w:sz w:val="26"/>
                <w:szCs w:val="26"/>
              </w:rPr>
              <w:t>,</w:t>
            </w:r>
            <w:r w:rsidRPr="002F584C">
              <w:rPr>
                <w:rFonts w:ascii="Times New Roman" w:hAnsi="Times New Roman"/>
                <w:sz w:val="26"/>
                <w:szCs w:val="26"/>
              </w:rPr>
              <w:t xml:space="preserve"> </w:t>
            </w:r>
            <w:r>
              <w:rPr>
                <w:rFonts w:ascii="Times New Roman" w:hAnsi="Times New Roman"/>
                <w:sz w:val="26"/>
                <w:szCs w:val="26"/>
              </w:rPr>
              <w:t xml:space="preserve">  являющи</w:t>
            </w:r>
            <w:r w:rsidRPr="002F584C">
              <w:rPr>
                <w:rFonts w:ascii="Times New Roman" w:hAnsi="Times New Roman"/>
                <w:sz w:val="26"/>
                <w:szCs w:val="26"/>
              </w:rPr>
              <w:t>мся заявителем, ходатайствующим о приобретении прав на земельный участок.</w:t>
            </w:r>
          </w:p>
        </w:tc>
        <w:tc>
          <w:tcPr>
            <w:tcW w:w="2789" w:type="dxa"/>
            <w:tcBorders>
              <w:top w:val="single" w:sz="6" w:space="0" w:color="auto"/>
              <w:left w:val="single" w:sz="4" w:space="0" w:color="auto"/>
              <w:bottom w:val="single" w:sz="4" w:space="0" w:color="auto"/>
              <w:right w:val="single" w:sz="6" w:space="0" w:color="auto"/>
            </w:tcBorders>
          </w:tcPr>
          <w:p w:rsidR="00EB7B8A" w:rsidRPr="00DA2C05" w:rsidRDefault="00EB7B8A" w:rsidP="005160D0">
            <w:pPr>
              <w:widowControl w:val="0"/>
              <w:autoSpaceDE w:val="0"/>
              <w:autoSpaceDN w:val="0"/>
              <w:adjustRightInd w:val="0"/>
              <w:spacing w:after="0" w:line="240" w:lineRule="auto"/>
              <w:ind w:firstLine="356"/>
              <w:jc w:val="center"/>
              <w:rPr>
                <w:rFonts w:ascii="Times New Roman" w:hAnsi="Times New Roman"/>
                <w:sz w:val="26"/>
                <w:szCs w:val="26"/>
              </w:rPr>
            </w:pPr>
            <w:r>
              <w:rPr>
                <w:rFonts w:ascii="Times New Roman" w:hAnsi="Times New Roman"/>
                <w:sz w:val="26"/>
                <w:szCs w:val="26"/>
              </w:rPr>
              <w:t>Документ предоставляется при помощи системы межведомственного электронного взаимодействия (далее – СМЭВ)</w:t>
            </w:r>
          </w:p>
        </w:tc>
      </w:tr>
      <w:tr w:rsidR="00EB7B8A" w:rsidRPr="00B86562" w:rsidTr="005160D0">
        <w:trPr>
          <w:cantSplit/>
          <w:trHeight w:val="1161"/>
        </w:trPr>
        <w:tc>
          <w:tcPr>
            <w:tcW w:w="567" w:type="dxa"/>
            <w:tcBorders>
              <w:top w:val="single" w:sz="4" w:space="0" w:color="auto"/>
              <w:left w:val="single" w:sz="6" w:space="0" w:color="auto"/>
              <w:bottom w:val="single" w:sz="6" w:space="0" w:color="auto"/>
              <w:right w:val="single" w:sz="6" w:space="0" w:color="auto"/>
            </w:tcBorders>
          </w:tcPr>
          <w:p w:rsidR="00EB7B8A" w:rsidRPr="002F584C" w:rsidRDefault="00EB7B8A" w:rsidP="005160D0">
            <w:pPr>
              <w:pStyle w:val="ConsPlusCell"/>
              <w:jc w:val="center"/>
              <w:rPr>
                <w:rFonts w:ascii="Times New Roman" w:hAnsi="Times New Roman" w:cs="Times New Roman"/>
                <w:sz w:val="26"/>
                <w:szCs w:val="26"/>
              </w:rPr>
            </w:pPr>
            <w:r>
              <w:rPr>
                <w:rFonts w:ascii="Times New Roman" w:hAnsi="Times New Roman" w:cs="Times New Roman"/>
                <w:sz w:val="26"/>
                <w:szCs w:val="26"/>
              </w:rPr>
              <w:t>4</w:t>
            </w:r>
          </w:p>
        </w:tc>
        <w:tc>
          <w:tcPr>
            <w:tcW w:w="6000" w:type="dxa"/>
            <w:tcBorders>
              <w:top w:val="single" w:sz="4" w:space="0" w:color="auto"/>
              <w:left w:val="single" w:sz="6" w:space="0" w:color="auto"/>
              <w:bottom w:val="single" w:sz="6" w:space="0" w:color="auto"/>
              <w:right w:val="single" w:sz="4" w:space="0" w:color="auto"/>
            </w:tcBorders>
          </w:tcPr>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Pr>
                <w:rFonts w:ascii="Times New Roman" w:hAnsi="Times New Roman"/>
                <w:sz w:val="26"/>
                <w:szCs w:val="26"/>
              </w:rPr>
              <w:t>Выписка из государственного реестра об</w:t>
            </w:r>
            <w:r w:rsidRPr="002F584C">
              <w:rPr>
                <w:rFonts w:ascii="Times New Roman" w:hAnsi="Times New Roman"/>
                <w:sz w:val="26"/>
                <w:szCs w:val="26"/>
              </w:rPr>
              <w:t xml:space="preserve"> индивид</w:t>
            </w:r>
            <w:r>
              <w:rPr>
                <w:rFonts w:ascii="Times New Roman" w:hAnsi="Times New Roman"/>
                <w:sz w:val="26"/>
                <w:szCs w:val="26"/>
              </w:rPr>
              <w:t>уальном предпринимателе, являющи</w:t>
            </w:r>
            <w:r w:rsidRPr="002F584C">
              <w:rPr>
                <w:rFonts w:ascii="Times New Roman" w:hAnsi="Times New Roman"/>
                <w:sz w:val="26"/>
                <w:szCs w:val="26"/>
              </w:rPr>
              <w:t>мся заявителем, ходатайствующим о приобретении прав на земельный участок.</w:t>
            </w:r>
          </w:p>
        </w:tc>
        <w:tc>
          <w:tcPr>
            <w:tcW w:w="2789" w:type="dxa"/>
            <w:tcBorders>
              <w:top w:val="single" w:sz="4" w:space="0" w:color="auto"/>
              <w:left w:val="single" w:sz="4" w:space="0" w:color="auto"/>
              <w:bottom w:val="single" w:sz="6" w:space="0" w:color="auto"/>
              <w:right w:val="single" w:sz="6" w:space="0" w:color="auto"/>
            </w:tcBorders>
          </w:tcPr>
          <w:p w:rsidR="00EB7B8A" w:rsidRDefault="00EB7B8A" w:rsidP="005160D0">
            <w:pPr>
              <w:widowControl w:val="0"/>
              <w:autoSpaceDE w:val="0"/>
              <w:autoSpaceDN w:val="0"/>
              <w:adjustRightInd w:val="0"/>
              <w:spacing w:after="0" w:line="240" w:lineRule="auto"/>
              <w:ind w:firstLine="356"/>
              <w:jc w:val="center"/>
              <w:rPr>
                <w:rFonts w:ascii="Times New Roman" w:hAnsi="Times New Roman"/>
                <w:sz w:val="26"/>
                <w:szCs w:val="26"/>
              </w:rPr>
            </w:pPr>
            <w:r>
              <w:rPr>
                <w:rFonts w:ascii="Times New Roman" w:hAnsi="Times New Roman"/>
                <w:sz w:val="26"/>
                <w:szCs w:val="26"/>
              </w:rPr>
              <w:t>Документ предоставляется при помощи СМЭВ</w:t>
            </w:r>
          </w:p>
        </w:tc>
      </w:tr>
      <w:tr w:rsidR="00EB7B8A" w:rsidRPr="00B86562" w:rsidTr="005160D0">
        <w:trPr>
          <w:cantSplit/>
          <w:trHeight w:val="240"/>
        </w:trPr>
        <w:tc>
          <w:tcPr>
            <w:tcW w:w="567" w:type="dxa"/>
            <w:tcBorders>
              <w:top w:val="single" w:sz="6" w:space="0" w:color="auto"/>
              <w:left w:val="single" w:sz="6" w:space="0" w:color="auto"/>
              <w:bottom w:val="single" w:sz="6" w:space="0" w:color="auto"/>
              <w:right w:val="single" w:sz="6" w:space="0" w:color="auto"/>
            </w:tcBorders>
          </w:tcPr>
          <w:p w:rsidR="00EB7B8A" w:rsidRPr="002F584C" w:rsidRDefault="00EB7B8A" w:rsidP="005160D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6000" w:type="dxa"/>
            <w:tcBorders>
              <w:top w:val="single" w:sz="6" w:space="0" w:color="auto"/>
              <w:left w:val="single" w:sz="6" w:space="0" w:color="auto"/>
              <w:bottom w:val="single" w:sz="6" w:space="0" w:color="auto"/>
              <w:right w:val="single" w:sz="4" w:space="0" w:color="auto"/>
            </w:tcBorders>
          </w:tcPr>
          <w:p w:rsidR="00EB7B8A" w:rsidRPr="002F584C"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2F584C">
              <w:rPr>
                <w:rFonts w:ascii="Times New Roman" w:hAnsi="Times New Roman"/>
                <w:sz w:val="26"/>
                <w:szCs w:val="26"/>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tc>
        <w:tc>
          <w:tcPr>
            <w:tcW w:w="2789" w:type="dxa"/>
            <w:tcBorders>
              <w:top w:val="single" w:sz="6" w:space="0" w:color="auto"/>
              <w:left w:val="single" w:sz="4" w:space="0" w:color="auto"/>
              <w:bottom w:val="single" w:sz="6" w:space="0" w:color="auto"/>
              <w:right w:val="single" w:sz="6" w:space="0" w:color="auto"/>
            </w:tcBorders>
            <w:vAlign w:val="center"/>
          </w:tcPr>
          <w:p w:rsidR="00EB7B8A" w:rsidRPr="002F584C" w:rsidRDefault="00EB7B8A" w:rsidP="005160D0">
            <w:pPr>
              <w:pStyle w:val="ConsPlusCell"/>
              <w:widowControl/>
              <w:ind w:firstLine="356"/>
              <w:jc w:val="center"/>
              <w:rPr>
                <w:rFonts w:ascii="Times New Roman" w:hAnsi="Times New Roman" w:cs="Times New Roman"/>
                <w:sz w:val="26"/>
                <w:szCs w:val="26"/>
              </w:rPr>
            </w:pPr>
            <w:r>
              <w:rPr>
                <w:rFonts w:ascii="Times New Roman" w:hAnsi="Times New Roman" w:cs="Times New Roman"/>
                <w:sz w:val="26"/>
                <w:szCs w:val="26"/>
              </w:rPr>
              <w:t>Заявитель</w:t>
            </w:r>
          </w:p>
        </w:tc>
      </w:tr>
      <w:tr w:rsidR="00EB7B8A" w:rsidRPr="00B86562" w:rsidTr="005160D0">
        <w:trPr>
          <w:cantSplit/>
          <w:trHeight w:val="1395"/>
        </w:trPr>
        <w:tc>
          <w:tcPr>
            <w:tcW w:w="567" w:type="dxa"/>
            <w:tcBorders>
              <w:top w:val="single" w:sz="6" w:space="0" w:color="auto"/>
              <w:left w:val="single" w:sz="6" w:space="0" w:color="auto"/>
              <w:bottom w:val="single" w:sz="4" w:space="0" w:color="auto"/>
              <w:right w:val="single" w:sz="6" w:space="0" w:color="auto"/>
            </w:tcBorders>
          </w:tcPr>
          <w:p w:rsidR="00EB7B8A" w:rsidRPr="002F584C" w:rsidRDefault="00EB7B8A" w:rsidP="005160D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6</w:t>
            </w:r>
          </w:p>
        </w:tc>
        <w:tc>
          <w:tcPr>
            <w:tcW w:w="6000" w:type="dxa"/>
            <w:tcBorders>
              <w:top w:val="single" w:sz="6" w:space="0" w:color="auto"/>
              <w:left w:val="single" w:sz="6" w:space="0" w:color="auto"/>
              <w:bottom w:val="single" w:sz="4" w:space="0" w:color="auto"/>
              <w:right w:val="single" w:sz="4" w:space="0" w:color="auto"/>
            </w:tcBorders>
          </w:tcPr>
          <w:p w:rsidR="00EB7B8A" w:rsidRPr="002F584C"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2F584C">
              <w:rPr>
                <w:rFonts w:ascii="Times New Roman" w:hAnsi="Times New Roman"/>
                <w:sz w:val="26"/>
                <w:szCs w:val="26"/>
              </w:rPr>
              <w:t>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w:t>
            </w:r>
            <w:r>
              <w:rPr>
                <w:rFonts w:ascii="Times New Roman" w:hAnsi="Times New Roman"/>
                <w:sz w:val="26"/>
                <w:szCs w:val="26"/>
              </w:rPr>
              <w:t xml:space="preserve"> строение, сооружение, находящих</w:t>
            </w:r>
            <w:r w:rsidRPr="002F584C">
              <w:rPr>
                <w:rFonts w:ascii="Times New Roman" w:hAnsi="Times New Roman"/>
                <w:sz w:val="26"/>
                <w:szCs w:val="26"/>
              </w:rPr>
              <w:t xml:space="preserve">ся на </w:t>
            </w:r>
            <w:r>
              <w:rPr>
                <w:rFonts w:ascii="Times New Roman" w:hAnsi="Times New Roman"/>
                <w:sz w:val="26"/>
                <w:szCs w:val="26"/>
              </w:rPr>
              <w:t xml:space="preserve"> </w:t>
            </w:r>
            <w:r w:rsidRPr="002F584C">
              <w:rPr>
                <w:rFonts w:ascii="Times New Roman" w:hAnsi="Times New Roman"/>
                <w:sz w:val="26"/>
                <w:szCs w:val="26"/>
              </w:rPr>
              <w:t xml:space="preserve"> земельном участке</w:t>
            </w:r>
            <w:r>
              <w:rPr>
                <w:rFonts w:ascii="Times New Roman" w:hAnsi="Times New Roman"/>
                <w:sz w:val="26"/>
                <w:szCs w:val="26"/>
              </w:rPr>
              <w:t xml:space="preserve">. </w:t>
            </w:r>
          </w:p>
          <w:p w:rsidR="00EB7B8A" w:rsidRPr="002F584C"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tc>
        <w:tc>
          <w:tcPr>
            <w:tcW w:w="2789" w:type="dxa"/>
            <w:tcBorders>
              <w:top w:val="single" w:sz="6" w:space="0" w:color="auto"/>
              <w:left w:val="single" w:sz="4" w:space="0" w:color="auto"/>
              <w:bottom w:val="single" w:sz="4" w:space="0" w:color="auto"/>
              <w:right w:val="single" w:sz="6" w:space="0" w:color="auto"/>
            </w:tcBorders>
          </w:tcPr>
          <w:p w:rsidR="00EB7B8A" w:rsidRPr="002F584C"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Pr>
                <w:rFonts w:ascii="Times New Roman" w:hAnsi="Times New Roman"/>
                <w:sz w:val="26"/>
                <w:szCs w:val="26"/>
              </w:rPr>
              <w:t>Документ предоставляется при помощи СМЭВ</w:t>
            </w:r>
          </w:p>
        </w:tc>
      </w:tr>
      <w:tr w:rsidR="00EB7B8A" w:rsidRPr="00B86562" w:rsidTr="005160D0">
        <w:trPr>
          <w:cantSplit/>
          <w:trHeight w:val="1022"/>
        </w:trPr>
        <w:tc>
          <w:tcPr>
            <w:tcW w:w="567" w:type="dxa"/>
            <w:tcBorders>
              <w:top w:val="single" w:sz="4" w:space="0" w:color="auto"/>
              <w:left w:val="single" w:sz="6" w:space="0" w:color="auto"/>
              <w:bottom w:val="single" w:sz="4" w:space="0" w:color="auto"/>
              <w:right w:val="single" w:sz="6" w:space="0" w:color="auto"/>
            </w:tcBorders>
          </w:tcPr>
          <w:p w:rsidR="00EB7B8A" w:rsidRDefault="00EB7B8A" w:rsidP="005160D0">
            <w:pPr>
              <w:pStyle w:val="ConsPlusCell"/>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6000" w:type="dxa"/>
            <w:tcBorders>
              <w:top w:val="single" w:sz="4" w:space="0" w:color="auto"/>
              <w:left w:val="single" w:sz="6" w:space="0" w:color="auto"/>
              <w:bottom w:val="single" w:sz="4" w:space="0" w:color="auto"/>
              <w:right w:val="single" w:sz="4" w:space="0" w:color="auto"/>
            </w:tcBorders>
          </w:tcPr>
          <w:p w:rsidR="00EB7B8A" w:rsidRPr="00DA2C05"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Pr>
                <w:rFonts w:ascii="Times New Roman" w:hAnsi="Times New Roman"/>
                <w:sz w:val="26"/>
                <w:szCs w:val="26"/>
              </w:rPr>
              <w:t>К</w:t>
            </w:r>
            <w:r w:rsidRPr="002F584C">
              <w:rPr>
                <w:rFonts w:ascii="Times New Roman" w:hAnsi="Times New Roman"/>
                <w:sz w:val="26"/>
                <w:szCs w:val="26"/>
              </w:rPr>
              <w:t xml:space="preserve">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22" w:history="1">
              <w:r w:rsidRPr="002F584C">
                <w:rPr>
                  <w:rFonts w:ascii="Times New Roman" w:hAnsi="Times New Roman"/>
                  <w:sz w:val="26"/>
                  <w:szCs w:val="26"/>
                </w:rPr>
                <w:t>законодательством</w:t>
              </w:r>
            </w:hyperlink>
            <w:r w:rsidRPr="002F584C">
              <w:rPr>
                <w:rFonts w:ascii="Times New Roman" w:hAnsi="Times New Roman"/>
                <w:sz w:val="26"/>
                <w:szCs w:val="26"/>
              </w:rPr>
              <w:t xml:space="preserve"> Российской Федерации признается возникшим независимо от его регистрации в ЕГРП.</w:t>
            </w:r>
            <w:r>
              <w:rPr>
                <w:rFonts w:ascii="Times New Roman" w:hAnsi="Times New Roman"/>
                <w:sz w:val="26"/>
                <w:szCs w:val="26"/>
              </w:rPr>
              <w:t xml:space="preserve"> </w:t>
            </w:r>
          </w:p>
        </w:tc>
        <w:tc>
          <w:tcPr>
            <w:tcW w:w="2789" w:type="dxa"/>
            <w:tcBorders>
              <w:top w:val="single" w:sz="4" w:space="0" w:color="auto"/>
              <w:left w:val="single" w:sz="4" w:space="0" w:color="auto"/>
              <w:bottom w:val="single" w:sz="4" w:space="0" w:color="auto"/>
              <w:right w:val="single" w:sz="6" w:space="0" w:color="auto"/>
            </w:tcBorders>
          </w:tcPr>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2F584C"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Pr>
                <w:rFonts w:ascii="Times New Roman" w:hAnsi="Times New Roman"/>
                <w:sz w:val="26"/>
                <w:szCs w:val="26"/>
              </w:rPr>
              <w:t>Заявитель</w:t>
            </w:r>
          </w:p>
        </w:tc>
      </w:tr>
      <w:tr w:rsidR="00EB7B8A" w:rsidRPr="00B86562" w:rsidTr="005160D0">
        <w:trPr>
          <w:cantSplit/>
          <w:trHeight w:val="429"/>
        </w:trPr>
        <w:tc>
          <w:tcPr>
            <w:tcW w:w="567" w:type="dxa"/>
            <w:tcBorders>
              <w:top w:val="single" w:sz="4" w:space="0" w:color="auto"/>
              <w:left w:val="single" w:sz="6" w:space="0" w:color="auto"/>
              <w:bottom w:val="single" w:sz="6" w:space="0" w:color="auto"/>
              <w:right w:val="single" w:sz="6" w:space="0" w:color="auto"/>
            </w:tcBorders>
          </w:tcPr>
          <w:p w:rsidR="00EB7B8A" w:rsidRDefault="00EB7B8A" w:rsidP="005160D0">
            <w:pPr>
              <w:pStyle w:val="ConsPlusCell"/>
              <w:jc w:val="center"/>
              <w:rPr>
                <w:rFonts w:ascii="Times New Roman" w:hAnsi="Times New Roman" w:cs="Times New Roman"/>
                <w:sz w:val="26"/>
                <w:szCs w:val="26"/>
              </w:rPr>
            </w:pPr>
            <w:r>
              <w:rPr>
                <w:rFonts w:ascii="Times New Roman" w:hAnsi="Times New Roman" w:cs="Times New Roman"/>
                <w:sz w:val="26"/>
                <w:szCs w:val="26"/>
              </w:rPr>
              <w:t>8</w:t>
            </w:r>
          </w:p>
        </w:tc>
        <w:tc>
          <w:tcPr>
            <w:tcW w:w="6000" w:type="dxa"/>
            <w:tcBorders>
              <w:top w:val="single" w:sz="4" w:space="0" w:color="auto"/>
              <w:left w:val="single" w:sz="6" w:space="0" w:color="auto"/>
              <w:bottom w:val="single" w:sz="6" w:space="0" w:color="auto"/>
              <w:right w:val="single" w:sz="4" w:space="0" w:color="auto"/>
            </w:tcBorders>
          </w:tcPr>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2F584C">
              <w:rPr>
                <w:rFonts w:ascii="Times New Roman" w:hAnsi="Times New Roman"/>
                <w:sz w:val="26"/>
                <w:szCs w:val="26"/>
              </w:rPr>
              <w:t>Выписка из ЕГРП о правах на приобретаемый земельный участок</w:t>
            </w:r>
            <w:r>
              <w:rPr>
                <w:rFonts w:ascii="Times New Roman" w:hAnsi="Times New Roman"/>
                <w:sz w:val="26"/>
                <w:szCs w:val="26"/>
              </w:rPr>
              <w:t xml:space="preserve">. </w:t>
            </w:r>
          </w:p>
        </w:tc>
        <w:tc>
          <w:tcPr>
            <w:tcW w:w="2789" w:type="dxa"/>
            <w:tcBorders>
              <w:top w:val="single" w:sz="4" w:space="0" w:color="auto"/>
              <w:left w:val="single" w:sz="4" w:space="0" w:color="auto"/>
              <w:bottom w:val="single" w:sz="6" w:space="0" w:color="auto"/>
              <w:right w:val="single" w:sz="6" w:space="0" w:color="auto"/>
            </w:tcBorders>
          </w:tcPr>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Pr>
                <w:rFonts w:ascii="Times New Roman" w:hAnsi="Times New Roman"/>
                <w:sz w:val="26"/>
                <w:szCs w:val="26"/>
              </w:rPr>
              <w:t>Документ предоставляется при помощи СМЭВ</w:t>
            </w:r>
          </w:p>
        </w:tc>
      </w:tr>
      <w:tr w:rsidR="00EB7B8A" w:rsidRPr="00B86562" w:rsidTr="005160D0">
        <w:trPr>
          <w:cantSplit/>
          <w:trHeight w:val="1125"/>
        </w:trPr>
        <w:tc>
          <w:tcPr>
            <w:tcW w:w="567" w:type="dxa"/>
            <w:tcBorders>
              <w:top w:val="single" w:sz="6" w:space="0" w:color="auto"/>
              <w:left w:val="single" w:sz="6" w:space="0" w:color="auto"/>
              <w:bottom w:val="single" w:sz="4" w:space="0" w:color="auto"/>
              <w:right w:val="single" w:sz="6" w:space="0" w:color="auto"/>
            </w:tcBorders>
          </w:tcPr>
          <w:p w:rsidR="00EB7B8A" w:rsidRPr="002F584C" w:rsidRDefault="00EB7B8A" w:rsidP="005160D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6000" w:type="dxa"/>
            <w:tcBorders>
              <w:top w:val="single" w:sz="6" w:space="0" w:color="auto"/>
              <w:left w:val="single" w:sz="6" w:space="0" w:color="auto"/>
              <w:bottom w:val="single" w:sz="4" w:space="0" w:color="auto"/>
              <w:right w:val="single" w:sz="4" w:space="0" w:color="auto"/>
            </w:tcBorders>
          </w:tcPr>
          <w:p w:rsidR="00EB7B8A" w:rsidRPr="00DA2C05"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Pr>
                <w:rFonts w:ascii="Times New Roman" w:hAnsi="Times New Roman"/>
                <w:sz w:val="26"/>
                <w:szCs w:val="26"/>
              </w:rPr>
              <w:t>К</w:t>
            </w:r>
            <w:r w:rsidRPr="002F584C">
              <w:rPr>
                <w:rFonts w:ascii="Times New Roman" w:hAnsi="Times New Roman"/>
                <w:sz w:val="26"/>
                <w:szCs w:val="26"/>
              </w:rPr>
              <w:t>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r>
              <w:rPr>
                <w:rFonts w:ascii="Times New Roman" w:hAnsi="Times New Roman"/>
                <w:sz w:val="26"/>
                <w:szCs w:val="26"/>
              </w:rPr>
              <w:t xml:space="preserve"> </w:t>
            </w:r>
          </w:p>
        </w:tc>
        <w:tc>
          <w:tcPr>
            <w:tcW w:w="2789" w:type="dxa"/>
            <w:tcBorders>
              <w:top w:val="single" w:sz="6" w:space="0" w:color="auto"/>
              <w:left w:val="single" w:sz="4" w:space="0" w:color="auto"/>
              <w:bottom w:val="single" w:sz="4" w:space="0" w:color="auto"/>
              <w:right w:val="single" w:sz="6" w:space="0" w:color="auto"/>
            </w:tcBorders>
          </w:tcPr>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DA2C05"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Pr>
                <w:rFonts w:ascii="Times New Roman" w:hAnsi="Times New Roman"/>
                <w:sz w:val="26"/>
                <w:szCs w:val="26"/>
              </w:rPr>
              <w:t>Заявитель</w:t>
            </w:r>
          </w:p>
        </w:tc>
      </w:tr>
      <w:tr w:rsidR="00EB7B8A" w:rsidRPr="00B86562" w:rsidTr="005160D0">
        <w:trPr>
          <w:cantSplit/>
          <w:trHeight w:val="481"/>
        </w:trPr>
        <w:tc>
          <w:tcPr>
            <w:tcW w:w="567" w:type="dxa"/>
            <w:tcBorders>
              <w:top w:val="single" w:sz="4" w:space="0" w:color="auto"/>
              <w:left w:val="single" w:sz="6" w:space="0" w:color="auto"/>
              <w:bottom w:val="single" w:sz="6" w:space="0" w:color="auto"/>
              <w:right w:val="single" w:sz="6" w:space="0" w:color="auto"/>
            </w:tcBorders>
          </w:tcPr>
          <w:p w:rsidR="00EB7B8A" w:rsidRDefault="00EB7B8A" w:rsidP="005160D0">
            <w:pPr>
              <w:pStyle w:val="ConsPlusCell"/>
              <w:jc w:val="center"/>
              <w:rPr>
                <w:rFonts w:ascii="Times New Roman" w:hAnsi="Times New Roman" w:cs="Times New Roman"/>
                <w:sz w:val="26"/>
                <w:szCs w:val="26"/>
              </w:rPr>
            </w:pPr>
            <w:r>
              <w:rPr>
                <w:rFonts w:ascii="Times New Roman" w:hAnsi="Times New Roman" w:cs="Times New Roman"/>
                <w:sz w:val="26"/>
                <w:szCs w:val="26"/>
              </w:rPr>
              <w:t>10</w:t>
            </w:r>
          </w:p>
        </w:tc>
        <w:tc>
          <w:tcPr>
            <w:tcW w:w="6000" w:type="dxa"/>
            <w:tcBorders>
              <w:top w:val="single" w:sz="4" w:space="0" w:color="auto"/>
              <w:left w:val="single" w:sz="6" w:space="0" w:color="auto"/>
              <w:bottom w:val="single" w:sz="6" w:space="0" w:color="auto"/>
              <w:right w:val="single" w:sz="4" w:space="0" w:color="auto"/>
            </w:tcBorders>
          </w:tcPr>
          <w:p w:rsidR="00EB7B8A" w:rsidRPr="002F584C"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Pr>
                <w:rFonts w:ascii="Times New Roman" w:hAnsi="Times New Roman"/>
                <w:sz w:val="26"/>
                <w:szCs w:val="26"/>
              </w:rPr>
              <w:t xml:space="preserve"> </w:t>
            </w:r>
            <w:r w:rsidRPr="002F584C">
              <w:rPr>
                <w:rFonts w:ascii="Times New Roman" w:hAnsi="Times New Roman"/>
                <w:sz w:val="26"/>
                <w:szCs w:val="26"/>
              </w:rPr>
              <w:t>Кадастровый паспорт земельного участка</w:t>
            </w:r>
            <w:r>
              <w:rPr>
                <w:rFonts w:ascii="Times New Roman" w:hAnsi="Times New Roman"/>
                <w:sz w:val="26"/>
                <w:szCs w:val="26"/>
              </w:rPr>
              <w:t>.</w:t>
            </w:r>
          </w:p>
        </w:tc>
        <w:tc>
          <w:tcPr>
            <w:tcW w:w="2789" w:type="dxa"/>
            <w:tcBorders>
              <w:top w:val="single" w:sz="4" w:space="0" w:color="auto"/>
              <w:left w:val="single" w:sz="4" w:space="0" w:color="auto"/>
              <w:bottom w:val="single" w:sz="6" w:space="0" w:color="auto"/>
              <w:right w:val="single" w:sz="6" w:space="0" w:color="auto"/>
            </w:tcBorders>
          </w:tcPr>
          <w:p w:rsidR="00EB7B8A" w:rsidRPr="002F584C" w:rsidRDefault="00EB7B8A" w:rsidP="005160D0">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Документ предоставляется при помощи СМЭВ</w:t>
            </w:r>
          </w:p>
        </w:tc>
      </w:tr>
      <w:tr w:rsidR="00EB7B8A" w:rsidRPr="00B86562" w:rsidTr="005160D0">
        <w:trPr>
          <w:cantSplit/>
          <w:trHeight w:val="240"/>
        </w:trPr>
        <w:tc>
          <w:tcPr>
            <w:tcW w:w="567" w:type="dxa"/>
            <w:tcBorders>
              <w:top w:val="single" w:sz="6" w:space="0" w:color="auto"/>
              <w:left w:val="single" w:sz="6" w:space="0" w:color="auto"/>
              <w:bottom w:val="single" w:sz="6" w:space="0" w:color="auto"/>
              <w:right w:val="single" w:sz="6" w:space="0" w:color="auto"/>
            </w:tcBorders>
          </w:tcPr>
          <w:p w:rsidR="00EB7B8A" w:rsidRPr="002F584C" w:rsidRDefault="00EB7B8A" w:rsidP="005160D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11</w:t>
            </w:r>
          </w:p>
        </w:tc>
        <w:tc>
          <w:tcPr>
            <w:tcW w:w="6000" w:type="dxa"/>
            <w:tcBorders>
              <w:top w:val="single" w:sz="6" w:space="0" w:color="auto"/>
              <w:left w:val="single" w:sz="6" w:space="0" w:color="auto"/>
              <w:bottom w:val="single" w:sz="6" w:space="0" w:color="auto"/>
              <w:right w:val="single" w:sz="4" w:space="0" w:color="auto"/>
            </w:tcBorders>
          </w:tcPr>
          <w:p w:rsidR="00EB7B8A" w:rsidRPr="002F584C"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sidRPr="002F584C">
              <w:rPr>
                <w:rFonts w:ascii="Times New Roman" w:hAnsi="Times New Roman"/>
                <w:sz w:val="26"/>
                <w:szCs w:val="26"/>
              </w:rPr>
              <w:t xml:space="preserve">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23" w:history="1">
              <w:r w:rsidRPr="002F584C">
                <w:rPr>
                  <w:rFonts w:ascii="Times New Roman" w:hAnsi="Times New Roman"/>
                  <w:sz w:val="26"/>
                  <w:szCs w:val="26"/>
                </w:rPr>
                <w:t>законодательством</w:t>
              </w:r>
            </w:hyperlink>
            <w:r w:rsidRPr="002F584C">
              <w:rPr>
                <w:rFonts w:ascii="Times New Roman" w:hAnsi="Times New Roman"/>
                <w:sz w:val="26"/>
                <w:szCs w:val="26"/>
              </w:rPr>
              <w:t>, если данное обстоятельство не следует из</w:t>
            </w:r>
            <w:r>
              <w:rPr>
                <w:rFonts w:ascii="Times New Roman" w:hAnsi="Times New Roman"/>
                <w:sz w:val="26"/>
                <w:szCs w:val="26"/>
              </w:rPr>
              <w:t xml:space="preserve"> вышеуказанных документов.</w:t>
            </w:r>
            <w:r w:rsidRPr="002F584C">
              <w:rPr>
                <w:rFonts w:ascii="Times New Roman" w:hAnsi="Times New Roman"/>
                <w:sz w:val="26"/>
                <w:szCs w:val="26"/>
              </w:rPr>
              <w:t xml:space="preserve"> </w:t>
            </w:r>
            <w:r>
              <w:rPr>
                <w:rFonts w:ascii="Times New Roman" w:hAnsi="Times New Roman"/>
                <w:sz w:val="26"/>
                <w:szCs w:val="26"/>
              </w:rPr>
              <w:t xml:space="preserve">  </w:t>
            </w:r>
          </w:p>
        </w:tc>
        <w:tc>
          <w:tcPr>
            <w:tcW w:w="2789" w:type="dxa"/>
            <w:tcBorders>
              <w:top w:val="single" w:sz="6" w:space="0" w:color="auto"/>
              <w:left w:val="single" w:sz="4" w:space="0" w:color="auto"/>
              <w:bottom w:val="single" w:sz="6" w:space="0" w:color="auto"/>
              <w:right w:val="single" w:sz="6" w:space="0" w:color="auto"/>
            </w:tcBorders>
          </w:tcPr>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p>
          <w:p w:rsidR="00EB7B8A" w:rsidRPr="002F584C"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Pr>
                <w:rFonts w:ascii="Times New Roman" w:hAnsi="Times New Roman"/>
                <w:sz w:val="26"/>
                <w:szCs w:val="26"/>
              </w:rPr>
              <w:t>Заявитель</w:t>
            </w:r>
          </w:p>
        </w:tc>
      </w:tr>
      <w:tr w:rsidR="00EB7B8A" w:rsidRPr="00B86562" w:rsidTr="005160D0">
        <w:trPr>
          <w:cantSplit/>
          <w:trHeight w:val="240"/>
        </w:trPr>
        <w:tc>
          <w:tcPr>
            <w:tcW w:w="567" w:type="dxa"/>
            <w:tcBorders>
              <w:top w:val="single" w:sz="6" w:space="0" w:color="auto"/>
              <w:left w:val="single" w:sz="6" w:space="0" w:color="auto"/>
              <w:bottom w:val="single" w:sz="6" w:space="0" w:color="auto"/>
              <w:right w:val="single" w:sz="6" w:space="0" w:color="auto"/>
            </w:tcBorders>
          </w:tcPr>
          <w:p w:rsidR="00EB7B8A" w:rsidRPr="002F584C" w:rsidRDefault="00EB7B8A" w:rsidP="005160D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12</w:t>
            </w:r>
          </w:p>
        </w:tc>
        <w:tc>
          <w:tcPr>
            <w:tcW w:w="6000" w:type="dxa"/>
            <w:tcBorders>
              <w:top w:val="single" w:sz="6" w:space="0" w:color="auto"/>
              <w:left w:val="single" w:sz="6" w:space="0" w:color="auto"/>
              <w:bottom w:val="single" w:sz="6" w:space="0" w:color="auto"/>
              <w:right w:val="single" w:sz="4" w:space="0" w:color="auto"/>
            </w:tcBorders>
          </w:tcPr>
          <w:p w:rsidR="00EB7B8A" w:rsidRPr="002F584C" w:rsidRDefault="00EB7B8A" w:rsidP="005160D0">
            <w:pPr>
              <w:widowControl w:val="0"/>
              <w:autoSpaceDE w:val="0"/>
              <w:autoSpaceDN w:val="0"/>
              <w:adjustRightInd w:val="0"/>
              <w:spacing w:after="0" w:line="240" w:lineRule="auto"/>
              <w:ind w:firstLine="356"/>
              <w:jc w:val="both"/>
              <w:rPr>
                <w:rFonts w:ascii="Times New Roman" w:hAnsi="Times New Roman"/>
                <w:sz w:val="26"/>
                <w:szCs w:val="26"/>
              </w:rPr>
            </w:pPr>
            <w:r>
              <w:rPr>
                <w:rFonts w:ascii="Times New Roman" w:hAnsi="Times New Roman"/>
                <w:sz w:val="26"/>
                <w:szCs w:val="26"/>
              </w:rPr>
              <w:t xml:space="preserve"> </w:t>
            </w:r>
            <w:r w:rsidRPr="002F584C">
              <w:rPr>
                <w:rFonts w:ascii="Times New Roman" w:hAnsi="Times New Roman"/>
                <w:sz w:val="26"/>
                <w:szCs w:val="26"/>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r>
              <w:rPr>
                <w:rFonts w:ascii="Times New Roman" w:hAnsi="Times New Roman"/>
                <w:sz w:val="26"/>
                <w:szCs w:val="26"/>
              </w:rPr>
              <w:t xml:space="preserve"> </w:t>
            </w:r>
          </w:p>
        </w:tc>
        <w:tc>
          <w:tcPr>
            <w:tcW w:w="2789" w:type="dxa"/>
            <w:tcBorders>
              <w:top w:val="single" w:sz="6" w:space="0" w:color="auto"/>
              <w:left w:val="single" w:sz="4" w:space="0" w:color="auto"/>
              <w:bottom w:val="single" w:sz="6" w:space="0" w:color="auto"/>
              <w:right w:val="single" w:sz="6" w:space="0" w:color="auto"/>
            </w:tcBorders>
            <w:vAlign w:val="center"/>
          </w:tcPr>
          <w:p w:rsidR="00EB7B8A" w:rsidRPr="002F584C" w:rsidRDefault="00EB7B8A" w:rsidP="005160D0">
            <w:pPr>
              <w:pStyle w:val="ConsPlusCell"/>
              <w:widowControl/>
              <w:ind w:firstLine="356"/>
              <w:rPr>
                <w:rFonts w:ascii="Times New Roman" w:hAnsi="Times New Roman" w:cs="Times New Roman"/>
                <w:sz w:val="26"/>
                <w:szCs w:val="26"/>
              </w:rPr>
            </w:pPr>
            <w:r>
              <w:rPr>
                <w:rFonts w:ascii="Times New Roman" w:hAnsi="Times New Roman" w:cs="Times New Roman"/>
                <w:sz w:val="26"/>
                <w:szCs w:val="26"/>
              </w:rPr>
              <w:t>Заявитель</w:t>
            </w:r>
          </w:p>
        </w:tc>
      </w:tr>
    </w:tbl>
    <w:p w:rsidR="00EB7B8A" w:rsidRDefault="00EB7B8A" w:rsidP="00EB7B8A">
      <w:pPr>
        <w:autoSpaceDE w:val="0"/>
        <w:autoSpaceDN w:val="0"/>
        <w:adjustRightInd w:val="0"/>
        <w:spacing w:after="0" w:line="240" w:lineRule="auto"/>
        <w:jc w:val="center"/>
        <w:rPr>
          <w:rFonts w:ascii="Times New Roman" w:hAnsi="Times New Roman"/>
          <w:sz w:val="26"/>
          <w:szCs w:val="26"/>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B7B8A" w:rsidRDefault="00EB7B8A" w:rsidP="00EE72B3">
      <w:pPr>
        <w:autoSpaceDE w:val="0"/>
        <w:autoSpaceDN w:val="0"/>
        <w:adjustRightInd w:val="0"/>
        <w:spacing w:after="0" w:line="240" w:lineRule="auto"/>
        <w:jc w:val="right"/>
        <w:outlineLvl w:val="1"/>
        <w:rPr>
          <w:rFonts w:ascii="Times New Roman" w:hAnsi="Times New Roman"/>
          <w:sz w:val="24"/>
          <w:szCs w:val="24"/>
        </w:rPr>
      </w:pPr>
    </w:p>
    <w:p w:rsidR="00EE72B3" w:rsidRPr="00B86562" w:rsidRDefault="00EE72B3" w:rsidP="00EE72B3">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 3</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муниципальной услуги «Предоставление в собственность, </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аренду, постоянное (бессрочное) пользование</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 земельных участков, занятых зданиями,</w:t>
      </w:r>
    </w:p>
    <w:p w:rsidR="00EE72B3" w:rsidRPr="00B86562" w:rsidRDefault="00EE72B3" w:rsidP="00EE72B3">
      <w:pPr>
        <w:pStyle w:val="ConsPlusTitle"/>
        <w:widowControl/>
        <w:ind w:right="-1"/>
        <w:jc w:val="right"/>
        <w:rPr>
          <w:rFonts w:ascii="Times New Roman" w:hAnsi="Times New Roman"/>
          <w:sz w:val="24"/>
          <w:szCs w:val="24"/>
        </w:rPr>
      </w:pPr>
      <w:r w:rsidRPr="00B86562">
        <w:rPr>
          <w:rFonts w:ascii="Times New Roman" w:hAnsi="Times New Roman" w:cs="Times New Roman"/>
          <w:b w:val="0"/>
          <w:sz w:val="24"/>
          <w:szCs w:val="24"/>
        </w:rPr>
        <w:t xml:space="preserve"> строениями, сооружениями»</w:t>
      </w: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Default="00EE72B3" w:rsidP="00EE72B3">
      <w:pPr>
        <w:autoSpaceDE w:val="0"/>
        <w:autoSpaceDN w:val="0"/>
        <w:adjustRightInd w:val="0"/>
        <w:spacing w:after="0" w:line="240" w:lineRule="auto"/>
        <w:jc w:val="right"/>
        <w:rPr>
          <w:rFonts w:ascii="Times New Roman" w:hAnsi="Times New Roman"/>
          <w:sz w:val="26"/>
          <w:szCs w:val="26"/>
        </w:rPr>
      </w:pPr>
    </w:p>
    <w:p w:rsidR="00EE72B3" w:rsidRPr="002A4965" w:rsidRDefault="00EE72B3" w:rsidP="00EE72B3">
      <w:pPr>
        <w:autoSpaceDE w:val="0"/>
        <w:autoSpaceDN w:val="0"/>
        <w:adjustRightInd w:val="0"/>
        <w:spacing w:after="0" w:line="240" w:lineRule="auto"/>
        <w:jc w:val="right"/>
        <w:rPr>
          <w:rFonts w:ascii="Times New Roman" w:hAnsi="Times New Roman"/>
          <w:sz w:val="26"/>
          <w:szCs w:val="26"/>
        </w:rPr>
      </w:pPr>
    </w:p>
    <w:p w:rsidR="00CF45D6" w:rsidRPr="009E0D89" w:rsidRDefault="00CF45D6" w:rsidP="00CF45D6">
      <w:pPr>
        <w:autoSpaceDE w:val="0"/>
        <w:autoSpaceDN w:val="0"/>
        <w:adjustRightInd w:val="0"/>
        <w:spacing w:after="0" w:line="240" w:lineRule="auto"/>
        <w:jc w:val="center"/>
        <w:rPr>
          <w:rFonts w:ascii="Times New Roman" w:hAnsi="Times New Roman"/>
          <w:b/>
          <w:sz w:val="26"/>
          <w:szCs w:val="26"/>
        </w:rPr>
      </w:pPr>
      <w:r w:rsidRPr="009E0D89">
        <w:rPr>
          <w:rFonts w:ascii="Times New Roman" w:hAnsi="Times New Roman"/>
          <w:b/>
          <w:sz w:val="26"/>
          <w:szCs w:val="26"/>
        </w:rPr>
        <w:t>ИНФОРМАЦИЯ</w:t>
      </w:r>
    </w:p>
    <w:p w:rsidR="00CF45D6" w:rsidRPr="009E0D89" w:rsidRDefault="00CF45D6" w:rsidP="00CF45D6">
      <w:pPr>
        <w:autoSpaceDE w:val="0"/>
        <w:autoSpaceDN w:val="0"/>
        <w:adjustRightInd w:val="0"/>
        <w:spacing w:after="0" w:line="240" w:lineRule="auto"/>
        <w:jc w:val="center"/>
        <w:rPr>
          <w:rFonts w:ascii="Times New Roman" w:hAnsi="Times New Roman"/>
          <w:b/>
          <w:sz w:val="26"/>
          <w:szCs w:val="26"/>
        </w:rPr>
      </w:pPr>
      <w:r w:rsidRPr="009E0D89">
        <w:rPr>
          <w:rFonts w:ascii="Times New Roman" w:hAnsi="Times New Roman"/>
          <w:b/>
          <w:sz w:val="26"/>
          <w:szCs w:val="26"/>
        </w:rPr>
        <w:t>ОБ АДРЕСАХ И ТЕЛЕФОНАХ ОРГАНОВ И ОРГАНИЗАЦИЯХ, ЗАДЕЙСТВОВАННЫХ В ПРЕДОСТАВЛЕНИИ МУНИЦИПАЛЬНОЙ УСЛУГИ</w:t>
      </w:r>
    </w:p>
    <w:p w:rsidR="00CF45D6" w:rsidRPr="002A4965" w:rsidRDefault="00CF45D6" w:rsidP="00CF45D6">
      <w:pPr>
        <w:autoSpaceDE w:val="0"/>
        <w:autoSpaceDN w:val="0"/>
        <w:adjustRightInd w:val="0"/>
        <w:spacing w:after="0" w:line="240" w:lineRule="auto"/>
        <w:jc w:val="center"/>
        <w:rPr>
          <w:rFonts w:ascii="Times New Roman" w:hAnsi="Times New Roman"/>
        </w:rPr>
      </w:pPr>
    </w:p>
    <w:tbl>
      <w:tblPr>
        <w:tblW w:w="9356" w:type="dxa"/>
        <w:tblInd w:w="70" w:type="dxa"/>
        <w:tblLayout w:type="fixed"/>
        <w:tblCellMar>
          <w:left w:w="70" w:type="dxa"/>
          <w:right w:w="70" w:type="dxa"/>
        </w:tblCellMar>
        <w:tblLook w:val="0000"/>
      </w:tblPr>
      <w:tblGrid>
        <w:gridCol w:w="567"/>
        <w:gridCol w:w="3423"/>
        <w:gridCol w:w="3240"/>
        <w:gridCol w:w="2126"/>
      </w:tblGrid>
      <w:tr w:rsidR="00CF45D6" w:rsidRPr="00311243" w:rsidTr="005160D0">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CF45D6" w:rsidRPr="00311243" w:rsidRDefault="00CF45D6" w:rsidP="005160D0">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 </w:t>
            </w:r>
            <w:r w:rsidRPr="00311243">
              <w:rPr>
                <w:rFonts w:ascii="Times New Roman" w:hAnsi="Times New Roman" w:cs="Times New Roman"/>
                <w:sz w:val="24"/>
                <w:szCs w:val="24"/>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CF45D6" w:rsidRPr="00311243" w:rsidRDefault="00CF45D6" w:rsidP="005160D0">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CF45D6" w:rsidRPr="00311243" w:rsidRDefault="00CF45D6" w:rsidP="005160D0">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CF45D6" w:rsidRPr="00311243" w:rsidRDefault="00CF45D6" w:rsidP="005160D0">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 xml:space="preserve">Контактный    </w:t>
            </w:r>
            <w:r w:rsidRPr="00311243">
              <w:rPr>
                <w:rFonts w:ascii="Times New Roman" w:hAnsi="Times New Roman" w:cs="Times New Roman"/>
                <w:sz w:val="24"/>
                <w:szCs w:val="24"/>
              </w:rPr>
              <w:br/>
              <w:t>телефон</w:t>
            </w:r>
          </w:p>
        </w:tc>
      </w:tr>
      <w:tr w:rsidR="00CF45D6" w:rsidRPr="00311243" w:rsidTr="005160D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CF45D6" w:rsidRPr="00311243" w:rsidRDefault="00CF45D6" w:rsidP="005160D0">
            <w:pPr>
              <w:pStyle w:val="ConsPlusCell"/>
              <w:widowControl/>
              <w:jc w:val="center"/>
              <w:rPr>
                <w:rFonts w:ascii="Times New Roman" w:hAnsi="Times New Roman" w:cs="Times New Roman"/>
                <w:sz w:val="24"/>
                <w:szCs w:val="24"/>
              </w:rPr>
            </w:pPr>
            <w:r w:rsidRPr="00311243">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CF45D6" w:rsidRPr="00311243" w:rsidRDefault="00CF45D6" w:rsidP="005160D0">
            <w:pPr>
              <w:pStyle w:val="ConsPlusCell"/>
              <w:widowControl/>
              <w:rPr>
                <w:rFonts w:ascii="Times New Roman" w:hAnsi="Times New Roman" w:cs="Times New Roman"/>
                <w:sz w:val="24"/>
                <w:szCs w:val="24"/>
              </w:rPr>
            </w:pPr>
            <w:r>
              <w:rPr>
                <w:rFonts w:ascii="Times New Roman" w:hAnsi="Times New Roman" w:cs="Times New Roman"/>
                <w:sz w:val="24"/>
                <w:szCs w:val="24"/>
              </w:rPr>
              <w:t>Федеральная служба государственной регистрации кадастра и картографии (Росреестр)</w:t>
            </w:r>
          </w:p>
        </w:tc>
        <w:tc>
          <w:tcPr>
            <w:tcW w:w="3240" w:type="dxa"/>
            <w:tcBorders>
              <w:top w:val="single" w:sz="6" w:space="0" w:color="auto"/>
              <w:left w:val="single" w:sz="6" w:space="0" w:color="auto"/>
              <w:bottom w:val="single" w:sz="6" w:space="0" w:color="auto"/>
              <w:right w:val="single" w:sz="6" w:space="0" w:color="auto"/>
            </w:tcBorders>
          </w:tcPr>
          <w:p w:rsidR="00CF45D6" w:rsidRPr="00311243" w:rsidRDefault="00CF45D6" w:rsidP="005160D0">
            <w:pPr>
              <w:pStyle w:val="ConsPlusCell"/>
              <w:widowControl/>
              <w:rPr>
                <w:rFonts w:ascii="Times New Roman" w:hAnsi="Times New Roman" w:cs="Times New Roman"/>
                <w:sz w:val="24"/>
                <w:szCs w:val="24"/>
              </w:rPr>
            </w:pPr>
            <w:r>
              <w:rPr>
                <w:rFonts w:ascii="Times New Roman" w:hAnsi="Times New Roman" w:cs="Times New Roman"/>
                <w:sz w:val="24"/>
                <w:szCs w:val="24"/>
              </w:rPr>
              <w:t>109028, г. Москва, ул. Воронцово поле, д.4а</w:t>
            </w:r>
          </w:p>
        </w:tc>
        <w:tc>
          <w:tcPr>
            <w:tcW w:w="2126" w:type="dxa"/>
            <w:tcBorders>
              <w:top w:val="single" w:sz="6" w:space="0" w:color="auto"/>
              <w:left w:val="single" w:sz="6" w:space="0" w:color="auto"/>
              <w:bottom w:val="single" w:sz="6" w:space="0" w:color="auto"/>
              <w:right w:val="single" w:sz="6" w:space="0" w:color="auto"/>
            </w:tcBorders>
          </w:tcPr>
          <w:p w:rsidR="00CF45D6" w:rsidRPr="00334054" w:rsidRDefault="00CF45D6" w:rsidP="005160D0">
            <w:pPr>
              <w:pStyle w:val="ConsPlusCell"/>
              <w:widowControl/>
              <w:rPr>
                <w:rFonts w:ascii="Times New Roman" w:hAnsi="Times New Roman" w:cs="Times New Roman"/>
                <w:sz w:val="24"/>
                <w:szCs w:val="24"/>
              </w:rPr>
            </w:pPr>
            <w:r>
              <w:rPr>
                <w:rFonts w:ascii="Times New Roman" w:hAnsi="Times New Roman" w:cs="Times New Roman"/>
                <w:sz w:val="24"/>
                <w:szCs w:val="24"/>
              </w:rPr>
              <w:t>(495)</w:t>
            </w:r>
            <w:r w:rsidRPr="00334054">
              <w:rPr>
                <w:rFonts w:ascii="Times New Roman" w:hAnsi="Times New Roman" w:cs="Times New Roman"/>
                <w:sz w:val="24"/>
                <w:szCs w:val="24"/>
              </w:rPr>
              <w:t>917-75-52</w:t>
            </w:r>
          </w:p>
          <w:p w:rsidR="00CF45D6" w:rsidRPr="00311243" w:rsidRDefault="00CF45D6" w:rsidP="005160D0">
            <w:pPr>
              <w:pStyle w:val="ConsPlusCell"/>
              <w:widowControl/>
              <w:rPr>
                <w:rFonts w:ascii="Times New Roman" w:hAnsi="Times New Roman" w:cs="Times New Roman"/>
                <w:sz w:val="24"/>
                <w:szCs w:val="24"/>
              </w:rPr>
            </w:pPr>
            <w:r w:rsidRPr="00334054">
              <w:rPr>
                <w:rFonts w:ascii="Times New Roman" w:hAnsi="Times New Roman" w:cs="Times New Roman"/>
                <w:sz w:val="24"/>
                <w:szCs w:val="24"/>
              </w:rPr>
              <w:t>(495)747-96-51</w:t>
            </w:r>
          </w:p>
        </w:tc>
      </w:tr>
      <w:tr w:rsidR="00CF45D6" w:rsidRPr="00311243" w:rsidTr="005160D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CF45D6" w:rsidRPr="00311243" w:rsidRDefault="00CF45D6" w:rsidP="005160D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r w:rsidRPr="00311243">
              <w:rPr>
                <w:rFonts w:ascii="Times New Roman" w:hAnsi="Times New Roman" w:cs="Times New Roman"/>
                <w:sz w:val="24"/>
                <w:szCs w:val="24"/>
              </w:rPr>
              <w:t>.</w:t>
            </w:r>
          </w:p>
        </w:tc>
        <w:tc>
          <w:tcPr>
            <w:tcW w:w="3423" w:type="dxa"/>
            <w:tcBorders>
              <w:top w:val="single" w:sz="6" w:space="0" w:color="auto"/>
              <w:left w:val="single" w:sz="6" w:space="0" w:color="auto"/>
              <w:bottom w:val="single" w:sz="6" w:space="0" w:color="auto"/>
              <w:right w:val="single" w:sz="6" w:space="0" w:color="auto"/>
            </w:tcBorders>
          </w:tcPr>
          <w:p w:rsidR="00CF45D6" w:rsidRPr="00311243" w:rsidRDefault="00CF45D6" w:rsidP="005160D0">
            <w:pPr>
              <w:pStyle w:val="ConsPlusCell"/>
              <w:widowControl/>
              <w:rPr>
                <w:rFonts w:ascii="Times New Roman" w:hAnsi="Times New Roman" w:cs="Times New Roman"/>
                <w:sz w:val="24"/>
                <w:szCs w:val="24"/>
              </w:rPr>
            </w:pPr>
            <w:r>
              <w:rPr>
                <w:rFonts w:ascii="Times New Roman" w:hAnsi="Times New Roman" w:cs="Times New Roman"/>
                <w:sz w:val="24"/>
                <w:szCs w:val="24"/>
              </w:rPr>
              <w:t>Федеральная налоговая служба России</w:t>
            </w:r>
            <w:r w:rsidRPr="00311243">
              <w:rPr>
                <w:rFonts w:ascii="Times New Roman" w:hAnsi="Times New Roman" w:cs="Times New Roman"/>
                <w:sz w:val="24"/>
                <w:szCs w:val="24"/>
              </w:rPr>
              <w:t xml:space="preserve"> </w:t>
            </w:r>
            <w:r>
              <w:rPr>
                <w:rFonts w:ascii="Times New Roman" w:hAnsi="Times New Roman" w:cs="Times New Roman"/>
                <w:sz w:val="24"/>
                <w:szCs w:val="24"/>
              </w:rPr>
              <w:t>(ФНС России)</w:t>
            </w:r>
          </w:p>
        </w:tc>
        <w:tc>
          <w:tcPr>
            <w:tcW w:w="3240" w:type="dxa"/>
            <w:tcBorders>
              <w:top w:val="single" w:sz="6" w:space="0" w:color="auto"/>
              <w:left w:val="single" w:sz="6" w:space="0" w:color="auto"/>
              <w:bottom w:val="single" w:sz="6" w:space="0" w:color="auto"/>
              <w:right w:val="single" w:sz="6" w:space="0" w:color="auto"/>
            </w:tcBorders>
          </w:tcPr>
          <w:p w:rsidR="00CF45D6" w:rsidRPr="00311243" w:rsidRDefault="00CF45D6" w:rsidP="005160D0">
            <w:pPr>
              <w:pStyle w:val="ConsPlusCell"/>
              <w:widowControl/>
              <w:rPr>
                <w:rFonts w:ascii="Times New Roman" w:hAnsi="Times New Roman" w:cs="Times New Roman"/>
                <w:sz w:val="24"/>
                <w:szCs w:val="24"/>
              </w:rPr>
            </w:pPr>
            <w:r>
              <w:rPr>
                <w:rFonts w:ascii="Times New Roman" w:hAnsi="Times New Roman" w:cs="Times New Roman"/>
                <w:sz w:val="24"/>
                <w:szCs w:val="24"/>
              </w:rPr>
              <w:t>127381, г. Москва, ул. Неглинная, д.23</w:t>
            </w:r>
          </w:p>
        </w:tc>
        <w:tc>
          <w:tcPr>
            <w:tcW w:w="2126" w:type="dxa"/>
            <w:tcBorders>
              <w:top w:val="single" w:sz="6" w:space="0" w:color="auto"/>
              <w:left w:val="single" w:sz="6" w:space="0" w:color="auto"/>
              <w:bottom w:val="single" w:sz="6" w:space="0" w:color="auto"/>
              <w:right w:val="single" w:sz="6" w:space="0" w:color="auto"/>
            </w:tcBorders>
          </w:tcPr>
          <w:p w:rsidR="00CF45D6" w:rsidRPr="00311243" w:rsidRDefault="00CF45D6" w:rsidP="005160D0">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(495)913-00-09 </w:t>
            </w:r>
          </w:p>
          <w:p w:rsidR="00CF45D6" w:rsidRPr="00311243" w:rsidRDefault="00CF45D6" w:rsidP="005160D0">
            <w:pPr>
              <w:pStyle w:val="ConsPlusCell"/>
              <w:widowControl/>
              <w:rPr>
                <w:rFonts w:ascii="Times New Roman" w:hAnsi="Times New Roman" w:cs="Times New Roman"/>
                <w:sz w:val="24"/>
                <w:szCs w:val="24"/>
              </w:rPr>
            </w:pPr>
          </w:p>
        </w:tc>
      </w:tr>
    </w:tbl>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CF45D6" w:rsidRDefault="00CF45D6" w:rsidP="00EE72B3">
      <w:pPr>
        <w:autoSpaceDE w:val="0"/>
        <w:autoSpaceDN w:val="0"/>
        <w:adjustRightInd w:val="0"/>
        <w:spacing w:after="0" w:line="240" w:lineRule="auto"/>
        <w:jc w:val="right"/>
        <w:rPr>
          <w:rFonts w:ascii="Times New Roman" w:hAnsi="Times New Roman"/>
        </w:rPr>
      </w:pPr>
    </w:p>
    <w:p w:rsidR="00CF45D6" w:rsidRDefault="00CF45D6" w:rsidP="00EE72B3">
      <w:pPr>
        <w:autoSpaceDE w:val="0"/>
        <w:autoSpaceDN w:val="0"/>
        <w:adjustRightInd w:val="0"/>
        <w:spacing w:after="0" w:line="240" w:lineRule="auto"/>
        <w:jc w:val="right"/>
        <w:rPr>
          <w:rFonts w:ascii="Times New Roman" w:hAnsi="Times New Roman"/>
        </w:rPr>
      </w:pPr>
    </w:p>
    <w:p w:rsidR="00CF45D6" w:rsidRDefault="00CF45D6"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Pr="00B86562" w:rsidRDefault="00EE72B3" w:rsidP="00EE72B3">
      <w:pPr>
        <w:autoSpaceDE w:val="0"/>
        <w:autoSpaceDN w:val="0"/>
        <w:adjustRightInd w:val="0"/>
        <w:spacing w:after="0" w:line="240" w:lineRule="auto"/>
        <w:jc w:val="right"/>
        <w:outlineLvl w:val="1"/>
        <w:rPr>
          <w:rFonts w:ascii="Times New Roman" w:hAnsi="Times New Roman"/>
          <w:sz w:val="24"/>
          <w:szCs w:val="24"/>
        </w:rPr>
      </w:pPr>
      <w:r w:rsidRPr="00B86562">
        <w:rPr>
          <w:rFonts w:ascii="Times New Roman" w:hAnsi="Times New Roman"/>
          <w:sz w:val="24"/>
          <w:szCs w:val="24"/>
        </w:rPr>
        <w:lastRenderedPageBreak/>
        <w:t>Приложение № 4</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к Административному регламенту предоставления </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муниципальной услуги «Предоставление в собственность,</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 аренду, постоянное (бессрочное) пользование</w:t>
      </w:r>
    </w:p>
    <w:p w:rsidR="00EE72B3" w:rsidRPr="00B86562" w:rsidRDefault="00EE72B3" w:rsidP="00EE72B3">
      <w:pPr>
        <w:pStyle w:val="ConsPlusTitle"/>
        <w:widowControl/>
        <w:ind w:right="-1"/>
        <w:jc w:val="right"/>
        <w:rPr>
          <w:rFonts w:ascii="Times New Roman" w:hAnsi="Times New Roman" w:cs="Times New Roman"/>
          <w:b w:val="0"/>
          <w:sz w:val="24"/>
          <w:szCs w:val="24"/>
        </w:rPr>
      </w:pPr>
      <w:r w:rsidRPr="00B86562">
        <w:rPr>
          <w:rFonts w:ascii="Times New Roman" w:hAnsi="Times New Roman" w:cs="Times New Roman"/>
          <w:b w:val="0"/>
          <w:sz w:val="24"/>
          <w:szCs w:val="24"/>
        </w:rPr>
        <w:t xml:space="preserve"> земельных участков, занятых зданиями, </w:t>
      </w:r>
    </w:p>
    <w:p w:rsidR="00EE72B3" w:rsidRPr="00B86562" w:rsidRDefault="00EE72B3" w:rsidP="00EE72B3">
      <w:pPr>
        <w:pStyle w:val="ConsPlusTitle"/>
        <w:widowControl/>
        <w:ind w:right="-1"/>
        <w:jc w:val="right"/>
        <w:rPr>
          <w:rFonts w:ascii="Times New Roman" w:hAnsi="Times New Roman"/>
          <w:sz w:val="24"/>
          <w:szCs w:val="24"/>
        </w:rPr>
      </w:pPr>
      <w:r w:rsidRPr="00B86562">
        <w:rPr>
          <w:rFonts w:ascii="Times New Roman" w:hAnsi="Times New Roman" w:cs="Times New Roman"/>
          <w:b w:val="0"/>
          <w:sz w:val="24"/>
          <w:szCs w:val="24"/>
        </w:rPr>
        <w:t>строениями, сооружениями»</w:t>
      </w:r>
    </w:p>
    <w:p w:rsidR="00EE72B3" w:rsidRDefault="00EE72B3" w:rsidP="00EE72B3">
      <w:pPr>
        <w:autoSpaceDE w:val="0"/>
        <w:autoSpaceDN w:val="0"/>
        <w:adjustRightInd w:val="0"/>
        <w:spacing w:after="0" w:line="240" w:lineRule="auto"/>
        <w:jc w:val="right"/>
        <w:rPr>
          <w:rFonts w:ascii="Times New Roman" w:hAnsi="Times New Roman"/>
        </w:rPr>
      </w:pPr>
    </w:p>
    <w:p w:rsidR="00EE72B3" w:rsidRDefault="00EE72B3" w:rsidP="00EE72B3">
      <w:pPr>
        <w:autoSpaceDE w:val="0"/>
        <w:autoSpaceDN w:val="0"/>
        <w:adjustRightInd w:val="0"/>
        <w:spacing w:after="0" w:line="240" w:lineRule="auto"/>
        <w:jc w:val="right"/>
        <w:rPr>
          <w:rFonts w:ascii="Times New Roman" w:hAnsi="Times New Roman"/>
        </w:rPr>
      </w:pPr>
    </w:p>
    <w:p w:rsidR="00EE72B3" w:rsidRPr="00E11644" w:rsidRDefault="00EE72B3" w:rsidP="00EE72B3">
      <w:pPr>
        <w:autoSpaceDE w:val="0"/>
        <w:autoSpaceDN w:val="0"/>
        <w:adjustRightInd w:val="0"/>
        <w:spacing w:after="0" w:line="240" w:lineRule="auto"/>
        <w:jc w:val="center"/>
        <w:rPr>
          <w:rFonts w:ascii="Times New Roman" w:hAnsi="Times New Roman"/>
          <w:b/>
          <w:sz w:val="26"/>
          <w:szCs w:val="26"/>
        </w:rPr>
      </w:pPr>
      <w:r w:rsidRPr="00E11644">
        <w:rPr>
          <w:rFonts w:ascii="Times New Roman" w:hAnsi="Times New Roman"/>
          <w:b/>
          <w:sz w:val="26"/>
          <w:szCs w:val="26"/>
        </w:rPr>
        <w:t>Блок-схема</w:t>
      </w:r>
    </w:p>
    <w:p w:rsidR="00EE72B3" w:rsidRPr="00E11644" w:rsidRDefault="00EE72B3" w:rsidP="00EE72B3">
      <w:pPr>
        <w:pStyle w:val="ConsPlusTitle"/>
        <w:widowControl/>
        <w:ind w:right="-1"/>
        <w:jc w:val="center"/>
        <w:rPr>
          <w:rFonts w:ascii="Times New Roman" w:hAnsi="Times New Roman" w:cs="Times New Roman"/>
          <w:sz w:val="26"/>
          <w:szCs w:val="26"/>
        </w:rPr>
      </w:pPr>
      <w:r w:rsidRPr="00E11644">
        <w:rPr>
          <w:rFonts w:ascii="Times New Roman" w:hAnsi="Times New Roman"/>
          <w:sz w:val="26"/>
          <w:szCs w:val="26"/>
        </w:rPr>
        <w:t xml:space="preserve">последовательности действий предоставления муниципальной услуги </w:t>
      </w:r>
    </w:p>
    <w:p w:rsidR="00EE72B3" w:rsidRPr="00E11644" w:rsidRDefault="00EE72B3" w:rsidP="00EE72B3">
      <w:pPr>
        <w:pStyle w:val="ConsPlusTitle"/>
        <w:widowControl/>
        <w:ind w:right="-1"/>
        <w:jc w:val="center"/>
        <w:rPr>
          <w:rFonts w:ascii="Times New Roman" w:hAnsi="Times New Roman" w:cs="Times New Roman"/>
          <w:sz w:val="26"/>
          <w:szCs w:val="26"/>
        </w:rPr>
      </w:pPr>
      <w:r w:rsidRPr="00E11644">
        <w:rPr>
          <w:rFonts w:ascii="Times New Roman" w:hAnsi="Times New Roman" w:cs="Times New Roman"/>
          <w:sz w:val="26"/>
          <w:szCs w:val="26"/>
        </w:rPr>
        <w:t>«Предоставление в собственность, аренду, постоянное (бессрочное) пользование земельных участков, занятых зданиями, строениями, сооружениями»»</w:t>
      </w:r>
    </w:p>
    <w:p w:rsidR="00EE72B3" w:rsidRPr="00E11644" w:rsidRDefault="00EE72B3" w:rsidP="00EE72B3">
      <w:pPr>
        <w:autoSpaceDE w:val="0"/>
        <w:autoSpaceDN w:val="0"/>
        <w:adjustRightInd w:val="0"/>
        <w:spacing w:after="0" w:line="240" w:lineRule="auto"/>
        <w:jc w:val="center"/>
        <w:rPr>
          <w:rFonts w:ascii="Times New Roman" w:hAnsi="Times New Roman"/>
          <w:b/>
          <w:sz w:val="26"/>
          <w:szCs w:val="26"/>
        </w:rPr>
      </w:pPr>
    </w:p>
    <w:p w:rsidR="00EE72B3" w:rsidRPr="002A4965" w:rsidRDefault="00EE72B3" w:rsidP="00EE72B3">
      <w:pPr>
        <w:pStyle w:val="ConsPlusNonformat"/>
        <w:widowControl/>
        <w:jc w:val="center"/>
        <w:rPr>
          <w:rFonts w:ascii="Times New Roman" w:hAnsi="Times New Roman" w:cs="Times New Roman"/>
        </w:rPr>
      </w:pPr>
    </w:p>
    <w:p w:rsidR="00EE72B3" w:rsidRPr="001D3DBC" w:rsidRDefault="003013BA" w:rsidP="00EE72B3">
      <w:pPr>
        <w:pStyle w:val="ConsPlusNonformat"/>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3013BA">
        <w:rPr>
          <w:rFonts w:ascii="Times New Roman" w:hAnsi="Times New Roman"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402.45pt;margin-top:42.5pt;width:.75pt;height:50.85pt;z-index:251664384" o:connectortype="straight">
            <v:stroke endarrow="block"/>
          </v:shape>
        </w:pict>
      </w:r>
      <w:r w:rsidR="00EE72B3" w:rsidRPr="002A4965">
        <w:rPr>
          <w:rFonts w:ascii="Times New Roman" w:hAnsi="Times New Roman" w:cs="Times New Roman"/>
          <w:sz w:val="24"/>
          <w:szCs w:val="24"/>
        </w:rPr>
        <w:t xml:space="preserve">Прием и регистрация заявления </w:t>
      </w:r>
      <w:r w:rsidR="00EE72B3">
        <w:rPr>
          <w:rFonts w:ascii="Times New Roman" w:hAnsi="Times New Roman" w:cs="Times New Roman"/>
          <w:sz w:val="24"/>
          <w:szCs w:val="24"/>
        </w:rPr>
        <w:t xml:space="preserve">о предоставлении земельного участка </w:t>
      </w:r>
      <w:r w:rsidR="00EE72B3" w:rsidRPr="001D3DBC">
        <w:rPr>
          <w:rFonts w:ascii="Times New Roman" w:hAnsi="Times New Roman" w:cs="Times New Roman"/>
          <w:sz w:val="24"/>
          <w:szCs w:val="24"/>
        </w:rPr>
        <w:t>в собственность, аренду, постоянное (бессрочное) пользование земельных участков, занятых зда</w:t>
      </w:r>
      <w:r w:rsidR="00EE72B3">
        <w:rPr>
          <w:rFonts w:ascii="Times New Roman" w:hAnsi="Times New Roman" w:cs="Times New Roman"/>
          <w:sz w:val="24"/>
          <w:szCs w:val="24"/>
        </w:rPr>
        <w:t>ниями, строениями, сооружениями</w:t>
      </w:r>
    </w:p>
    <w:p w:rsidR="00EE72B3" w:rsidRPr="002A4965" w:rsidRDefault="003013BA" w:rsidP="00EE72B3">
      <w:pPr>
        <w:pStyle w:val="ConsPlusNonformat"/>
        <w:widowControl/>
        <w:jc w:val="both"/>
        <w:rPr>
          <w:rFonts w:ascii="Times New Roman" w:hAnsi="Times New Roman" w:cs="Times New Roman"/>
        </w:rPr>
      </w:pPr>
      <w:r>
        <w:rPr>
          <w:rFonts w:ascii="Times New Roman" w:hAnsi="Times New Roman" w:cs="Times New Roman"/>
          <w:noProof/>
        </w:rPr>
        <w:pict>
          <v:shape id="_x0000_s1026" type="#_x0000_t32" style="position:absolute;left:0;text-align:left;margin-left:222.6pt;margin-top:2.6pt;width:0;height:46.35pt;z-index:251660288" o:connectortype="straight">
            <v:stroke endarrow="block"/>
          </v:shape>
        </w:pict>
      </w:r>
      <w:r>
        <w:rPr>
          <w:rFonts w:ascii="Times New Roman" w:hAnsi="Times New Roman" w:cs="Times New Roman"/>
          <w:noProof/>
        </w:rPr>
        <w:pict>
          <v:shape id="_x0000_s1031" type="#_x0000_t32" style="position:absolute;left:0;text-align:left;margin-left:64.85pt;margin-top:2.6pt;width:.05pt;height:46.35pt;flip:x;z-index:251665408" o:connectortype="straight">
            <v:stroke endarrow="block"/>
          </v:shape>
        </w:pict>
      </w:r>
    </w:p>
    <w:p w:rsidR="00EE72B3" w:rsidRDefault="00EE72B3" w:rsidP="00EE72B3">
      <w:pPr>
        <w:pStyle w:val="ConsPlusNonformat"/>
        <w:widowControl/>
        <w:jc w:val="both"/>
        <w:rPr>
          <w:rFonts w:ascii="Times New Roman" w:hAnsi="Times New Roman" w:cs="Times New Roman"/>
        </w:rPr>
      </w:pPr>
    </w:p>
    <w:p w:rsidR="00EE72B3" w:rsidRDefault="00EE72B3" w:rsidP="00EE72B3">
      <w:pPr>
        <w:pStyle w:val="ConsPlusNonformat"/>
        <w:widowControl/>
        <w:jc w:val="both"/>
        <w:rPr>
          <w:rFonts w:ascii="Times New Roman" w:hAnsi="Times New Roman" w:cs="Times New Roman"/>
        </w:rPr>
      </w:pPr>
    </w:p>
    <w:p w:rsidR="00EE72B3" w:rsidRPr="002A4965" w:rsidRDefault="00EE72B3" w:rsidP="00EE72B3">
      <w:pPr>
        <w:pStyle w:val="ConsPlusNonformat"/>
        <w:widowControl/>
        <w:jc w:val="both"/>
        <w:rPr>
          <w:rFonts w:ascii="Times New Roman" w:hAnsi="Times New Roman" w:cs="Times New Roman"/>
        </w:rPr>
      </w:pPr>
    </w:p>
    <w:p w:rsidR="00EE72B3" w:rsidRPr="002A4965" w:rsidRDefault="003013BA" w:rsidP="00EE72B3">
      <w:pPr>
        <w:pStyle w:val="ConsPlusNonformat"/>
        <w:widowControl/>
        <w:jc w:val="both"/>
        <w:rPr>
          <w:rFonts w:ascii="Times New Roman" w:hAnsi="Times New Roman" w:cs="Times New Roman"/>
        </w:rPr>
      </w:pPr>
      <w:r>
        <w:rPr>
          <w:rFonts w:ascii="Times New Roman" w:hAnsi="Times New Roman" w:cs="Times New Roman"/>
          <w:noProof/>
        </w:rPr>
        <w:pict>
          <v:rect id="_x0000_s1036" style="position:absolute;left:0;text-align:left;margin-left:324.45pt;margin-top:4.5pt;width:143.25pt;height:47.6pt;z-index:251670528">
            <v:textbox>
              <w:txbxContent>
                <w:p w:rsidR="00EE72B3" w:rsidRPr="003748F5" w:rsidRDefault="00EE72B3" w:rsidP="00EE72B3">
                  <w:pPr>
                    <w:rPr>
                      <w:rFonts w:ascii="Times New Roman" w:hAnsi="Times New Roman"/>
                    </w:rPr>
                  </w:pPr>
                  <w:r w:rsidRPr="003748F5">
                    <w:rPr>
                      <w:rFonts w:ascii="Times New Roman" w:hAnsi="Times New Roman"/>
                    </w:rPr>
                    <w:t>Отказ в предоставлении муниципальной услуги</w:t>
                  </w:r>
                </w:p>
              </w:txbxContent>
            </v:textbox>
          </v:rect>
        </w:pict>
      </w:r>
      <w:r>
        <w:rPr>
          <w:rFonts w:ascii="Times New Roman" w:hAnsi="Times New Roman" w:cs="Times New Roman"/>
          <w:noProof/>
        </w:rPr>
        <w:pict>
          <v:rect id="_x0000_s1035" style="position:absolute;left:0;text-align:left;margin-left:-1.05pt;margin-top:2.95pt;width:307.5pt;height:49.15pt;z-index:251669504">
            <v:textbox style="mso-next-textbox:#_x0000_s1035">
              <w:txbxContent>
                <w:p w:rsidR="00EE72B3" w:rsidRPr="00CC4C67" w:rsidRDefault="00EE72B3" w:rsidP="00EE72B3">
                  <w:pPr>
                    <w:jc w:val="center"/>
                    <w:rPr>
                      <w:rFonts w:ascii="Times New Roman" w:hAnsi="Times New Roman"/>
                    </w:rPr>
                  </w:pPr>
                  <w:r w:rsidRPr="00CC4C67">
                    <w:rPr>
                      <w:rFonts w:ascii="Times New Roman" w:hAnsi="Times New Roman"/>
                    </w:rPr>
                    <w:t>Проверка полноты и соответствия представленных документов, прилагаемых к заявлению</w:t>
                  </w:r>
                </w:p>
              </w:txbxContent>
            </v:textbox>
          </v:rect>
        </w:pict>
      </w:r>
      <w:r>
        <w:rPr>
          <w:rFonts w:ascii="Times New Roman" w:hAnsi="Times New Roman" w:cs="Times New Roman"/>
          <w:noProof/>
        </w:rPr>
        <w:pict>
          <v:shape id="_x0000_s1028" type="#_x0000_t32" style="position:absolute;left:0;text-align:left;margin-left:222.6pt;margin-top:2.95pt;width:0;height:30.1pt;z-index:251662336" o:connectortype="straight">
            <v:stroke endarrow="block"/>
          </v:shape>
        </w:pict>
      </w:r>
      <w:r w:rsidR="00EE72B3" w:rsidRPr="002A4965">
        <w:rPr>
          <w:rFonts w:ascii="Times New Roman" w:hAnsi="Times New Roman" w:cs="Times New Roman"/>
        </w:rPr>
        <w:t xml:space="preserve">   </w:t>
      </w:r>
    </w:p>
    <w:p w:rsidR="00EE72B3" w:rsidRDefault="00EE72B3" w:rsidP="00EE72B3">
      <w:pPr>
        <w:pStyle w:val="ConsPlusNonformat"/>
        <w:widowControl/>
        <w:jc w:val="both"/>
        <w:rPr>
          <w:rFonts w:ascii="Times New Roman" w:hAnsi="Times New Roman" w:cs="Times New Roman"/>
        </w:rPr>
      </w:pPr>
    </w:p>
    <w:p w:rsidR="00EE72B3" w:rsidRDefault="003013BA" w:rsidP="00EE72B3">
      <w:pPr>
        <w:pStyle w:val="ConsPlusNonformat"/>
        <w:widowControl/>
        <w:jc w:val="both"/>
        <w:rPr>
          <w:rFonts w:ascii="Times New Roman" w:hAnsi="Times New Roman" w:cs="Times New Roman"/>
        </w:rPr>
      </w:pPr>
      <w:r>
        <w:rPr>
          <w:rFonts w:ascii="Times New Roman" w:hAnsi="Times New Roman" w:cs="Times New Roman"/>
          <w:noProof/>
        </w:rPr>
        <w:pict>
          <v:shape id="_x0000_s1037" type="#_x0000_t32" style="position:absolute;left:0;text-align:left;margin-left:306.45pt;margin-top:10.05pt;width:18pt;height:0;z-index:251671552" o:connectortype="straight">
            <v:stroke endarrow="block"/>
          </v:shape>
        </w:pict>
      </w:r>
    </w:p>
    <w:p w:rsidR="00EE72B3" w:rsidRDefault="00EE72B3" w:rsidP="00EE72B3">
      <w:pPr>
        <w:pStyle w:val="ConsPlusNonformat"/>
        <w:widowControl/>
        <w:jc w:val="both"/>
        <w:rPr>
          <w:rFonts w:ascii="Times New Roman" w:hAnsi="Times New Roman" w:cs="Times New Roman"/>
        </w:rPr>
      </w:pPr>
    </w:p>
    <w:p w:rsidR="00EE72B3" w:rsidRDefault="003013BA" w:rsidP="00EE72B3">
      <w:pPr>
        <w:pStyle w:val="ConsPlusNonformat"/>
        <w:widowControl/>
        <w:jc w:val="both"/>
        <w:rPr>
          <w:rFonts w:ascii="Times New Roman" w:hAnsi="Times New Roman" w:cs="Times New Roman"/>
        </w:rPr>
      </w:pPr>
      <w:r w:rsidRPr="003013BA">
        <w:rPr>
          <w:rFonts w:ascii="Times New Roman" w:hAnsi="Times New Roman"/>
          <w:noProof/>
          <w:sz w:val="24"/>
          <w:szCs w:val="24"/>
        </w:rPr>
        <w:pict>
          <v:shape id="_x0000_s1032" type="#_x0000_t32" style="position:absolute;left:0;text-align:left;margin-left:64.85pt;margin-top:6.1pt;width:0;height:154.5pt;z-index:251666432" o:connectortype="straight">
            <v:stroke endarrow="block"/>
          </v:shape>
        </w:pict>
      </w:r>
      <w:r w:rsidRPr="003013BA">
        <w:rPr>
          <w:rFonts w:ascii="Times New Roman" w:hAnsi="Times New Roman"/>
          <w:noProof/>
          <w:sz w:val="24"/>
          <w:szCs w:val="24"/>
        </w:rPr>
        <w:pict>
          <v:shape id="_x0000_s1038" type="#_x0000_t32" style="position:absolute;left:0;text-align:left;margin-left:222.6pt;margin-top:6.1pt;width:0;height:15.75pt;z-index:251672576" o:connectortype="straight">
            <v:stroke endarrow="block"/>
          </v:shape>
        </w:pict>
      </w:r>
    </w:p>
    <w:p w:rsidR="00EE72B3" w:rsidRDefault="00EE72B3" w:rsidP="00EE72B3">
      <w:pPr>
        <w:pStyle w:val="ConsPlusNonformat"/>
        <w:widowControl/>
        <w:jc w:val="both"/>
        <w:rPr>
          <w:rFonts w:ascii="Times New Roman" w:hAnsi="Times New Roman" w:cs="Times New Roman"/>
        </w:rPr>
      </w:pPr>
    </w:p>
    <w:p w:rsidR="00EE72B3" w:rsidRPr="002A4965" w:rsidRDefault="00EE72B3" w:rsidP="00EE72B3">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3119" w:right="-1"/>
        <w:jc w:val="both"/>
        <w:rPr>
          <w:rFonts w:ascii="Times New Roman" w:hAnsi="Times New Roman"/>
          <w:sz w:val="24"/>
          <w:szCs w:val="24"/>
        </w:rPr>
      </w:pPr>
      <w:r w:rsidRPr="002A4965">
        <w:rPr>
          <w:rFonts w:ascii="Times New Roman" w:hAnsi="Times New Roman"/>
          <w:sz w:val="24"/>
          <w:szCs w:val="24"/>
        </w:rPr>
        <w:t xml:space="preserve">Подготовка схемы расположения земельного участка на кадастровой карте территории </w:t>
      </w:r>
      <w:r w:rsidR="00D435F6">
        <w:rPr>
          <w:rFonts w:ascii="Times New Roman" w:hAnsi="Times New Roman"/>
          <w:sz w:val="24"/>
          <w:szCs w:val="24"/>
        </w:rPr>
        <w:t>Муниципального образования</w:t>
      </w:r>
      <w:r>
        <w:rPr>
          <w:rFonts w:ascii="Times New Roman" w:hAnsi="Times New Roman"/>
          <w:sz w:val="24"/>
          <w:szCs w:val="24"/>
        </w:rPr>
        <w:t xml:space="preserve"> </w:t>
      </w:r>
      <w:r w:rsidRPr="002A4965">
        <w:rPr>
          <w:rFonts w:ascii="Times New Roman" w:hAnsi="Times New Roman"/>
          <w:sz w:val="24"/>
          <w:szCs w:val="24"/>
        </w:rPr>
        <w:t xml:space="preserve">и </w:t>
      </w:r>
      <w:r>
        <w:rPr>
          <w:rFonts w:ascii="Times New Roman" w:hAnsi="Times New Roman"/>
          <w:sz w:val="24"/>
          <w:szCs w:val="24"/>
        </w:rPr>
        <w:t xml:space="preserve">вынесения </w:t>
      </w:r>
      <w:r w:rsidRPr="002A4965">
        <w:rPr>
          <w:rFonts w:ascii="Times New Roman" w:hAnsi="Times New Roman"/>
          <w:sz w:val="24"/>
          <w:szCs w:val="24"/>
        </w:rPr>
        <w:t xml:space="preserve">постановления об утверждении схемы расположения земельного участка на кадастровой карте территории и об образовании земельного участка </w:t>
      </w:r>
    </w:p>
    <w:p w:rsidR="00EE72B3" w:rsidRPr="002A4965" w:rsidRDefault="003013BA" w:rsidP="00EE72B3">
      <w:pPr>
        <w:pStyle w:val="ConsPlusNonformat"/>
        <w:widowControl/>
        <w:ind w:left="2977"/>
        <w:jc w:val="both"/>
        <w:rPr>
          <w:rFonts w:ascii="Times New Roman" w:hAnsi="Times New Roman" w:cs="Times New Roman"/>
        </w:rPr>
      </w:pPr>
      <w:r>
        <w:rPr>
          <w:rFonts w:ascii="Times New Roman" w:hAnsi="Times New Roman" w:cs="Times New Roman"/>
          <w:noProof/>
        </w:rPr>
        <w:pict>
          <v:shape id="_x0000_s1029" type="#_x0000_t32" style="position:absolute;left:0;text-align:left;margin-left:227.6pt;margin-top:.1pt;width:.2pt;height:19.5pt;z-index:251663360" o:connectortype="straight">
            <v:stroke endarrow="block"/>
          </v:shape>
        </w:pict>
      </w:r>
    </w:p>
    <w:p w:rsidR="00EE72B3" w:rsidRPr="002A4965" w:rsidRDefault="00EE72B3" w:rsidP="00EE72B3">
      <w:pPr>
        <w:pStyle w:val="ConsPlusNonformat"/>
        <w:widowControl/>
        <w:jc w:val="both"/>
        <w:rPr>
          <w:rFonts w:ascii="Times New Roman" w:hAnsi="Times New Roman" w:cs="Times New Roman"/>
        </w:rPr>
      </w:pPr>
    </w:p>
    <w:p w:rsidR="00EE72B3" w:rsidRPr="002A4965" w:rsidRDefault="00EE72B3" w:rsidP="00EE72B3">
      <w:pPr>
        <w:pBdr>
          <w:top w:val="single" w:sz="4" w:space="0" w:color="auto"/>
          <w:left w:val="single" w:sz="4" w:space="4" w:color="auto"/>
          <w:bottom w:val="single" w:sz="4" w:space="1" w:color="auto"/>
          <w:right w:val="single" w:sz="4" w:space="0" w:color="auto"/>
        </w:pBdr>
        <w:autoSpaceDE w:val="0"/>
        <w:autoSpaceDN w:val="0"/>
        <w:adjustRightInd w:val="0"/>
        <w:spacing w:after="0" w:line="240" w:lineRule="auto"/>
        <w:ind w:left="2977" w:right="-1"/>
        <w:jc w:val="both"/>
        <w:rPr>
          <w:rFonts w:ascii="Times New Roman" w:hAnsi="Times New Roman"/>
          <w:sz w:val="24"/>
          <w:szCs w:val="24"/>
        </w:rPr>
      </w:pPr>
      <w:r>
        <w:rPr>
          <w:rFonts w:ascii="Times New Roman" w:hAnsi="Times New Roman"/>
          <w:sz w:val="24"/>
          <w:szCs w:val="24"/>
        </w:rPr>
        <w:t>Проведение кадастрового учета земельного участка</w:t>
      </w:r>
    </w:p>
    <w:p w:rsidR="00EE72B3" w:rsidRDefault="003013BA" w:rsidP="00EE72B3">
      <w:pPr>
        <w:pStyle w:val="ConsPlusNonformat"/>
        <w:widowControl/>
        <w:jc w:val="both"/>
        <w:rPr>
          <w:rFonts w:ascii="Times New Roman" w:hAnsi="Times New Roman" w:cs="Times New Roman"/>
        </w:rPr>
      </w:pPr>
      <w:r>
        <w:rPr>
          <w:rFonts w:ascii="Times New Roman" w:hAnsi="Times New Roman" w:cs="Times New Roman"/>
          <w:noProof/>
        </w:rPr>
        <w:pict>
          <v:shape id="_x0000_s1027" type="#_x0000_t32" style="position:absolute;left:0;text-align:left;margin-left:227.7pt;margin-top:-.2pt;width:.1pt;height:27pt;z-index:251661312" o:connectortype="straight">
            <v:stroke endarrow="block"/>
          </v:shape>
        </w:pict>
      </w:r>
    </w:p>
    <w:p w:rsidR="00EE72B3" w:rsidRDefault="00EE72B3" w:rsidP="00EE72B3">
      <w:pPr>
        <w:pStyle w:val="ConsPlusNonformat"/>
        <w:widowControl/>
        <w:jc w:val="both"/>
        <w:rPr>
          <w:rFonts w:ascii="Times New Roman" w:hAnsi="Times New Roman" w:cs="Times New Roman"/>
        </w:rPr>
      </w:pPr>
    </w:p>
    <w:p w:rsidR="00EE72B3" w:rsidRPr="002A4965" w:rsidRDefault="003013BA" w:rsidP="00EE72B3">
      <w:pPr>
        <w:pStyle w:val="ConsPlusNonformat"/>
        <w:widowControl/>
        <w:jc w:val="both"/>
        <w:rPr>
          <w:rFonts w:ascii="Times New Roman" w:hAnsi="Times New Roman" w:cs="Times New Roman"/>
        </w:rPr>
      </w:pPr>
      <w:r w:rsidRPr="003013BA">
        <w:rPr>
          <w:rFonts w:ascii="Times New Roman" w:hAnsi="Times New Roman"/>
          <w:noProof/>
        </w:rPr>
        <w:pict>
          <v:rect id="_x0000_s1033" style="position:absolute;left:0;text-align:left;margin-left:2.7pt;margin-top:3.8pt;width:469.5pt;height:49pt;z-index:251667456">
            <v:textbox style="mso-next-textbox:#_x0000_s1033">
              <w:txbxContent>
                <w:p w:rsidR="00EE72B3" w:rsidRPr="00CF44B7" w:rsidRDefault="00EE72B3" w:rsidP="00EE72B3">
                  <w:pPr>
                    <w:jc w:val="center"/>
                    <w:rPr>
                      <w:rFonts w:ascii="Times New Roman" w:hAnsi="Times New Roman"/>
                    </w:rPr>
                  </w:pPr>
                  <w:r>
                    <w:rPr>
                      <w:rFonts w:ascii="Times New Roman" w:hAnsi="Times New Roman"/>
                    </w:rPr>
                    <w:t>Принятие</w:t>
                  </w:r>
                  <w:r w:rsidRPr="00CF44B7">
                    <w:rPr>
                      <w:rFonts w:ascii="Times New Roman" w:hAnsi="Times New Roman"/>
                    </w:rPr>
                    <w:t xml:space="preserve"> решения о предоставлении земельного участка</w:t>
                  </w:r>
                  <w:r>
                    <w:rPr>
                      <w:rFonts w:ascii="Times New Roman" w:hAnsi="Times New Roman"/>
                    </w:rPr>
                    <w:t xml:space="preserve"> в собственность, аренду либо постоянное (бессрочное) пользование</w:t>
                  </w:r>
                  <w:r w:rsidRPr="00CF44B7">
                    <w:rPr>
                      <w:rFonts w:ascii="Times New Roman" w:hAnsi="Times New Roman"/>
                    </w:rPr>
                    <w:t xml:space="preserve">, </w:t>
                  </w:r>
                  <w:r>
                    <w:rPr>
                      <w:rFonts w:ascii="Times New Roman" w:hAnsi="Times New Roman"/>
                    </w:rPr>
                    <w:t xml:space="preserve">заключение </w:t>
                  </w:r>
                  <w:r w:rsidRPr="00CF44B7">
                    <w:rPr>
                      <w:rFonts w:ascii="Times New Roman" w:hAnsi="Times New Roman"/>
                    </w:rPr>
                    <w:t>договор</w:t>
                  </w:r>
                  <w:r>
                    <w:rPr>
                      <w:rFonts w:ascii="Times New Roman" w:hAnsi="Times New Roman"/>
                    </w:rPr>
                    <w:t xml:space="preserve">а </w:t>
                  </w:r>
                  <w:r w:rsidRPr="00CF44B7">
                    <w:rPr>
                      <w:rFonts w:ascii="Times New Roman" w:hAnsi="Times New Roman"/>
                    </w:rPr>
                    <w:t xml:space="preserve"> (аренды, купли-продажи) земельного участка</w:t>
                  </w:r>
                </w:p>
              </w:txbxContent>
            </v:textbox>
          </v:rect>
        </w:pict>
      </w:r>
    </w:p>
    <w:p w:rsidR="00EE72B3" w:rsidRPr="002A4965" w:rsidRDefault="00EE72B3" w:rsidP="00EE72B3">
      <w:pPr>
        <w:pStyle w:val="ConsPlusNonformat"/>
        <w:widowControl/>
        <w:jc w:val="both"/>
        <w:rPr>
          <w:rFonts w:ascii="Times New Roman" w:hAnsi="Times New Roman" w:cs="Times New Roman"/>
        </w:rPr>
      </w:pPr>
    </w:p>
    <w:p w:rsidR="00EE72B3" w:rsidRPr="002A4965" w:rsidRDefault="00EE72B3" w:rsidP="00EE72B3">
      <w:pPr>
        <w:pStyle w:val="ConsPlusNonformat"/>
        <w:widowControl/>
        <w:jc w:val="both"/>
        <w:rPr>
          <w:rFonts w:ascii="Times New Roman" w:hAnsi="Times New Roman" w:cs="Times New Roman"/>
        </w:rPr>
      </w:pPr>
      <w:r w:rsidRPr="002A4965">
        <w:rPr>
          <w:rFonts w:ascii="Times New Roman" w:hAnsi="Times New Roman" w:cs="Times New Roman"/>
        </w:rPr>
        <w:t xml:space="preserve">            </w:t>
      </w:r>
    </w:p>
    <w:p w:rsidR="00EE72B3" w:rsidRPr="002A4965" w:rsidRDefault="003013BA" w:rsidP="00EE72B3">
      <w:pPr>
        <w:pStyle w:val="ConsPlusNonformat"/>
        <w:widowControl/>
        <w:jc w:val="both"/>
        <w:rPr>
          <w:rFonts w:ascii="Times New Roman" w:hAnsi="Times New Roman" w:cs="Times New Roman"/>
        </w:rPr>
      </w:pPr>
      <w:r w:rsidRPr="003013BA">
        <w:rPr>
          <w:rFonts w:ascii="Times New Roman" w:hAnsi="Times New Roman"/>
          <w:noProof/>
        </w:rPr>
        <w:pict>
          <v:rect id="_x0000_s1034" style="position:absolute;left:0;text-align:left;margin-left:119.7pt;margin-top:38.3pt;width:214.5pt;height:24.75pt;z-index:251668480">
            <v:textbox>
              <w:txbxContent>
                <w:p w:rsidR="00EE72B3" w:rsidRPr="00CF44B7" w:rsidRDefault="00EE72B3" w:rsidP="00EE72B3">
                  <w:pPr>
                    <w:rPr>
                      <w:rFonts w:ascii="Times New Roman" w:hAnsi="Times New Roman"/>
                    </w:rPr>
                  </w:pPr>
                  <w:r w:rsidRPr="00CF44B7">
                    <w:rPr>
                      <w:rFonts w:ascii="Times New Roman" w:hAnsi="Times New Roman"/>
                    </w:rPr>
                    <w:t>Регистрация прав на земельный участок</w:t>
                  </w:r>
                </w:p>
              </w:txbxContent>
            </v:textbox>
          </v:rect>
        </w:pict>
      </w:r>
      <w:r w:rsidRPr="003013BA">
        <w:rPr>
          <w:rFonts w:ascii="Times New Roman" w:hAnsi="Times New Roman"/>
          <w:noProof/>
        </w:rPr>
        <w:pict>
          <v:shape id="_x0000_s1039" type="#_x0000_t32" style="position:absolute;left:0;text-align:left;margin-left:227.5pt;margin-top:18.3pt;width:.1pt;height:20pt;flip:x;z-index:251673600" o:connectortype="straight">
            <v:stroke endarrow="block"/>
          </v:shape>
        </w:pict>
      </w:r>
    </w:p>
    <w:p w:rsidR="00814001" w:rsidRDefault="00814001"/>
    <w:sectPr w:rsidR="00814001" w:rsidSect="00002799">
      <w:headerReference w:type="even" r:id="rId24"/>
      <w:headerReference w:type="default" r:id="rId25"/>
      <w:footerReference w:type="first" r:id="rId26"/>
      <w:pgSz w:w="11906" w:h="16838"/>
      <w:pgMar w:top="1134" w:right="850" w:bottom="1134" w:left="1701" w:header="708" w:footer="4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319" w:rsidRDefault="00964319" w:rsidP="00E57A8E">
      <w:pPr>
        <w:spacing w:after="0" w:line="240" w:lineRule="auto"/>
      </w:pPr>
      <w:r>
        <w:separator/>
      </w:r>
    </w:p>
  </w:endnote>
  <w:endnote w:type="continuationSeparator" w:id="1">
    <w:p w:rsidR="00964319" w:rsidRDefault="00964319" w:rsidP="00E57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20" w:rsidRDefault="00964319">
    <w:pPr>
      <w:pStyle w:val="a6"/>
      <w:jc w:val="right"/>
      <w:rPr>
        <w:lang w:val="en-US"/>
      </w:rPr>
    </w:pPr>
  </w:p>
  <w:p w:rsidR="00BA1D20" w:rsidRDefault="00964319">
    <w:pPr>
      <w:pStyle w:val="a6"/>
      <w:jc w:val="right"/>
    </w:pPr>
  </w:p>
  <w:p w:rsidR="00BA1D20" w:rsidRDefault="009643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319" w:rsidRDefault="00964319" w:rsidP="00E57A8E">
      <w:pPr>
        <w:spacing w:after="0" w:line="240" w:lineRule="auto"/>
      </w:pPr>
      <w:r>
        <w:separator/>
      </w:r>
    </w:p>
  </w:footnote>
  <w:footnote w:type="continuationSeparator" w:id="1">
    <w:p w:rsidR="00964319" w:rsidRDefault="00964319" w:rsidP="00E57A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20" w:rsidRDefault="003013BA" w:rsidP="00765ECA">
    <w:pPr>
      <w:pStyle w:val="a4"/>
      <w:framePr w:wrap="around" w:vAnchor="text" w:hAnchor="margin" w:xAlign="center" w:y="1"/>
      <w:rPr>
        <w:rStyle w:val="a8"/>
      </w:rPr>
    </w:pPr>
    <w:r>
      <w:rPr>
        <w:rStyle w:val="a8"/>
      </w:rPr>
      <w:fldChar w:fldCharType="begin"/>
    </w:r>
    <w:r w:rsidR="0043041A">
      <w:rPr>
        <w:rStyle w:val="a8"/>
      </w:rPr>
      <w:instrText xml:space="preserve">PAGE  </w:instrText>
    </w:r>
    <w:r>
      <w:rPr>
        <w:rStyle w:val="a8"/>
      </w:rPr>
      <w:fldChar w:fldCharType="end"/>
    </w:r>
  </w:p>
  <w:p w:rsidR="00BA1D20" w:rsidRDefault="0096431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D20" w:rsidRPr="00002799" w:rsidRDefault="003013BA">
    <w:pPr>
      <w:pStyle w:val="a4"/>
      <w:jc w:val="center"/>
      <w:rPr>
        <w:rFonts w:ascii="Times New Roman" w:hAnsi="Times New Roman"/>
      </w:rPr>
    </w:pPr>
    <w:r w:rsidRPr="00002799">
      <w:rPr>
        <w:rFonts w:ascii="Times New Roman" w:hAnsi="Times New Roman"/>
      </w:rPr>
      <w:fldChar w:fldCharType="begin"/>
    </w:r>
    <w:r w:rsidR="0043041A" w:rsidRPr="00002799">
      <w:rPr>
        <w:rFonts w:ascii="Times New Roman" w:hAnsi="Times New Roman"/>
      </w:rPr>
      <w:instrText xml:space="preserve"> PAGE   \* MERGEFORMAT </w:instrText>
    </w:r>
    <w:r w:rsidRPr="00002799">
      <w:rPr>
        <w:rFonts w:ascii="Times New Roman" w:hAnsi="Times New Roman"/>
      </w:rPr>
      <w:fldChar w:fldCharType="separate"/>
    </w:r>
    <w:r w:rsidR="00756D8A">
      <w:rPr>
        <w:rFonts w:ascii="Times New Roman" w:hAnsi="Times New Roman"/>
        <w:noProof/>
      </w:rPr>
      <w:t>3</w:t>
    </w:r>
    <w:r w:rsidRPr="00002799">
      <w:rPr>
        <w:rFonts w:ascii="Times New Roman" w:hAnsi="Times New Roman"/>
      </w:rPr>
      <w:fldChar w:fldCharType="end"/>
    </w:r>
  </w:p>
  <w:p w:rsidR="00BA1D20" w:rsidRDefault="0096431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D90"/>
    <w:multiLevelType w:val="multilevel"/>
    <w:tmpl w:val="2B84C9A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72B3"/>
    <w:rsid w:val="00021F59"/>
    <w:rsid w:val="0004015C"/>
    <w:rsid w:val="000417AF"/>
    <w:rsid w:val="00042E34"/>
    <w:rsid w:val="00056C73"/>
    <w:rsid w:val="000614C1"/>
    <w:rsid w:val="0007268C"/>
    <w:rsid w:val="00073199"/>
    <w:rsid w:val="00073F35"/>
    <w:rsid w:val="00077CC1"/>
    <w:rsid w:val="00084A2E"/>
    <w:rsid w:val="0009510D"/>
    <w:rsid w:val="000957D1"/>
    <w:rsid w:val="00095AA1"/>
    <w:rsid w:val="000970DF"/>
    <w:rsid w:val="000A0B61"/>
    <w:rsid w:val="000A12BB"/>
    <w:rsid w:val="000A4E9E"/>
    <w:rsid w:val="000A53F5"/>
    <w:rsid w:val="000A5D11"/>
    <w:rsid w:val="000B14C5"/>
    <w:rsid w:val="000C0CB3"/>
    <w:rsid w:val="000C162D"/>
    <w:rsid w:val="000C394F"/>
    <w:rsid w:val="000C5D58"/>
    <w:rsid w:val="000C7EDD"/>
    <w:rsid w:val="000E3906"/>
    <w:rsid w:val="000E39F0"/>
    <w:rsid w:val="000E5D0A"/>
    <w:rsid w:val="000E6940"/>
    <w:rsid w:val="000F1C51"/>
    <w:rsid w:val="000F550F"/>
    <w:rsid w:val="000F57B5"/>
    <w:rsid w:val="000F7745"/>
    <w:rsid w:val="00110223"/>
    <w:rsid w:val="00110C62"/>
    <w:rsid w:val="00113931"/>
    <w:rsid w:val="00116FB4"/>
    <w:rsid w:val="00117388"/>
    <w:rsid w:val="0012026C"/>
    <w:rsid w:val="00120AD6"/>
    <w:rsid w:val="00125C4A"/>
    <w:rsid w:val="00130F40"/>
    <w:rsid w:val="001424B6"/>
    <w:rsid w:val="00142A3F"/>
    <w:rsid w:val="00146AF3"/>
    <w:rsid w:val="0014717D"/>
    <w:rsid w:val="001571D5"/>
    <w:rsid w:val="00162B5C"/>
    <w:rsid w:val="00171811"/>
    <w:rsid w:val="00176137"/>
    <w:rsid w:val="00180D6A"/>
    <w:rsid w:val="001956B3"/>
    <w:rsid w:val="00195DC4"/>
    <w:rsid w:val="00196976"/>
    <w:rsid w:val="001A12AF"/>
    <w:rsid w:val="001A2799"/>
    <w:rsid w:val="001A5F73"/>
    <w:rsid w:val="001A63EF"/>
    <w:rsid w:val="001B035A"/>
    <w:rsid w:val="001B14A2"/>
    <w:rsid w:val="001B1E00"/>
    <w:rsid w:val="001B3D65"/>
    <w:rsid w:val="001B3E90"/>
    <w:rsid w:val="001B7CC6"/>
    <w:rsid w:val="001C1D26"/>
    <w:rsid w:val="001C34D9"/>
    <w:rsid w:val="001D02E6"/>
    <w:rsid w:val="001E0A47"/>
    <w:rsid w:val="001F1103"/>
    <w:rsid w:val="001F1575"/>
    <w:rsid w:val="00200EAE"/>
    <w:rsid w:val="00203F80"/>
    <w:rsid w:val="00205320"/>
    <w:rsid w:val="0022027A"/>
    <w:rsid w:val="00220513"/>
    <w:rsid w:val="00227262"/>
    <w:rsid w:val="00230181"/>
    <w:rsid w:val="0023067B"/>
    <w:rsid w:val="00236A37"/>
    <w:rsid w:val="002379FF"/>
    <w:rsid w:val="002443D0"/>
    <w:rsid w:val="00254E43"/>
    <w:rsid w:val="00265377"/>
    <w:rsid w:val="002705E0"/>
    <w:rsid w:val="002759BE"/>
    <w:rsid w:val="00285ABA"/>
    <w:rsid w:val="002904D6"/>
    <w:rsid w:val="00291065"/>
    <w:rsid w:val="0029404A"/>
    <w:rsid w:val="00296082"/>
    <w:rsid w:val="002A18A1"/>
    <w:rsid w:val="002A2553"/>
    <w:rsid w:val="002B1738"/>
    <w:rsid w:val="002B1823"/>
    <w:rsid w:val="002B1B20"/>
    <w:rsid w:val="002C31D7"/>
    <w:rsid w:val="002C3A22"/>
    <w:rsid w:val="002D13DF"/>
    <w:rsid w:val="002D3270"/>
    <w:rsid w:val="002E1E17"/>
    <w:rsid w:val="002E3684"/>
    <w:rsid w:val="002E3F95"/>
    <w:rsid w:val="002F0EC4"/>
    <w:rsid w:val="002F4130"/>
    <w:rsid w:val="002F5CBA"/>
    <w:rsid w:val="002F5D46"/>
    <w:rsid w:val="00300E14"/>
    <w:rsid w:val="00301183"/>
    <w:rsid w:val="003013BA"/>
    <w:rsid w:val="00304CC6"/>
    <w:rsid w:val="00306087"/>
    <w:rsid w:val="00307E27"/>
    <w:rsid w:val="00312E00"/>
    <w:rsid w:val="003156CE"/>
    <w:rsid w:val="003164D4"/>
    <w:rsid w:val="003206A6"/>
    <w:rsid w:val="00323BFD"/>
    <w:rsid w:val="0032610D"/>
    <w:rsid w:val="00326BCD"/>
    <w:rsid w:val="00334065"/>
    <w:rsid w:val="003404DC"/>
    <w:rsid w:val="00343F4A"/>
    <w:rsid w:val="00347D93"/>
    <w:rsid w:val="00350E18"/>
    <w:rsid w:val="00353C82"/>
    <w:rsid w:val="003550AA"/>
    <w:rsid w:val="00360605"/>
    <w:rsid w:val="00361426"/>
    <w:rsid w:val="00362357"/>
    <w:rsid w:val="003664F7"/>
    <w:rsid w:val="00367403"/>
    <w:rsid w:val="00373763"/>
    <w:rsid w:val="00374853"/>
    <w:rsid w:val="0038066D"/>
    <w:rsid w:val="003830F4"/>
    <w:rsid w:val="0038368F"/>
    <w:rsid w:val="003843C8"/>
    <w:rsid w:val="003908A0"/>
    <w:rsid w:val="00394EA0"/>
    <w:rsid w:val="003A3633"/>
    <w:rsid w:val="003A3906"/>
    <w:rsid w:val="003B0447"/>
    <w:rsid w:val="003B4190"/>
    <w:rsid w:val="003B4B11"/>
    <w:rsid w:val="003C6C3F"/>
    <w:rsid w:val="003D5D0C"/>
    <w:rsid w:val="003E12A3"/>
    <w:rsid w:val="003E4476"/>
    <w:rsid w:val="003E7ED9"/>
    <w:rsid w:val="003F68E0"/>
    <w:rsid w:val="003F7B4A"/>
    <w:rsid w:val="00400906"/>
    <w:rsid w:val="004032B0"/>
    <w:rsid w:val="004039D6"/>
    <w:rsid w:val="00404FAB"/>
    <w:rsid w:val="00416965"/>
    <w:rsid w:val="00425E8F"/>
    <w:rsid w:val="0043041A"/>
    <w:rsid w:val="004313FE"/>
    <w:rsid w:val="00433129"/>
    <w:rsid w:val="004345B0"/>
    <w:rsid w:val="004410AD"/>
    <w:rsid w:val="004414C1"/>
    <w:rsid w:val="00442D0F"/>
    <w:rsid w:val="00442EDB"/>
    <w:rsid w:val="004430C9"/>
    <w:rsid w:val="00447725"/>
    <w:rsid w:val="004508D0"/>
    <w:rsid w:val="00453142"/>
    <w:rsid w:val="00454337"/>
    <w:rsid w:val="00457FA7"/>
    <w:rsid w:val="0047243B"/>
    <w:rsid w:val="00472DBC"/>
    <w:rsid w:val="0047339F"/>
    <w:rsid w:val="00477AEA"/>
    <w:rsid w:val="004840A1"/>
    <w:rsid w:val="0049056E"/>
    <w:rsid w:val="0049132A"/>
    <w:rsid w:val="004970F6"/>
    <w:rsid w:val="004974EE"/>
    <w:rsid w:val="004977F6"/>
    <w:rsid w:val="004A25BB"/>
    <w:rsid w:val="004A2A45"/>
    <w:rsid w:val="004A2E0D"/>
    <w:rsid w:val="004A648F"/>
    <w:rsid w:val="004B7D9A"/>
    <w:rsid w:val="004D6E2A"/>
    <w:rsid w:val="004E18D7"/>
    <w:rsid w:val="004E4BF2"/>
    <w:rsid w:val="004E6749"/>
    <w:rsid w:val="004F06C4"/>
    <w:rsid w:val="004F1070"/>
    <w:rsid w:val="004F119E"/>
    <w:rsid w:val="004F132E"/>
    <w:rsid w:val="004F231D"/>
    <w:rsid w:val="004F74D3"/>
    <w:rsid w:val="004F779B"/>
    <w:rsid w:val="004F77F2"/>
    <w:rsid w:val="00510983"/>
    <w:rsid w:val="005121DA"/>
    <w:rsid w:val="0051236E"/>
    <w:rsid w:val="0051575B"/>
    <w:rsid w:val="00527BFB"/>
    <w:rsid w:val="00527CBB"/>
    <w:rsid w:val="0053210C"/>
    <w:rsid w:val="00535054"/>
    <w:rsid w:val="00540765"/>
    <w:rsid w:val="00543828"/>
    <w:rsid w:val="005471D3"/>
    <w:rsid w:val="005504D2"/>
    <w:rsid w:val="00554BA1"/>
    <w:rsid w:val="00555AB2"/>
    <w:rsid w:val="005569C7"/>
    <w:rsid w:val="0056616F"/>
    <w:rsid w:val="00573CFB"/>
    <w:rsid w:val="00573FB9"/>
    <w:rsid w:val="005740D9"/>
    <w:rsid w:val="005741F1"/>
    <w:rsid w:val="00575507"/>
    <w:rsid w:val="00577360"/>
    <w:rsid w:val="0058672A"/>
    <w:rsid w:val="00593B31"/>
    <w:rsid w:val="0059435F"/>
    <w:rsid w:val="005956B5"/>
    <w:rsid w:val="00597E20"/>
    <w:rsid w:val="005A1205"/>
    <w:rsid w:val="005A27DA"/>
    <w:rsid w:val="005B4843"/>
    <w:rsid w:val="005B6923"/>
    <w:rsid w:val="005C1D47"/>
    <w:rsid w:val="005C3C58"/>
    <w:rsid w:val="005D3E9C"/>
    <w:rsid w:val="005E4B4B"/>
    <w:rsid w:val="005E6066"/>
    <w:rsid w:val="005E64F7"/>
    <w:rsid w:val="005E69FE"/>
    <w:rsid w:val="005F556A"/>
    <w:rsid w:val="00601372"/>
    <w:rsid w:val="00605AED"/>
    <w:rsid w:val="0061344E"/>
    <w:rsid w:val="006145FE"/>
    <w:rsid w:val="00616C3C"/>
    <w:rsid w:val="0062242D"/>
    <w:rsid w:val="00622F2E"/>
    <w:rsid w:val="00630F2C"/>
    <w:rsid w:val="00634E39"/>
    <w:rsid w:val="0063667A"/>
    <w:rsid w:val="00640CBC"/>
    <w:rsid w:val="006423FE"/>
    <w:rsid w:val="00642646"/>
    <w:rsid w:val="00646CA8"/>
    <w:rsid w:val="0065194F"/>
    <w:rsid w:val="00662B2D"/>
    <w:rsid w:val="00663F5E"/>
    <w:rsid w:val="00665F09"/>
    <w:rsid w:val="006718B0"/>
    <w:rsid w:val="00674DB7"/>
    <w:rsid w:val="00677B42"/>
    <w:rsid w:val="00684098"/>
    <w:rsid w:val="006B202E"/>
    <w:rsid w:val="006B669B"/>
    <w:rsid w:val="006B6E9E"/>
    <w:rsid w:val="006C5235"/>
    <w:rsid w:val="006C743F"/>
    <w:rsid w:val="006D1045"/>
    <w:rsid w:val="006D7387"/>
    <w:rsid w:val="006D7E91"/>
    <w:rsid w:val="006E7ECA"/>
    <w:rsid w:val="00701EAB"/>
    <w:rsid w:val="007047D9"/>
    <w:rsid w:val="00706C57"/>
    <w:rsid w:val="00713263"/>
    <w:rsid w:val="00722956"/>
    <w:rsid w:val="0072428F"/>
    <w:rsid w:val="007244A9"/>
    <w:rsid w:val="00726B64"/>
    <w:rsid w:val="0072724B"/>
    <w:rsid w:val="0072787B"/>
    <w:rsid w:val="00731768"/>
    <w:rsid w:val="00737037"/>
    <w:rsid w:val="0074505B"/>
    <w:rsid w:val="00750F83"/>
    <w:rsid w:val="00754C83"/>
    <w:rsid w:val="00754CAE"/>
    <w:rsid w:val="00756493"/>
    <w:rsid w:val="00756D8A"/>
    <w:rsid w:val="007646C9"/>
    <w:rsid w:val="007656B3"/>
    <w:rsid w:val="007750AD"/>
    <w:rsid w:val="00775C68"/>
    <w:rsid w:val="00775C8B"/>
    <w:rsid w:val="007874C5"/>
    <w:rsid w:val="007905CC"/>
    <w:rsid w:val="007942C8"/>
    <w:rsid w:val="00795DEF"/>
    <w:rsid w:val="00797CD0"/>
    <w:rsid w:val="007A193A"/>
    <w:rsid w:val="007A1F3F"/>
    <w:rsid w:val="007A54EF"/>
    <w:rsid w:val="007A55F7"/>
    <w:rsid w:val="007B1B31"/>
    <w:rsid w:val="007B6418"/>
    <w:rsid w:val="007C3563"/>
    <w:rsid w:val="007C5679"/>
    <w:rsid w:val="007D7787"/>
    <w:rsid w:val="007E0D4A"/>
    <w:rsid w:val="007E4DB3"/>
    <w:rsid w:val="007E4E16"/>
    <w:rsid w:val="007F2DEB"/>
    <w:rsid w:val="007F6311"/>
    <w:rsid w:val="007F7872"/>
    <w:rsid w:val="007F7DAC"/>
    <w:rsid w:val="00803467"/>
    <w:rsid w:val="00805680"/>
    <w:rsid w:val="00806F32"/>
    <w:rsid w:val="00814001"/>
    <w:rsid w:val="00820BDC"/>
    <w:rsid w:val="00823D2D"/>
    <w:rsid w:val="00824285"/>
    <w:rsid w:val="008250EA"/>
    <w:rsid w:val="0082600B"/>
    <w:rsid w:val="00832526"/>
    <w:rsid w:val="0084441B"/>
    <w:rsid w:val="00846025"/>
    <w:rsid w:val="0085030E"/>
    <w:rsid w:val="00857C5E"/>
    <w:rsid w:val="00863432"/>
    <w:rsid w:val="00864639"/>
    <w:rsid w:val="00866461"/>
    <w:rsid w:val="0086675A"/>
    <w:rsid w:val="00880AAF"/>
    <w:rsid w:val="00883904"/>
    <w:rsid w:val="00886057"/>
    <w:rsid w:val="008860E7"/>
    <w:rsid w:val="00887903"/>
    <w:rsid w:val="00895729"/>
    <w:rsid w:val="008979F0"/>
    <w:rsid w:val="008A5FD0"/>
    <w:rsid w:val="008A7378"/>
    <w:rsid w:val="008B2294"/>
    <w:rsid w:val="008B5F5E"/>
    <w:rsid w:val="008B6ACA"/>
    <w:rsid w:val="008C02C6"/>
    <w:rsid w:val="008C2D63"/>
    <w:rsid w:val="008C5E43"/>
    <w:rsid w:val="008D0961"/>
    <w:rsid w:val="008D1C9E"/>
    <w:rsid w:val="008D26EF"/>
    <w:rsid w:val="008D3598"/>
    <w:rsid w:val="008D3EB4"/>
    <w:rsid w:val="008E1982"/>
    <w:rsid w:val="008E75D7"/>
    <w:rsid w:val="008E75E1"/>
    <w:rsid w:val="008F3536"/>
    <w:rsid w:val="008F79D8"/>
    <w:rsid w:val="00901533"/>
    <w:rsid w:val="00905360"/>
    <w:rsid w:val="009077B9"/>
    <w:rsid w:val="00912360"/>
    <w:rsid w:val="00916972"/>
    <w:rsid w:val="009200EA"/>
    <w:rsid w:val="00922BF3"/>
    <w:rsid w:val="009339CC"/>
    <w:rsid w:val="00935A7A"/>
    <w:rsid w:val="00940BA0"/>
    <w:rsid w:val="00942B9B"/>
    <w:rsid w:val="00942D08"/>
    <w:rsid w:val="009438F1"/>
    <w:rsid w:val="00944089"/>
    <w:rsid w:val="009444B8"/>
    <w:rsid w:val="00950E1A"/>
    <w:rsid w:val="00951A41"/>
    <w:rsid w:val="00954168"/>
    <w:rsid w:val="009559EE"/>
    <w:rsid w:val="009634F5"/>
    <w:rsid w:val="00964319"/>
    <w:rsid w:val="00966EC8"/>
    <w:rsid w:val="009711FB"/>
    <w:rsid w:val="00971B18"/>
    <w:rsid w:val="009723F6"/>
    <w:rsid w:val="0097357F"/>
    <w:rsid w:val="00974DC1"/>
    <w:rsid w:val="00975726"/>
    <w:rsid w:val="00977ABC"/>
    <w:rsid w:val="00977D29"/>
    <w:rsid w:val="00980F41"/>
    <w:rsid w:val="0098423E"/>
    <w:rsid w:val="00985D9B"/>
    <w:rsid w:val="009A1E06"/>
    <w:rsid w:val="009A66CD"/>
    <w:rsid w:val="009A79F2"/>
    <w:rsid w:val="009A7D8E"/>
    <w:rsid w:val="009B2208"/>
    <w:rsid w:val="009C16B8"/>
    <w:rsid w:val="009C7020"/>
    <w:rsid w:val="009D12F4"/>
    <w:rsid w:val="009D350D"/>
    <w:rsid w:val="009D39E0"/>
    <w:rsid w:val="009D66B7"/>
    <w:rsid w:val="009E5255"/>
    <w:rsid w:val="009E53D2"/>
    <w:rsid w:val="009F7B0C"/>
    <w:rsid w:val="00A00870"/>
    <w:rsid w:val="00A00C8A"/>
    <w:rsid w:val="00A01F88"/>
    <w:rsid w:val="00A02F97"/>
    <w:rsid w:val="00A04559"/>
    <w:rsid w:val="00A05A1B"/>
    <w:rsid w:val="00A0629C"/>
    <w:rsid w:val="00A12CCE"/>
    <w:rsid w:val="00A17F92"/>
    <w:rsid w:val="00A17FBD"/>
    <w:rsid w:val="00A20D2E"/>
    <w:rsid w:val="00A20FA7"/>
    <w:rsid w:val="00A26E6B"/>
    <w:rsid w:val="00A30639"/>
    <w:rsid w:val="00A41EDE"/>
    <w:rsid w:val="00A44CC2"/>
    <w:rsid w:val="00A47C3B"/>
    <w:rsid w:val="00A52300"/>
    <w:rsid w:val="00A5280B"/>
    <w:rsid w:val="00A5301D"/>
    <w:rsid w:val="00A6077F"/>
    <w:rsid w:val="00A62A9F"/>
    <w:rsid w:val="00A63C34"/>
    <w:rsid w:val="00A642AA"/>
    <w:rsid w:val="00A64DD7"/>
    <w:rsid w:val="00A67A31"/>
    <w:rsid w:val="00A72C25"/>
    <w:rsid w:val="00A806DA"/>
    <w:rsid w:val="00A81EA2"/>
    <w:rsid w:val="00A83B65"/>
    <w:rsid w:val="00A87207"/>
    <w:rsid w:val="00A95603"/>
    <w:rsid w:val="00AA09AF"/>
    <w:rsid w:val="00AB46BC"/>
    <w:rsid w:val="00AB757A"/>
    <w:rsid w:val="00AD295A"/>
    <w:rsid w:val="00AD516F"/>
    <w:rsid w:val="00AD6C91"/>
    <w:rsid w:val="00AF1067"/>
    <w:rsid w:val="00AF53A0"/>
    <w:rsid w:val="00B019F7"/>
    <w:rsid w:val="00B03F24"/>
    <w:rsid w:val="00B10ADA"/>
    <w:rsid w:val="00B130BB"/>
    <w:rsid w:val="00B2400A"/>
    <w:rsid w:val="00B2484E"/>
    <w:rsid w:val="00B30081"/>
    <w:rsid w:val="00B4164C"/>
    <w:rsid w:val="00B45159"/>
    <w:rsid w:val="00B504EC"/>
    <w:rsid w:val="00B521D7"/>
    <w:rsid w:val="00B71BFC"/>
    <w:rsid w:val="00B752FF"/>
    <w:rsid w:val="00B81F97"/>
    <w:rsid w:val="00B8703B"/>
    <w:rsid w:val="00B91820"/>
    <w:rsid w:val="00BA170D"/>
    <w:rsid w:val="00BA3579"/>
    <w:rsid w:val="00BB0346"/>
    <w:rsid w:val="00BB1E95"/>
    <w:rsid w:val="00BB243B"/>
    <w:rsid w:val="00BB294D"/>
    <w:rsid w:val="00BB7B27"/>
    <w:rsid w:val="00BC4E84"/>
    <w:rsid w:val="00BC7DDF"/>
    <w:rsid w:val="00BD3242"/>
    <w:rsid w:val="00BD3CD8"/>
    <w:rsid w:val="00BD4EB3"/>
    <w:rsid w:val="00BD6239"/>
    <w:rsid w:val="00BE066D"/>
    <w:rsid w:val="00BE28D4"/>
    <w:rsid w:val="00BE3183"/>
    <w:rsid w:val="00BE351A"/>
    <w:rsid w:val="00BE3FA1"/>
    <w:rsid w:val="00BF01AF"/>
    <w:rsid w:val="00BF51FF"/>
    <w:rsid w:val="00BF5A4F"/>
    <w:rsid w:val="00BF5C58"/>
    <w:rsid w:val="00C01FB4"/>
    <w:rsid w:val="00C044B1"/>
    <w:rsid w:val="00C04E98"/>
    <w:rsid w:val="00C05311"/>
    <w:rsid w:val="00C24F33"/>
    <w:rsid w:val="00C25946"/>
    <w:rsid w:val="00C30E05"/>
    <w:rsid w:val="00C33919"/>
    <w:rsid w:val="00C35184"/>
    <w:rsid w:val="00C444B0"/>
    <w:rsid w:val="00C4789B"/>
    <w:rsid w:val="00C47AC2"/>
    <w:rsid w:val="00C47AD3"/>
    <w:rsid w:val="00C52EB9"/>
    <w:rsid w:val="00C56DF8"/>
    <w:rsid w:val="00C63637"/>
    <w:rsid w:val="00C67C53"/>
    <w:rsid w:val="00C72943"/>
    <w:rsid w:val="00C72CEB"/>
    <w:rsid w:val="00C77F0A"/>
    <w:rsid w:val="00C80AB7"/>
    <w:rsid w:val="00C86166"/>
    <w:rsid w:val="00C87347"/>
    <w:rsid w:val="00C9576C"/>
    <w:rsid w:val="00C962D5"/>
    <w:rsid w:val="00CA0C8D"/>
    <w:rsid w:val="00CA146C"/>
    <w:rsid w:val="00CA5303"/>
    <w:rsid w:val="00CB1B97"/>
    <w:rsid w:val="00CD0DFA"/>
    <w:rsid w:val="00CD1C87"/>
    <w:rsid w:val="00CD2BD3"/>
    <w:rsid w:val="00CD6256"/>
    <w:rsid w:val="00CE1F31"/>
    <w:rsid w:val="00CE28F7"/>
    <w:rsid w:val="00CE3CB5"/>
    <w:rsid w:val="00CE73CF"/>
    <w:rsid w:val="00CE7FCD"/>
    <w:rsid w:val="00CF45D6"/>
    <w:rsid w:val="00CF6B7B"/>
    <w:rsid w:val="00CF7E7A"/>
    <w:rsid w:val="00D017B9"/>
    <w:rsid w:val="00D02BDF"/>
    <w:rsid w:val="00D0588E"/>
    <w:rsid w:val="00D05D48"/>
    <w:rsid w:val="00D13D61"/>
    <w:rsid w:val="00D213AB"/>
    <w:rsid w:val="00D231ED"/>
    <w:rsid w:val="00D260EA"/>
    <w:rsid w:val="00D3007C"/>
    <w:rsid w:val="00D32C9A"/>
    <w:rsid w:val="00D348C5"/>
    <w:rsid w:val="00D34B9F"/>
    <w:rsid w:val="00D435F6"/>
    <w:rsid w:val="00D440B4"/>
    <w:rsid w:val="00D461E2"/>
    <w:rsid w:val="00D47207"/>
    <w:rsid w:val="00D639CF"/>
    <w:rsid w:val="00D80C14"/>
    <w:rsid w:val="00D82238"/>
    <w:rsid w:val="00D8329E"/>
    <w:rsid w:val="00D8450B"/>
    <w:rsid w:val="00D95748"/>
    <w:rsid w:val="00DA630E"/>
    <w:rsid w:val="00DA6C0A"/>
    <w:rsid w:val="00DA7713"/>
    <w:rsid w:val="00DB2BA8"/>
    <w:rsid w:val="00DB4356"/>
    <w:rsid w:val="00DB6AEC"/>
    <w:rsid w:val="00DC09D2"/>
    <w:rsid w:val="00DD0A2A"/>
    <w:rsid w:val="00DE7428"/>
    <w:rsid w:val="00DF38C7"/>
    <w:rsid w:val="00DF40FA"/>
    <w:rsid w:val="00DF43A3"/>
    <w:rsid w:val="00DF57F5"/>
    <w:rsid w:val="00E000F8"/>
    <w:rsid w:val="00E01435"/>
    <w:rsid w:val="00E11B44"/>
    <w:rsid w:val="00E12188"/>
    <w:rsid w:val="00E15D43"/>
    <w:rsid w:val="00E16B31"/>
    <w:rsid w:val="00E20C6D"/>
    <w:rsid w:val="00E20D85"/>
    <w:rsid w:val="00E212E7"/>
    <w:rsid w:val="00E255E1"/>
    <w:rsid w:val="00E26948"/>
    <w:rsid w:val="00E26F3A"/>
    <w:rsid w:val="00E50B5D"/>
    <w:rsid w:val="00E553E6"/>
    <w:rsid w:val="00E57A8E"/>
    <w:rsid w:val="00E615D7"/>
    <w:rsid w:val="00E66F49"/>
    <w:rsid w:val="00E7040D"/>
    <w:rsid w:val="00E71C7A"/>
    <w:rsid w:val="00E81015"/>
    <w:rsid w:val="00E819B4"/>
    <w:rsid w:val="00E905FA"/>
    <w:rsid w:val="00E927A3"/>
    <w:rsid w:val="00EA1352"/>
    <w:rsid w:val="00EA5E6E"/>
    <w:rsid w:val="00EA62B0"/>
    <w:rsid w:val="00EB7B67"/>
    <w:rsid w:val="00EB7B8A"/>
    <w:rsid w:val="00EC0670"/>
    <w:rsid w:val="00EC4B30"/>
    <w:rsid w:val="00EC58C7"/>
    <w:rsid w:val="00ED232C"/>
    <w:rsid w:val="00ED467A"/>
    <w:rsid w:val="00EE09FF"/>
    <w:rsid w:val="00EE0C2E"/>
    <w:rsid w:val="00EE2AC0"/>
    <w:rsid w:val="00EE40B4"/>
    <w:rsid w:val="00EE72B3"/>
    <w:rsid w:val="00EF4B93"/>
    <w:rsid w:val="00F00876"/>
    <w:rsid w:val="00F04118"/>
    <w:rsid w:val="00F14ED3"/>
    <w:rsid w:val="00F23F9D"/>
    <w:rsid w:val="00F32F8E"/>
    <w:rsid w:val="00F34683"/>
    <w:rsid w:val="00F403FB"/>
    <w:rsid w:val="00F43042"/>
    <w:rsid w:val="00F5085A"/>
    <w:rsid w:val="00F64128"/>
    <w:rsid w:val="00F751DF"/>
    <w:rsid w:val="00F75E62"/>
    <w:rsid w:val="00F76D86"/>
    <w:rsid w:val="00F83D90"/>
    <w:rsid w:val="00F85D96"/>
    <w:rsid w:val="00F90FEF"/>
    <w:rsid w:val="00FB19ED"/>
    <w:rsid w:val="00FB240A"/>
    <w:rsid w:val="00FC3CE8"/>
    <w:rsid w:val="00FD2964"/>
    <w:rsid w:val="00FD5081"/>
    <w:rsid w:val="00FD56CB"/>
    <w:rsid w:val="00FD7A73"/>
    <w:rsid w:val="00FE2647"/>
    <w:rsid w:val="00FE6D8E"/>
    <w:rsid w:val="00FE7E27"/>
    <w:rsid w:val="00FF0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_x0000_s1032"/>
        <o:r id="V:Rule12" type="connector" idref="#_x0000_s1026"/>
        <o:r id="V:Rule13" type="connector" idref="#_x0000_s1031"/>
        <o:r id="V:Rule14" type="connector" idref="#_x0000_s1037"/>
        <o:r id="V:Rule15" type="connector" idref="#_x0000_s1038"/>
        <o:r id="V:Rule16" type="connector" idref="#_x0000_s1039"/>
        <o:r id="V:Rule17" type="connector" idref="#_x0000_s1030"/>
        <o:r id="V:Rule18" type="connector" idref="#_x0000_s1027"/>
        <o:r id="V:Rule19" type="connector" idref="#_x0000_s1029"/>
        <o:r id="V:Rule2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B3"/>
    <w:rPr>
      <w:rFonts w:ascii="Calibri" w:eastAsia="Calibri" w:hAnsi="Calibri" w:cs="Times New Roman"/>
    </w:rPr>
  </w:style>
  <w:style w:type="paragraph" w:styleId="1">
    <w:name w:val="heading 1"/>
    <w:basedOn w:val="a"/>
    <w:next w:val="a"/>
    <w:link w:val="10"/>
    <w:qFormat/>
    <w:rsid w:val="00EE72B3"/>
    <w:pPr>
      <w:keepNext/>
      <w:overflowPunct w:val="0"/>
      <w:autoSpaceDE w:val="0"/>
      <w:autoSpaceDN w:val="0"/>
      <w:adjustRightInd w:val="0"/>
      <w:spacing w:before="200" w:after="28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rsid w:val="00EE72B3"/>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3">
    <w:name w:val="heading 3"/>
    <w:basedOn w:val="a"/>
    <w:next w:val="a"/>
    <w:link w:val="30"/>
    <w:uiPriority w:val="9"/>
    <w:semiHidden/>
    <w:unhideWhenUsed/>
    <w:qFormat/>
    <w:rsid w:val="00BF5C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2B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E72B3"/>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EE72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E72B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E72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Обычный1"/>
    <w:rsid w:val="00EE72B3"/>
    <w:pPr>
      <w:spacing w:after="0" w:line="240" w:lineRule="auto"/>
      <w:ind w:left="1080" w:right="1200"/>
      <w:jc w:val="center"/>
    </w:pPr>
    <w:rPr>
      <w:rFonts w:ascii="Arial" w:eastAsia="Times New Roman" w:hAnsi="Arial" w:cs="Times New Roman"/>
      <w:b/>
      <w:snapToGrid w:val="0"/>
      <w:sz w:val="24"/>
      <w:szCs w:val="20"/>
      <w:lang w:eastAsia="ru-RU"/>
    </w:rPr>
  </w:style>
  <w:style w:type="character" w:styleId="a3">
    <w:name w:val="Hyperlink"/>
    <w:basedOn w:val="a0"/>
    <w:uiPriority w:val="99"/>
    <w:unhideWhenUsed/>
    <w:rsid w:val="00EE72B3"/>
    <w:rPr>
      <w:color w:val="0000FF"/>
      <w:u w:val="single"/>
    </w:rPr>
  </w:style>
  <w:style w:type="paragraph" w:customStyle="1" w:styleId="ConsPlusNormal">
    <w:name w:val="ConsPlusNormal"/>
    <w:rsid w:val="00EE72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EE72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72B3"/>
    <w:rPr>
      <w:rFonts w:ascii="Calibri" w:eastAsia="Calibri" w:hAnsi="Calibri" w:cs="Times New Roman"/>
    </w:rPr>
  </w:style>
  <w:style w:type="paragraph" w:styleId="a6">
    <w:name w:val="footer"/>
    <w:basedOn w:val="a"/>
    <w:link w:val="a7"/>
    <w:uiPriority w:val="99"/>
    <w:unhideWhenUsed/>
    <w:rsid w:val="00EE72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72B3"/>
    <w:rPr>
      <w:rFonts w:ascii="Calibri" w:eastAsia="Calibri" w:hAnsi="Calibri" w:cs="Times New Roman"/>
    </w:rPr>
  </w:style>
  <w:style w:type="character" w:styleId="a8">
    <w:name w:val="page number"/>
    <w:basedOn w:val="a0"/>
    <w:rsid w:val="00EE72B3"/>
  </w:style>
  <w:style w:type="paragraph" w:styleId="a9">
    <w:name w:val="Balloon Text"/>
    <w:basedOn w:val="a"/>
    <w:link w:val="aa"/>
    <w:uiPriority w:val="99"/>
    <w:semiHidden/>
    <w:unhideWhenUsed/>
    <w:rsid w:val="00EE72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72B3"/>
    <w:rPr>
      <w:rFonts w:ascii="Tahoma" w:eastAsia="Calibri" w:hAnsi="Tahoma" w:cs="Tahoma"/>
      <w:sz w:val="16"/>
      <w:szCs w:val="16"/>
    </w:rPr>
  </w:style>
  <w:style w:type="character" w:customStyle="1" w:styleId="30">
    <w:name w:val="Заголовок 3 Знак"/>
    <w:basedOn w:val="a0"/>
    <w:link w:val="3"/>
    <w:uiPriority w:val="9"/>
    <w:semiHidden/>
    <w:rsid w:val="00BF5C58"/>
    <w:rPr>
      <w:rFonts w:asciiTheme="majorHAnsi" w:eastAsiaTheme="majorEastAsia" w:hAnsiTheme="majorHAnsi" w:cstheme="majorBidi"/>
      <w:b/>
      <w:bCs/>
      <w:color w:val="4F81BD" w:themeColor="accent1"/>
    </w:rPr>
  </w:style>
  <w:style w:type="paragraph" w:styleId="ab">
    <w:name w:val="Title"/>
    <w:basedOn w:val="a"/>
    <w:link w:val="ac"/>
    <w:qFormat/>
    <w:rsid w:val="00BF5C58"/>
    <w:pPr>
      <w:spacing w:after="0" w:line="240" w:lineRule="auto"/>
      <w:jc w:val="center"/>
    </w:pPr>
    <w:rPr>
      <w:rFonts w:ascii="Times New Roman" w:eastAsia="Times New Roman" w:hAnsi="Times New Roman"/>
      <w:b/>
      <w:bCs/>
      <w:color w:val="000000"/>
      <w:sz w:val="28"/>
      <w:szCs w:val="24"/>
      <w:lang w:eastAsia="ru-RU"/>
    </w:rPr>
  </w:style>
  <w:style w:type="character" w:customStyle="1" w:styleId="ac">
    <w:name w:val="Название Знак"/>
    <w:basedOn w:val="a0"/>
    <w:link w:val="ab"/>
    <w:rsid w:val="00BF5C58"/>
    <w:rPr>
      <w:rFonts w:ascii="Times New Roman" w:eastAsia="Times New Roman" w:hAnsi="Times New Roman" w:cs="Times New Roman"/>
      <w:b/>
      <w:bCs/>
      <w:color w:val="000000"/>
      <w:sz w:val="28"/>
      <w:szCs w:val="24"/>
      <w:lang w:eastAsia="ru-RU"/>
    </w:rPr>
  </w:style>
  <w:style w:type="paragraph" w:styleId="ad">
    <w:name w:val="List Paragraph"/>
    <w:basedOn w:val="a"/>
    <w:uiPriority w:val="34"/>
    <w:qFormat/>
    <w:rsid w:val="00980F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49;fld=134;dst=100800" TargetMode="External"/><Relationship Id="rId13" Type="http://schemas.openxmlformats.org/officeDocument/2006/relationships/hyperlink" Target="consultantplus://offline/main?base=RLAW926;n=36696;fld=134" TargetMode="External"/><Relationship Id="rId18" Type="http://schemas.openxmlformats.org/officeDocument/2006/relationships/hyperlink" Target="consultantplus://offline/main?base=LAW;n=114682;fld=13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9082247A8E29F9A8CF78DECDD0D9A6308D800DED7FE122D11D007AE5uDa5G" TargetMode="External"/><Relationship Id="rId7" Type="http://schemas.openxmlformats.org/officeDocument/2006/relationships/hyperlink" Target="consultantplus://offline/main?base=LAW;n=112800;fld=134" TargetMode="External"/><Relationship Id="rId12" Type="http://schemas.openxmlformats.org/officeDocument/2006/relationships/hyperlink" Target="consultantplus://offline/main?base=RLAW021;n=47933;fld=134" TargetMode="External"/><Relationship Id="rId17" Type="http://schemas.openxmlformats.org/officeDocument/2006/relationships/hyperlink" Target="consultantplus://offline/main?base=RLAW021;n=46344;fld=134;dst=10029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main?base=RLAW021;n=46344;fld=134;dst=100296" TargetMode="External"/><Relationship Id="rId20" Type="http://schemas.openxmlformats.org/officeDocument/2006/relationships/hyperlink" Target="consultantplus://offline/main?base=MOB;n=134762;fld=134;dst=1001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dst=10004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main?base=RLAW021;n=46344;fld=134;dst=100296" TargetMode="External"/><Relationship Id="rId23" Type="http://schemas.openxmlformats.org/officeDocument/2006/relationships/hyperlink" Target="consultantplus://offline/ref=0329D58EEEA88DD55B112F46E3D73AD42788FEA19E04892CE4E3CAFE854E207F804C7222448CA26555H5L" TargetMode="External"/><Relationship Id="rId28" Type="http://schemas.openxmlformats.org/officeDocument/2006/relationships/theme" Target="theme/theme1.xml"/><Relationship Id="rId10" Type="http://schemas.openxmlformats.org/officeDocument/2006/relationships/hyperlink" Target="consultantplus://offline/main?base=LAW;n=103155;fld=134;dst=100016" TargetMode="External"/><Relationship Id="rId19" Type="http://schemas.openxmlformats.org/officeDocument/2006/relationships/hyperlink" Target="consultantplus://offline/main?base=LAW;n=114682;fld=134" TargetMode="External"/><Relationship Id="rId4" Type="http://schemas.openxmlformats.org/officeDocument/2006/relationships/webSettings" Target="webSettings.xml"/><Relationship Id="rId9" Type="http://schemas.openxmlformats.org/officeDocument/2006/relationships/hyperlink" Target="consultantplus://offline/main?base=LAW;n=112770;fld=134" TargetMode="External"/><Relationship Id="rId14" Type="http://schemas.openxmlformats.org/officeDocument/2006/relationships/hyperlink" Target="consultantplus://offline/main?base=RLAW021;n=46344;fld=134;dst=100296" TargetMode="External"/><Relationship Id="rId22" Type="http://schemas.openxmlformats.org/officeDocument/2006/relationships/hyperlink" Target="consultantplus://offline/ref=0329D58EEEA88DD55B112F46E3D73AD42788FEA09E0F892CE4E3CAFE854E207F804C7222448CA36355HE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5649</Words>
  <Characters>32203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User</cp:lastModifiedBy>
  <cp:revision>36</cp:revision>
  <cp:lastPrinted>2012-11-21T10:22:00Z</cp:lastPrinted>
  <dcterms:created xsi:type="dcterms:W3CDTF">2012-11-14T10:51:00Z</dcterms:created>
  <dcterms:modified xsi:type="dcterms:W3CDTF">2012-12-11T12:17:00Z</dcterms:modified>
</cp:coreProperties>
</file>