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C3" w:rsidRDefault="007840C3" w:rsidP="004B11C9">
      <w:pPr>
        <w:spacing w:after="0" w:line="240" w:lineRule="auto"/>
        <w:rPr>
          <w:rFonts w:ascii="Times New Roman" w:hAnsi="Times New Roman"/>
          <w:b/>
          <w:sz w:val="28"/>
          <w:szCs w:val="28"/>
          <w:u w:val="single"/>
        </w:rPr>
      </w:pPr>
    </w:p>
    <w:p w:rsidR="00546040" w:rsidRPr="00C557D8" w:rsidRDefault="00546040" w:rsidP="00546040">
      <w:pPr>
        <w:pStyle w:val="a7"/>
        <w:jc w:val="center"/>
        <w:rPr>
          <w:rFonts w:ascii="Times New Roman" w:hAnsi="Times New Roman"/>
          <w:b/>
          <w:sz w:val="24"/>
          <w:szCs w:val="24"/>
        </w:rPr>
      </w:pPr>
      <w:r w:rsidRPr="00C557D8">
        <w:rPr>
          <w:rFonts w:ascii="Times New Roman" w:hAnsi="Times New Roman"/>
          <w:b/>
          <w:sz w:val="24"/>
          <w:szCs w:val="24"/>
        </w:rPr>
        <w:t>АДМИНИСТРАЦИЯ</w:t>
      </w:r>
    </w:p>
    <w:p w:rsidR="00546040" w:rsidRPr="00C557D8" w:rsidRDefault="00546040" w:rsidP="00546040">
      <w:pPr>
        <w:pStyle w:val="a7"/>
        <w:jc w:val="center"/>
        <w:rPr>
          <w:rFonts w:ascii="Times New Roman" w:hAnsi="Times New Roman"/>
          <w:b/>
          <w:sz w:val="24"/>
          <w:szCs w:val="24"/>
        </w:rPr>
      </w:pPr>
      <w:r w:rsidRPr="00C557D8">
        <w:rPr>
          <w:rFonts w:ascii="Times New Roman" w:hAnsi="Times New Roman"/>
          <w:b/>
          <w:sz w:val="24"/>
          <w:szCs w:val="24"/>
        </w:rPr>
        <w:t>МУНИЦИПАЛЬНОГО ОБРАЗОВАНИЯ «ПУСТОЗЕРСКИЙ  СЕЛЬСОВЕТ»</w:t>
      </w:r>
    </w:p>
    <w:p w:rsidR="00546040" w:rsidRPr="00C557D8" w:rsidRDefault="00546040" w:rsidP="00546040">
      <w:pPr>
        <w:pStyle w:val="a7"/>
        <w:jc w:val="center"/>
        <w:rPr>
          <w:rFonts w:ascii="Times New Roman" w:hAnsi="Times New Roman"/>
          <w:b/>
          <w:sz w:val="24"/>
          <w:szCs w:val="24"/>
        </w:rPr>
      </w:pPr>
      <w:r w:rsidRPr="00C557D8">
        <w:rPr>
          <w:rFonts w:ascii="Times New Roman" w:hAnsi="Times New Roman"/>
          <w:b/>
          <w:sz w:val="24"/>
          <w:szCs w:val="24"/>
        </w:rPr>
        <w:t>НЕНЕЦКОГО АВТОНОМНОГО ОКРУГА</w:t>
      </w:r>
    </w:p>
    <w:p w:rsidR="00546040" w:rsidRPr="00C557D8" w:rsidRDefault="00546040" w:rsidP="00546040">
      <w:pPr>
        <w:pStyle w:val="a7"/>
        <w:jc w:val="center"/>
        <w:rPr>
          <w:rFonts w:ascii="Times New Roman" w:hAnsi="Times New Roman"/>
          <w:b/>
          <w:sz w:val="24"/>
          <w:szCs w:val="24"/>
        </w:rPr>
      </w:pPr>
    </w:p>
    <w:p w:rsidR="00546040" w:rsidRPr="00C557D8" w:rsidRDefault="00546040" w:rsidP="00546040">
      <w:pPr>
        <w:pStyle w:val="a7"/>
        <w:jc w:val="center"/>
        <w:rPr>
          <w:rFonts w:ascii="Times New Roman" w:hAnsi="Times New Roman"/>
          <w:b/>
          <w:sz w:val="24"/>
          <w:szCs w:val="24"/>
        </w:rPr>
      </w:pPr>
    </w:p>
    <w:p w:rsidR="00546040" w:rsidRPr="00C557D8" w:rsidRDefault="00546040" w:rsidP="00546040">
      <w:pPr>
        <w:pStyle w:val="1"/>
        <w:ind w:right="46"/>
        <w:jc w:val="center"/>
        <w:rPr>
          <w:b/>
          <w:szCs w:val="28"/>
        </w:rPr>
      </w:pPr>
      <w:r w:rsidRPr="00C557D8">
        <w:rPr>
          <w:b/>
          <w:szCs w:val="28"/>
        </w:rPr>
        <w:t>П О С Т А Н О В Л Е Н И Е</w:t>
      </w:r>
    </w:p>
    <w:p w:rsidR="00546040" w:rsidRPr="00C557D8" w:rsidRDefault="00546040" w:rsidP="00546040">
      <w:pPr>
        <w:ind w:right="46"/>
        <w:jc w:val="center"/>
        <w:rPr>
          <w:b/>
          <w:sz w:val="28"/>
          <w:szCs w:val="28"/>
        </w:rPr>
      </w:pPr>
    </w:p>
    <w:p w:rsidR="004B11C9" w:rsidRPr="00C557D8" w:rsidRDefault="004B11C9" w:rsidP="004B11C9">
      <w:pPr>
        <w:spacing w:after="0" w:line="240" w:lineRule="auto"/>
        <w:rPr>
          <w:rFonts w:ascii="Times New Roman" w:hAnsi="Times New Roman"/>
          <w:b/>
          <w:sz w:val="28"/>
          <w:szCs w:val="28"/>
          <w:u w:val="single"/>
        </w:rPr>
      </w:pPr>
    </w:p>
    <w:p w:rsidR="004B11C9" w:rsidRPr="00C557D8" w:rsidRDefault="00546040" w:rsidP="00546040">
      <w:pPr>
        <w:spacing w:after="0" w:line="240" w:lineRule="auto"/>
        <w:rPr>
          <w:rFonts w:ascii="Times New Roman" w:hAnsi="Times New Roman"/>
          <w:i/>
          <w:sz w:val="28"/>
          <w:szCs w:val="28"/>
          <w:u w:val="single"/>
        </w:rPr>
      </w:pPr>
      <w:r w:rsidRPr="00C557D8">
        <w:rPr>
          <w:rFonts w:ascii="Times New Roman" w:hAnsi="Times New Roman"/>
          <w:b/>
          <w:sz w:val="28"/>
          <w:szCs w:val="28"/>
          <w:u w:val="single"/>
        </w:rPr>
        <w:t xml:space="preserve">от </w:t>
      </w:r>
      <w:r w:rsidR="00FA5CF7" w:rsidRPr="00C557D8">
        <w:rPr>
          <w:rFonts w:ascii="Times New Roman" w:hAnsi="Times New Roman"/>
          <w:b/>
          <w:sz w:val="28"/>
          <w:szCs w:val="28"/>
          <w:u w:val="single"/>
        </w:rPr>
        <w:t>09.04.2013</w:t>
      </w:r>
      <w:r w:rsidRPr="00C557D8">
        <w:rPr>
          <w:rFonts w:ascii="Times New Roman" w:hAnsi="Times New Roman"/>
          <w:b/>
          <w:sz w:val="28"/>
          <w:szCs w:val="28"/>
          <w:u w:val="single"/>
        </w:rPr>
        <w:t xml:space="preserve"> № </w:t>
      </w:r>
      <w:r w:rsidR="00FA5CF7" w:rsidRPr="00C557D8">
        <w:rPr>
          <w:rFonts w:ascii="Times New Roman" w:hAnsi="Times New Roman"/>
          <w:b/>
          <w:sz w:val="28"/>
          <w:szCs w:val="28"/>
          <w:u w:val="single"/>
        </w:rPr>
        <w:t>26</w:t>
      </w:r>
      <w:r w:rsidR="004B11C9" w:rsidRPr="00C557D8">
        <w:rPr>
          <w:rFonts w:ascii="Times New Roman" w:hAnsi="Times New Roman"/>
          <w:b/>
          <w:sz w:val="28"/>
          <w:szCs w:val="28"/>
          <w:u w:val="single"/>
        </w:rPr>
        <w:t xml:space="preserve"> </w:t>
      </w:r>
      <w:r w:rsidR="004B11C9" w:rsidRPr="00C557D8">
        <w:rPr>
          <w:rFonts w:ascii="Times New Roman" w:hAnsi="Times New Roman"/>
          <w:b/>
          <w:sz w:val="28"/>
          <w:szCs w:val="28"/>
        </w:rPr>
        <w:t xml:space="preserve">                                                                  </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4B11C9" w:rsidRPr="00C557D8" w:rsidTr="00817715">
        <w:tc>
          <w:tcPr>
            <w:tcW w:w="5353" w:type="dxa"/>
            <w:tcBorders>
              <w:top w:val="nil"/>
              <w:left w:val="nil"/>
              <w:bottom w:val="nil"/>
              <w:right w:val="nil"/>
            </w:tcBorders>
          </w:tcPr>
          <w:p w:rsidR="004B11C9" w:rsidRPr="00C557D8" w:rsidRDefault="00546040" w:rsidP="004B11C9">
            <w:pPr>
              <w:spacing w:after="0" w:line="240" w:lineRule="auto"/>
              <w:jc w:val="both"/>
              <w:rPr>
                <w:rFonts w:ascii="Times New Roman" w:hAnsi="Times New Roman"/>
                <w:sz w:val="20"/>
                <w:szCs w:val="20"/>
              </w:rPr>
            </w:pPr>
            <w:r w:rsidRPr="00C557D8">
              <w:rPr>
                <w:rFonts w:ascii="Times New Roman" w:hAnsi="Times New Roman"/>
                <w:sz w:val="20"/>
                <w:szCs w:val="20"/>
              </w:rPr>
              <w:t>с. Оксино</w:t>
            </w:r>
          </w:p>
          <w:p w:rsidR="004B11C9" w:rsidRPr="00C557D8" w:rsidRDefault="00546040" w:rsidP="004B11C9">
            <w:pPr>
              <w:spacing w:after="0" w:line="240" w:lineRule="auto"/>
              <w:jc w:val="both"/>
              <w:rPr>
                <w:rFonts w:ascii="Times New Roman" w:hAnsi="Times New Roman"/>
                <w:sz w:val="20"/>
                <w:szCs w:val="20"/>
              </w:rPr>
            </w:pPr>
            <w:r w:rsidRPr="00C557D8">
              <w:rPr>
                <w:rFonts w:ascii="Times New Roman" w:hAnsi="Times New Roman"/>
                <w:sz w:val="20"/>
                <w:szCs w:val="20"/>
              </w:rPr>
              <w:t>Ненецкий автономный округ</w:t>
            </w:r>
          </w:p>
          <w:p w:rsidR="004B11C9" w:rsidRPr="00C557D8" w:rsidRDefault="004B11C9" w:rsidP="004B11C9">
            <w:pPr>
              <w:spacing w:after="0" w:line="240" w:lineRule="auto"/>
              <w:jc w:val="both"/>
              <w:rPr>
                <w:rFonts w:ascii="Times New Roman" w:hAnsi="Times New Roman"/>
              </w:rPr>
            </w:pPr>
          </w:p>
          <w:p w:rsidR="00546040" w:rsidRPr="00C557D8" w:rsidRDefault="00546040" w:rsidP="004B11C9">
            <w:pPr>
              <w:spacing w:after="0" w:line="240" w:lineRule="auto"/>
              <w:jc w:val="both"/>
              <w:rPr>
                <w:rFonts w:ascii="Times New Roman" w:hAnsi="Times New Roman"/>
              </w:rPr>
            </w:pPr>
          </w:p>
          <w:p w:rsidR="004B11C9" w:rsidRPr="00C557D8" w:rsidRDefault="004B11C9" w:rsidP="00546040">
            <w:pPr>
              <w:spacing w:after="0" w:line="240" w:lineRule="auto"/>
              <w:jc w:val="both"/>
              <w:rPr>
                <w:rFonts w:ascii="Times New Roman" w:hAnsi="Times New Roman"/>
              </w:rPr>
            </w:pPr>
          </w:p>
        </w:tc>
      </w:tr>
    </w:tbl>
    <w:p w:rsidR="004B11C9" w:rsidRPr="00C557D8" w:rsidRDefault="00546040" w:rsidP="00546040">
      <w:pPr>
        <w:spacing w:after="0" w:line="240" w:lineRule="auto"/>
        <w:jc w:val="center"/>
        <w:rPr>
          <w:rFonts w:ascii="Times New Roman" w:hAnsi="Times New Roman"/>
        </w:rPr>
      </w:pPr>
      <w:r w:rsidRPr="00C557D8">
        <w:rPr>
          <w:rFonts w:ascii="Times New Roman" w:hAnsi="Times New Roman"/>
        </w:rPr>
        <w:t>ОБ УТВЕРЖДЕНИИ АДМИНИСТРАТИВНОГО РЕГЛАМЕНТА ПРЕДОСТАВЛЕНИЯ МУНИЦИПАЛЬНОЙ УСЛУГИ «ПРЕДОСТАВЛЕНИЕ АРХИВНОЙ ИНФОРМАЦИИ»</w:t>
      </w:r>
    </w:p>
    <w:p w:rsidR="00546040" w:rsidRPr="00C557D8" w:rsidRDefault="00546040" w:rsidP="00546040">
      <w:pPr>
        <w:spacing w:after="0" w:line="240" w:lineRule="auto"/>
        <w:jc w:val="center"/>
        <w:rPr>
          <w:rFonts w:ascii="Times New Roman" w:hAnsi="Times New Roman"/>
        </w:rPr>
      </w:pPr>
    </w:p>
    <w:p w:rsidR="00546040" w:rsidRPr="00C557D8" w:rsidRDefault="00546040" w:rsidP="00546040">
      <w:pPr>
        <w:spacing w:after="0" w:line="240" w:lineRule="auto"/>
        <w:jc w:val="center"/>
        <w:rPr>
          <w:rFonts w:ascii="Times New Roman" w:hAnsi="Times New Roman"/>
        </w:rPr>
      </w:pPr>
    </w:p>
    <w:p w:rsidR="00546040" w:rsidRPr="00C557D8" w:rsidRDefault="00546040" w:rsidP="00546040">
      <w:pPr>
        <w:spacing w:after="0" w:line="240" w:lineRule="auto"/>
        <w:jc w:val="center"/>
        <w:rPr>
          <w:rFonts w:ascii="Times New Roman" w:hAnsi="Times New Roman"/>
        </w:rPr>
      </w:pPr>
    </w:p>
    <w:p w:rsidR="004B11C9" w:rsidRPr="00C557D8" w:rsidRDefault="004B11C9" w:rsidP="004B11C9">
      <w:pPr>
        <w:spacing w:after="0" w:line="240" w:lineRule="auto"/>
        <w:ind w:firstLine="540"/>
        <w:jc w:val="both"/>
        <w:rPr>
          <w:rFonts w:ascii="Times New Roman" w:hAnsi="Times New Roman"/>
          <w:b/>
          <w:sz w:val="24"/>
          <w:szCs w:val="24"/>
        </w:rPr>
      </w:pPr>
      <w:r w:rsidRPr="00C557D8">
        <w:rPr>
          <w:rFonts w:ascii="Times New Roman" w:hAnsi="Times New Roman"/>
          <w:bCs/>
          <w:sz w:val="24"/>
          <w:szCs w:val="24"/>
        </w:rPr>
        <w:t xml:space="preserve">В соответствии с Федеральными законами от 06.10. 2003 </w:t>
      </w:r>
      <w:hyperlink r:id="rId5" w:history="1">
        <w:r w:rsidRPr="00C557D8">
          <w:rPr>
            <w:rFonts w:ascii="Times New Roman" w:hAnsi="Times New Roman"/>
            <w:bCs/>
            <w:sz w:val="24"/>
            <w:szCs w:val="24"/>
          </w:rPr>
          <w:t>№ 131-ФЗ</w:t>
        </w:r>
      </w:hyperlink>
      <w:r w:rsidRPr="00C557D8">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557D8">
        <w:rPr>
          <w:rFonts w:ascii="Times New Roman" w:hAnsi="Times New Roman"/>
          <w:sz w:val="24"/>
          <w:szCs w:val="24"/>
        </w:rPr>
        <w:t xml:space="preserve">Уставом </w:t>
      </w:r>
      <w:hyperlink r:id="rId6" w:history="1">
        <w:r w:rsidRPr="00C557D8">
          <w:rPr>
            <w:rFonts w:ascii="Times New Roman" w:hAnsi="Times New Roman"/>
            <w:iCs/>
            <w:sz w:val="24"/>
            <w:szCs w:val="24"/>
          </w:rPr>
          <w:t xml:space="preserve"> муниципального образования «</w:t>
        </w:r>
        <w:r w:rsidR="00546040" w:rsidRPr="00C557D8">
          <w:rPr>
            <w:rFonts w:ascii="Times New Roman" w:hAnsi="Times New Roman"/>
            <w:iCs/>
            <w:sz w:val="24"/>
            <w:szCs w:val="24"/>
          </w:rPr>
          <w:t>Пустозерский сельсовет</w:t>
        </w:r>
        <w:r w:rsidRPr="00C557D8">
          <w:rPr>
            <w:rFonts w:ascii="Times New Roman" w:hAnsi="Times New Roman"/>
            <w:iCs/>
            <w:sz w:val="24"/>
            <w:szCs w:val="24"/>
          </w:rPr>
          <w:t>»</w:t>
        </w:r>
      </w:hyperlink>
      <w:r w:rsidR="00546040"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w:t>
      </w:r>
      <w:r w:rsidRPr="00C557D8">
        <w:rPr>
          <w:rFonts w:ascii="Times New Roman" w:hAnsi="Times New Roman"/>
          <w:bCs/>
          <w:sz w:val="24"/>
          <w:szCs w:val="24"/>
        </w:rPr>
        <w:t>постановлением Администрации муниципального образования</w:t>
      </w:r>
      <w:r w:rsidRPr="00C557D8">
        <w:rPr>
          <w:rFonts w:ascii="Times New Roman" w:hAnsi="Times New Roman"/>
          <w:sz w:val="24"/>
          <w:szCs w:val="24"/>
        </w:rPr>
        <w:t xml:space="preserve"> «</w:t>
      </w:r>
      <w:r w:rsidR="00546040" w:rsidRPr="00C557D8">
        <w:rPr>
          <w:rFonts w:ascii="Times New Roman" w:hAnsi="Times New Roman"/>
          <w:sz w:val="24"/>
          <w:szCs w:val="24"/>
        </w:rPr>
        <w:t xml:space="preserve">Пустозерский сельсовет» Ненецкого автономного округа от 22.10.2012 № 91 </w:t>
      </w:r>
      <w:r w:rsidRPr="00C557D8">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00546040" w:rsidRPr="00C557D8">
        <w:rPr>
          <w:rFonts w:ascii="Times New Roman" w:hAnsi="Times New Roman"/>
          <w:sz w:val="24"/>
          <w:szCs w:val="24"/>
        </w:rPr>
        <w:t>,</w:t>
      </w:r>
      <w:r w:rsidRPr="00C557D8">
        <w:rPr>
          <w:rFonts w:ascii="Times New Roman" w:hAnsi="Times New Roman"/>
          <w:sz w:val="24"/>
          <w:szCs w:val="24"/>
        </w:rPr>
        <w:t xml:space="preserve"> </w:t>
      </w:r>
      <w:r w:rsidRPr="00C557D8">
        <w:rPr>
          <w:rFonts w:ascii="Times New Roman" w:hAnsi="Times New Roman"/>
          <w:iCs/>
          <w:sz w:val="24"/>
          <w:szCs w:val="24"/>
        </w:rPr>
        <w:t xml:space="preserve">Администрация </w:t>
      </w:r>
      <w:r w:rsidR="00546040" w:rsidRPr="00C557D8">
        <w:rPr>
          <w:rFonts w:ascii="Times New Roman" w:hAnsi="Times New Roman"/>
          <w:iCs/>
          <w:sz w:val="24"/>
          <w:szCs w:val="24"/>
        </w:rPr>
        <w:t>МО</w:t>
      </w:r>
      <w:r w:rsidRPr="00C557D8">
        <w:rPr>
          <w:rFonts w:ascii="Times New Roman" w:hAnsi="Times New Roman"/>
          <w:iCs/>
          <w:sz w:val="24"/>
          <w:szCs w:val="24"/>
        </w:rPr>
        <w:t xml:space="preserve"> «</w:t>
      </w:r>
      <w:r w:rsidR="00546040" w:rsidRPr="00C557D8">
        <w:rPr>
          <w:rFonts w:ascii="Times New Roman" w:hAnsi="Times New Roman"/>
          <w:iCs/>
          <w:sz w:val="24"/>
          <w:szCs w:val="24"/>
        </w:rPr>
        <w:t>Пустозерский сельсовет</w:t>
      </w:r>
      <w:r w:rsidRPr="00C557D8">
        <w:rPr>
          <w:rFonts w:ascii="Times New Roman" w:hAnsi="Times New Roman"/>
          <w:iCs/>
          <w:sz w:val="24"/>
          <w:szCs w:val="24"/>
        </w:rPr>
        <w:t xml:space="preserve">» </w:t>
      </w:r>
      <w:r w:rsidR="00546040" w:rsidRPr="00C557D8">
        <w:rPr>
          <w:rFonts w:ascii="Times New Roman" w:hAnsi="Times New Roman"/>
          <w:iCs/>
          <w:sz w:val="24"/>
          <w:szCs w:val="24"/>
        </w:rPr>
        <w:t xml:space="preserve">НАО </w:t>
      </w:r>
      <w:r w:rsidRPr="00C557D8">
        <w:rPr>
          <w:rFonts w:ascii="Times New Roman" w:hAnsi="Times New Roman"/>
          <w:iCs/>
          <w:sz w:val="24"/>
          <w:szCs w:val="24"/>
        </w:rPr>
        <w:t>ПОСТАНОВЛЯЕТ</w:t>
      </w:r>
      <w:r w:rsidRPr="00C557D8">
        <w:rPr>
          <w:rFonts w:ascii="Times New Roman" w:hAnsi="Times New Roman"/>
          <w:bCs/>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1. Утвердить прилагаемый Административный регламент предоставления муниципальной услуги «Предоставление архивной информации».</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546040"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p>
    <w:p w:rsidR="004B11C9" w:rsidRPr="00C557D8" w:rsidRDefault="004B11C9" w:rsidP="004B11C9">
      <w:pPr>
        <w:spacing w:after="0" w:line="240" w:lineRule="auto"/>
        <w:ind w:firstLine="705"/>
        <w:jc w:val="both"/>
        <w:rPr>
          <w:rFonts w:ascii="Times New Roman" w:hAnsi="Times New Roman"/>
          <w:sz w:val="24"/>
          <w:szCs w:val="24"/>
        </w:rPr>
      </w:pPr>
    </w:p>
    <w:p w:rsidR="004B11C9" w:rsidRPr="00C557D8" w:rsidRDefault="004B11C9" w:rsidP="004B11C9">
      <w:pPr>
        <w:spacing w:after="0" w:line="240" w:lineRule="auto"/>
        <w:rPr>
          <w:rFonts w:ascii="Times New Roman" w:hAnsi="Times New Roman"/>
          <w:sz w:val="26"/>
          <w:szCs w:val="26"/>
        </w:rPr>
      </w:pPr>
    </w:p>
    <w:p w:rsidR="004B11C9" w:rsidRPr="00C557D8" w:rsidRDefault="00546040" w:rsidP="004B11C9">
      <w:pPr>
        <w:spacing w:after="0" w:line="240" w:lineRule="auto"/>
        <w:rPr>
          <w:rFonts w:ascii="Times New Roman" w:hAnsi="Times New Roman"/>
          <w:sz w:val="24"/>
          <w:szCs w:val="24"/>
        </w:rPr>
      </w:pPr>
      <w:r w:rsidRPr="00C557D8">
        <w:rPr>
          <w:rFonts w:ascii="Times New Roman" w:hAnsi="Times New Roman"/>
          <w:sz w:val="24"/>
          <w:szCs w:val="24"/>
        </w:rPr>
        <w:t>Глава муниципального образования</w:t>
      </w:r>
    </w:p>
    <w:p w:rsidR="00546040" w:rsidRPr="00C557D8" w:rsidRDefault="00546040" w:rsidP="004B11C9">
      <w:pPr>
        <w:spacing w:after="0" w:line="240" w:lineRule="auto"/>
        <w:rPr>
          <w:rFonts w:ascii="Times New Roman" w:hAnsi="Times New Roman"/>
          <w:sz w:val="24"/>
          <w:szCs w:val="24"/>
        </w:rPr>
      </w:pPr>
      <w:r w:rsidRPr="00C557D8">
        <w:rPr>
          <w:rFonts w:ascii="Times New Roman" w:hAnsi="Times New Roman"/>
          <w:sz w:val="24"/>
          <w:szCs w:val="24"/>
        </w:rPr>
        <w:t>«Пустозерский сельсовет»</w:t>
      </w:r>
    </w:p>
    <w:p w:rsidR="00546040" w:rsidRPr="00C557D8" w:rsidRDefault="00546040" w:rsidP="004B11C9">
      <w:pPr>
        <w:spacing w:after="0" w:line="240" w:lineRule="auto"/>
        <w:rPr>
          <w:rFonts w:ascii="Times New Roman" w:hAnsi="Times New Roman"/>
          <w:sz w:val="24"/>
          <w:szCs w:val="24"/>
        </w:rPr>
      </w:pPr>
      <w:r w:rsidRPr="00C557D8">
        <w:rPr>
          <w:rFonts w:ascii="Times New Roman" w:hAnsi="Times New Roman"/>
          <w:sz w:val="24"/>
          <w:szCs w:val="24"/>
        </w:rPr>
        <w:t>Ненецкого автономного округа                                                                           Л.В. Вокуева</w:t>
      </w:r>
    </w:p>
    <w:tbl>
      <w:tblPr>
        <w:tblW w:w="0" w:type="auto"/>
        <w:tblLook w:val="01E0"/>
      </w:tblPr>
      <w:tblGrid>
        <w:gridCol w:w="4734"/>
        <w:gridCol w:w="4734"/>
      </w:tblGrid>
      <w:tr w:rsidR="004B11C9" w:rsidRPr="00C557D8" w:rsidTr="00817715">
        <w:tc>
          <w:tcPr>
            <w:tcW w:w="4734" w:type="dxa"/>
          </w:tcPr>
          <w:p w:rsidR="004B11C9" w:rsidRPr="00C557D8" w:rsidRDefault="004B11C9" w:rsidP="00817715">
            <w:pPr>
              <w:spacing w:after="0" w:line="240" w:lineRule="auto"/>
              <w:ind w:firstLine="709"/>
              <w:rPr>
                <w:rFonts w:ascii="Times New Roman" w:hAnsi="Times New Roman"/>
                <w:sz w:val="20"/>
              </w:rPr>
            </w:pPr>
          </w:p>
        </w:tc>
        <w:tc>
          <w:tcPr>
            <w:tcW w:w="4734" w:type="dxa"/>
          </w:tcPr>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546040" w:rsidRPr="00C557D8" w:rsidRDefault="00546040" w:rsidP="00817715">
            <w:pPr>
              <w:spacing w:after="0" w:line="240" w:lineRule="auto"/>
              <w:ind w:firstLine="709"/>
              <w:jc w:val="right"/>
              <w:rPr>
                <w:rFonts w:ascii="Times New Roman" w:hAnsi="Times New Roman"/>
              </w:rPr>
            </w:pPr>
          </w:p>
          <w:p w:rsidR="00546040" w:rsidRPr="00C557D8" w:rsidRDefault="00546040"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r w:rsidRPr="00C557D8">
              <w:rPr>
                <w:rFonts w:ascii="Times New Roman" w:hAnsi="Times New Roman"/>
              </w:rPr>
              <w:lastRenderedPageBreak/>
              <w:t xml:space="preserve">Приложение </w:t>
            </w:r>
          </w:p>
          <w:p w:rsidR="004B11C9" w:rsidRPr="00C557D8" w:rsidRDefault="004B11C9" w:rsidP="00817715">
            <w:pPr>
              <w:spacing w:after="0" w:line="240" w:lineRule="auto"/>
              <w:ind w:firstLine="709"/>
              <w:jc w:val="right"/>
              <w:rPr>
                <w:rFonts w:ascii="Times New Roman" w:hAnsi="Times New Roman"/>
              </w:rPr>
            </w:pPr>
            <w:r w:rsidRPr="00C557D8">
              <w:rPr>
                <w:rFonts w:ascii="Times New Roman" w:hAnsi="Times New Roman"/>
              </w:rPr>
              <w:t>к постановлению Администрации</w:t>
            </w:r>
          </w:p>
          <w:p w:rsidR="004B11C9" w:rsidRPr="00C557D8" w:rsidRDefault="00546040" w:rsidP="00546040">
            <w:pPr>
              <w:spacing w:after="0" w:line="240" w:lineRule="auto"/>
              <w:ind w:firstLine="709"/>
              <w:jc w:val="right"/>
              <w:rPr>
                <w:rFonts w:ascii="Times New Roman" w:hAnsi="Times New Roman"/>
              </w:rPr>
            </w:pPr>
            <w:r w:rsidRPr="00C557D8">
              <w:rPr>
                <w:rFonts w:ascii="Times New Roman" w:hAnsi="Times New Roman"/>
              </w:rPr>
              <w:t xml:space="preserve">МО </w:t>
            </w:r>
            <w:r w:rsidR="004B11C9" w:rsidRPr="00C557D8">
              <w:rPr>
                <w:rFonts w:ascii="Times New Roman" w:hAnsi="Times New Roman"/>
              </w:rPr>
              <w:t>«</w:t>
            </w:r>
            <w:r w:rsidRPr="00C557D8">
              <w:rPr>
                <w:rFonts w:ascii="Times New Roman" w:hAnsi="Times New Roman"/>
              </w:rPr>
              <w:t>Пустозерский сельсовет</w:t>
            </w:r>
            <w:r w:rsidR="004B11C9" w:rsidRPr="00C557D8">
              <w:rPr>
                <w:rFonts w:ascii="Times New Roman" w:hAnsi="Times New Roman"/>
              </w:rPr>
              <w:t>»</w:t>
            </w:r>
            <w:r w:rsidRPr="00C557D8">
              <w:rPr>
                <w:rFonts w:ascii="Times New Roman" w:hAnsi="Times New Roman"/>
              </w:rPr>
              <w:t xml:space="preserve"> НАО</w:t>
            </w:r>
          </w:p>
          <w:p w:rsidR="004B11C9" w:rsidRPr="00C557D8" w:rsidRDefault="004B11C9" w:rsidP="00FA5CF7">
            <w:pPr>
              <w:spacing w:after="0" w:line="240" w:lineRule="auto"/>
              <w:jc w:val="right"/>
              <w:rPr>
                <w:rFonts w:ascii="Times New Roman" w:hAnsi="Times New Roman"/>
              </w:rPr>
            </w:pPr>
            <w:r w:rsidRPr="00C557D8">
              <w:rPr>
                <w:rFonts w:ascii="Times New Roman" w:hAnsi="Times New Roman"/>
              </w:rPr>
              <w:t xml:space="preserve">        от </w:t>
            </w:r>
            <w:r w:rsidR="00FA5CF7" w:rsidRPr="00C557D8">
              <w:rPr>
                <w:rFonts w:ascii="Times New Roman" w:hAnsi="Times New Roman"/>
              </w:rPr>
              <w:t>09.04.2013</w:t>
            </w:r>
            <w:r w:rsidRPr="00C557D8">
              <w:rPr>
                <w:rFonts w:ascii="Times New Roman" w:hAnsi="Times New Roman"/>
              </w:rPr>
              <w:t xml:space="preserve"> г. № </w:t>
            </w:r>
            <w:r w:rsidR="00FA5CF7" w:rsidRPr="00C557D8">
              <w:rPr>
                <w:rFonts w:ascii="Times New Roman" w:hAnsi="Times New Roman"/>
              </w:rPr>
              <w:t>26</w:t>
            </w:r>
          </w:p>
        </w:tc>
      </w:tr>
    </w:tbl>
    <w:p w:rsidR="004B11C9" w:rsidRPr="00C557D8" w:rsidRDefault="004B11C9" w:rsidP="004B11C9">
      <w:pPr>
        <w:autoSpaceDE w:val="0"/>
        <w:autoSpaceDN w:val="0"/>
        <w:adjustRightInd w:val="0"/>
        <w:spacing w:after="0" w:line="240" w:lineRule="auto"/>
        <w:jc w:val="both"/>
        <w:rPr>
          <w:rFonts w:cs="Calibri"/>
        </w:rPr>
      </w:pPr>
    </w:p>
    <w:p w:rsidR="004B11C9" w:rsidRPr="00C557D8" w:rsidRDefault="004B11C9" w:rsidP="004B11C9">
      <w:pPr>
        <w:autoSpaceDE w:val="0"/>
        <w:autoSpaceDN w:val="0"/>
        <w:adjustRightInd w:val="0"/>
        <w:spacing w:after="0" w:line="240" w:lineRule="auto"/>
        <w:jc w:val="both"/>
        <w:rPr>
          <w:rFonts w:cs="Calibri"/>
        </w:rPr>
      </w:pP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АДМИНИСТРАТИВНЫЙ РЕГЛАМЕНТ</w:t>
      </w: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 xml:space="preserve"> ПРЕДОСТАВЛЕНИЯ МУНИЦИПАЛЬНОЙ УСЛУГИ </w:t>
      </w: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«ПРЕДОСТАВЛЕНИЕ АРХИВНОЙ ИНФОРМАЦИИ»</w:t>
      </w:r>
    </w:p>
    <w:p w:rsidR="004B11C9" w:rsidRPr="00C557D8" w:rsidRDefault="004B11C9" w:rsidP="004B11C9">
      <w:pPr>
        <w:pStyle w:val="ConsPlusTitle"/>
        <w:widowControl/>
        <w:jc w:val="center"/>
        <w:rPr>
          <w:rFonts w:ascii="Times New Roman" w:hAnsi="Times New Roman" w:cs="Times New Roman"/>
          <w:sz w:val="26"/>
          <w:szCs w:val="26"/>
        </w:rPr>
      </w:pPr>
    </w:p>
    <w:p w:rsidR="004B11C9" w:rsidRPr="00C557D8" w:rsidRDefault="004B11C9" w:rsidP="004B11C9">
      <w:pPr>
        <w:pStyle w:val="ConsPlusTitle"/>
        <w:widowControl/>
        <w:jc w:val="center"/>
        <w:rPr>
          <w:rFonts w:ascii="Times New Roman" w:hAnsi="Times New Roman"/>
          <w:sz w:val="24"/>
          <w:szCs w:val="24"/>
        </w:rPr>
      </w:pPr>
      <w:r w:rsidRPr="00C557D8">
        <w:rPr>
          <w:rFonts w:ascii="Times New Roman" w:hAnsi="Times New Roman"/>
          <w:sz w:val="24"/>
          <w:szCs w:val="24"/>
        </w:rPr>
        <w:t>1. Общие положения</w:t>
      </w:r>
    </w:p>
    <w:p w:rsidR="004B11C9" w:rsidRPr="00C557D8" w:rsidRDefault="004B11C9" w:rsidP="004B11C9">
      <w:pPr>
        <w:autoSpaceDE w:val="0"/>
        <w:autoSpaceDN w:val="0"/>
        <w:adjustRightInd w:val="0"/>
        <w:spacing w:after="0" w:line="240" w:lineRule="auto"/>
        <w:ind w:firstLine="851"/>
        <w:jc w:val="both"/>
        <w:rPr>
          <w:rFonts w:ascii="Times New Roman" w:hAnsi="Times New Roman"/>
          <w:sz w:val="24"/>
          <w:szCs w:val="24"/>
        </w:rPr>
      </w:pPr>
    </w:p>
    <w:p w:rsidR="004B11C9" w:rsidRPr="00C557D8" w:rsidRDefault="004B11C9" w:rsidP="004B11C9">
      <w:pPr>
        <w:spacing w:after="0" w:line="240" w:lineRule="auto"/>
        <w:jc w:val="both"/>
        <w:rPr>
          <w:rFonts w:ascii="Times New Roman" w:hAnsi="Times New Roman"/>
          <w:sz w:val="24"/>
          <w:szCs w:val="24"/>
        </w:rPr>
      </w:pPr>
      <w:r w:rsidRPr="00C557D8">
        <w:rPr>
          <w:rFonts w:ascii="Times New Roman" w:hAnsi="Times New Roman"/>
          <w:sz w:val="24"/>
          <w:szCs w:val="24"/>
        </w:rPr>
        <w:t xml:space="preserve">             1.1. Административный регламент предоставления муниципальной услуги «Предоставление архивной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1.2. Заявителями (пользователями) (далее – заявители либо пользователи)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14000F"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14000F"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с запросом о предоставлении архивной информации по документам, находящимся на хранении Администрации муниципального образования «</w:t>
      </w:r>
      <w:r w:rsidR="0014000F"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14000F"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выраженном в устной, письменной или электронной форме.</w:t>
      </w:r>
    </w:p>
    <w:p w:rsidR="004B11C9" w:rsidRPr="00C557D8" w:rsidRDefault="004B11C9" w:rsidP="004B11C9">
      <w:pPr>
        <w:pStyle w:val="a3"/>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C557D8">
        <w:rPr>
          <w:rFonts w:ascii="Times New Roman" w:hAnsi="Times New Roman"/>
          <w:sz w:val="24"/>
          <w:szCs w:val="24"/>
        </w:rPr>
        <w:t xml:space="preserve">          1.3. Предоставление муниципальной услуги осуществляется в соответствии с:</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7"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22.10.2004 № 125-ФЗ «Об архивном деле в Российской Федерации» (Парламентская газета, № 201, 27.10.2004);</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8"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02.05.2006 года № 59-ФЗ «О порядке рассмотрения обращений граждан Российской Федерации» (с изменениями и дополнениями) (Парламентская газета, № 70-71, 11.05.2006);</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9"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27.07.2006 № 149-ФЗ «Об информации, информационных технологиях и защите информации» (Собрание законодательства Российской Федерации, 2006, № 31, ч. 1, ст. 3448);</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0" w:history="1">
        <w:r w:rsidRPr="00C557D8">
          <w:rPr>
            <w:rFonts w:ascii="Times New Roman" w:hAnsi="Times New Roman"/>
            <w:sz w:val="24"/>
            <w:szCs w:val="24"/>
          </w:rPr>
          <w:t>Законом</w:t>
        </w:r>
      </w:hyperlink>
      <w:r w:rsidRPr="00C557D8">
        <w:rPr>
          <w:rFonts w:ascii="Times New Roman" w:hAnsi="Times New Roman"/>
          <w:sz w:val="24"/>
          <w:szCs w:val="24"/>
        </w:rPr>
        <w:t xml:space="preserve"> Российской Федерации от 21.07.1993 № 5485-1 «О государственной тайне» (Собрание законодательства Российской Федерации, 1997, № 41, ст. 8220-8235);</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1" w:history="1">
        <w:r w:rsidRPr="00C557D8">
          <w:rPr>
            <w:rFonts w:ascii="Times New Roman" w:hAnsi="Times New Roman"/>
            <w:sz w:val="24"/>
            <w:szCs w:val="24"/>
          </w:rPr>
          <w:t>Указом</w:t>
        </w:r>
      </w:hyperlink>
      <w:r w:rsidRPr="00C557D8">
        <w:rPr>
          <w:rFonts w:ascii="Times New Roman" w:hAnsi="Times New Roman"/>
          <w:sz w:val="24"/>
          <w:szCs w:val="24"/>
        </w:rPr>
        <w:t xml:space="preserve"> Президента Российской Федерации от 6 марта 1997 г. № 188 «Об утверждении Перечня сведений конфиденциального характера» (Собрание законодательства Российской Федерации, 10.03.1997, № 10, ст. 1127);</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2" w:history="1">
        <w:r w:rsidRPr="00C557D8">
          <w:rPr>
            <w:rFonts w:ascii="Times New Roman" w:hAnsi="Times New Roman"/>
            <w:sz w:val="24"/>
            <w:szCs w:val="24"/>
          </w:rPr>
          <w:t>Указом</w:t>
        </w:r>
      </w:hyperlink>
      <w:r w:rsidRPr="00C557D8">
        <w:rPr>
          <w:rFonts w:ascii="Times New Roman" w:hAnsi="Times New Roman"/>
          <w:sz w:val="24"/>
          <w:szCs w:val="24"/>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3" w:history="1">
        <w:r w:rsidRPr="00C557D8">
          <w:rPr>
            <w:rFonts w:ascii="Times New Roman" w:hAnsi="Times New Roman"/>
            <w:sz w:val="24"/>
            <w:szCs w:val="24"/>
          </w:rPr>
          <w:t>Правилами</w:t>
        </w:r>
      </w:hyperlink>
      <w:r w:rsidRPr="00C557D8">
        <w:rPr>
          <w:rFonts w:ascii="Times New Roman" w:hAnsi="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РФ от 18.01.2007 № 19 (Бюллетень нормативных актов федеральных органов исполнительной власти, № 20, 14.05.2007);</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по телефону;</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лично;</w:t>
      </w:r>
    </w:p>
    <w:p w:rsidR="00A9344A" w:rsidRPr="00C557D8" w:rsidRDefault="00A9344A" w:rsidP="00A9344A">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A9344A" w:rsidRPr="00C557D8" w:rsidRDefault="00A9344A" w:rsidP="00A9344A">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в форме электронного документа (по электронной почте).</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14" w:history="1">
        <w:r w:rsidRPr="00C557D8">
          <w:rPr>
            <w:rStyle w:val="a8"/>
            <w:rFonts w:ascii="Times New Roman" w:hAnsi="Times New Roman" w:cs="Times New Roman"/>
            <w:color w:val="auto"/>
            <w:sz w:val="24"/>
            <w:szCs w:val="24"/>
            <w:u w:val="none"/>
          </w:rPr>
          <w:t>порядке</w:t>
        </w:r>
      </w:hyperlink>
      <w:r w:rsidRPr="00C557D8">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понедельник - четверг - с 8.30 до 17.30 часов (время московское),</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пятница - с 8.30 до 12.30 часов (время московское), </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перерыв на обед - с 12.30 до 13.30 часов (время московское), </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суббота, воскресенье – выходной день.</w:t>
      </w:r>
    </w:p>
    <w:p w:rsidR="00A9344A" w:rsidRPr="00C557D8" w:rsidRDefault="00A9344A" w:rsidP="00A9344A">
      <w:pPr>
        <w:tabs>
          <w:tab w:val="left" w:pos="1134"/>
          <w:tab w:val="left" w:pos="1985"/>
        </w:tabs>
        <w:spacing w:after="0" w:line="240" w:lineRule="auto"/>
        <w:ind w:firstLine="709"/>
        <w:jc w:val="both"/>
        <w:rPr>
          <w:rFonts w:ascii="Times New Roman" w:hAnsi="Times New Roman"/>
          <w:sz w:val="24"/>
          <w:szCs w:val="24"/>
        </w:rPr>
      </w:pPr>
      <w:r w:rsidRPr="00C557D8">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 xml:space="preserve">Личное информирование Заявителей по вопросам предоставления муниципальной услуги осуществляется по адресу: 166703, НАО, с.Оксино, д. 9. </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5" w:history="1">
        <w:r w:rsidRPr="00C557D8">
          <w:rPr>
            <w:rStyle w:val="a8"/>
            <w:rFonts w:ascii="Times New Roman" w:hAnsi="Times New Roman" w:cs="Times New Roman"/>
            <w:color w:val="auto"/>
            <w:sz w:val="24"/>
            <w:szCs w:val="24"/>
          </w:rPr>
          <w:t>pusovet2013@</w:t>
        </w:r>
        <w:r w:rsidRPr="00C557D8">
          <w:rPr>
            <w:rStyle w:val="a8"/>
            <w:rFonts w:ascii="Times New Roman" w:hAnsi="Times New Roman" w:cs="Times New Roman"/>
            <w:color w:val="auto"/>
            <w:sz w:val="24"/>
            <w:szCs w:val="24"/>
            <w:lang w:val="en-US"/>
          </w:rPr>
          <w:t>yandex</w:t>
        </w:r>
        <w:r w:rsidRPr="00C557D8">
          <w:rPr>
            <w:rStyle w:val="a8"/>
            <w:rFonts w:ascii="Times New Roman" w:hAnsi="Times New Roman" w:cs="Times New Roman"/>
            <w:color w:val="auto"/>
            <w:sz w:val="24"/>
            <w:szCs w:val="24"/>
          </w:rPr>
          <w:t>.ru</w:t>
        </w:r>
      </w:hyperlink>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C557D8">
        <w:rPr>
          <w:rFonts w:ascii="Times New Roman" w:hAnsi="Times New Roman" w:cs="Times New Roman"/>
          <w:bCs/>
          <w:sz w:val="24"/>
          <w:szCs w:val="24"/>
        </w:rPr>
        <w:t xml:space="preserve">на официальном </w:t>
      </w:r>
      <w:r w:rsidR="00893A08" w:rsidRPr="00C557D8">
        <w:rPr>
          <w:rFonts w:ascii="Times New Roman" w:hAnsi="Times New Roman" w:cs="Times New Roman"/>
          <w:bCs/>
          <w:sz w:val="24"/>
          <w:szCs w:val="24"/>
        </w:rPr>
        <w:t>сайте муниципального образования</w:t>
      </w:r>
      <w:r w:rsidRPr="00C557D8">
        <w:rPr>
          <w:rFonts w:ascii="Times New Roman" w:hAnsi="Times New Roman" w:cs="Times New Roman"/>
          <w:bCs/>
          <w:sz w:val="24"/>
          <w:szCs w:val="24"/>
        </w:rPr>
        <w:t xml:space="preserve"> </w:t>
      </w:r>
      <w:r w:rsidRPr="00C557D8">
        <w:rPr>
          <w:rFonts w:ascii="Times New Roman" w:hAnsi="Times New Roman" w:cs="Times New Roman"/>
          <w:sz w:val="24"/>
          <w:szCs w:val="24"/>
          <w:u w:val="single"/>
        </w:rPr>
        <w:t>http://oksino-nao.ru/main.</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4B11C9" w:rsidRPr="00C557D8" w:rsidRDefault="004B11C9" w:rsidP="004B11C9">
      <w:pPr>
        <w:autoSpaceDE w:val="0"/>
        <w:autoSpaceDN w:val="0"/>
        <w:adjustRightInd w:val="0"/>
        <w:spacing w:after="0" w:line="240" w:lineRule="auto"/>
        <w:jc w:val="center"/>
        <w:outlineLvl w:val="1"/>
        <w:rPr>
          <w:rFonts w:ascii="Times New Roman" w:hAnsi="Times New Roman"/>
          <w:sz w:val="24"/>
          <w:szCs w:val="24"/>
        </w:rPr>
      </w:pPr>
    </w:p>
    <w:p w:rsidR="004B11C9" w:rsidRPr="00C557D8" w:rsidRDefault="004B11C9" w:rsidP="004B11C9">
      <w:pPr>
        <w:autoSpaceDE w:val="0"/>
        <w:autoSpaceDN w:val="0"/>
        <w:adjustRightInd w:val="0"/>
        <w:spacing w:after="0" w:line="240" w:lineRule="auto"/>
        <w:jc w:val="center"/>
        <w:outlineLvl w:val="1"/>
        <w:rPr>
          <w:rFonts w:ascii="Times New Roman" w:hAnsi="Times New Roman"/>
          <w:sz w:val="24"/>
          <w:szCs w:val="24"/>
        </w:rPr>
      </w:pPr>
      <w:r w:rsidRPr="00C557D8">
        <w:rPr>
          <w:rFonts w:ascii="Times New Roman" w:hAnsi="Times New Roman"/>
          <w:sz w:val="24"/>
          <w:szCs w:val="24"/>
        </w:rPr>
        <w:t>2. Стандарт предоставления муниципальной услуги</w:t>
      </w:r>
    </w:p>
    <w:p w:rsidR="004B11C9" w:rsidRPr="00C557D8" w:rsidRDefault="004B11C9" w:rsidP="004B11C9">
      <w:pPr>
        <w:autoSpaceDE w:val="0"/>
        <w:autoSpaceDN w:val="0"/>
        <w:adjustRightInd w:val="0"/>
        <w:spacing w:after="0" w:line="240" w:lineRule="auto"/>
        <w:ind w:firstLine="540"/>
        <w:jc w:val="both"/>
        <w:rPr>
          <w:rFonts w:ascii="Times New Roman" w:hAnsi="Times New Roman"/>
          <w:sz w:val="24"/>
          <w:szCs w:val="24"/>
        </w:rPr>
      </w:pPr>
    </w:p>
    <w:p w:rsidR="004B11C9" w:rsidRPr="00C557D8" w:rsidRDefault="004B11C9" w:rsidP="004B11C9">
      <w:pPr>
        <w:pStyle w:val="ConsPlusTitle"/>
        <w:widowControl/>
        <w:ind w:firstLine="709"/>
        <w:jc w:val="both"/>
        <w:rPr>
          <w:rFonts w:ascii="Times New Roman" w:hAnsi="Times New Roman" w:cs="Times New Roman"/>
          <w:b w:val="0"/>
          <w:sz w:val="24"/>
          <w:szCs w:val="24"/>
        </w:rPr>
      </w:pPr>
      <w:r w:rsidRPr="00C557D8">
        <w:rPr>
          <w:rFonts w:ascii="Times New Roman" w:hAnsi="Times New Roman" w:cs="Times New Roman"/>
          <w:b w:val="0"/>
          <w:sz w:val="24"/>
          <w:szCs w:val="24"/>
        </w:rPr>
        <w:t xml:space="preserve">2.1. Наименование муниципальной услуги – </w:t>
      </w:r>
      <w:r w:rsidRPr="00C557D8">
        <w:rPr>
          <w:rFonts w:ascii="Times New Roman" w:hAnsi="Times New Roman"/>
          <w:b w:val="0"/>
          <w:sz w:val="24"/>
          <w:szCs w:val="24"/>
        </w:rPr>
        <w:t>«Предоставление архивной информации» (</w:t>
      </w:r>
      <w:r w:rsidRPr="00C557D8">
        <w:rPr>
          <w:rFonts w:ascii="Times New Roman" w:hAnsi="Times New Roman" w:cs="Times New Roman"/>
          <w:b w:val="0"/>
          <w:sz w:val="24"/>
          <w:szCs w:val="24"/>
        </w:rPr>
        <w:t>далее - муниципальная услуга).</w:t>
      </w:r>
    </w:p>
    <w:p w:rsidR="004B11C9" w:rsidRPr="00C557D8" w:rsidRDefault="004B11C9" w:rsidP="004B11C9">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2.2. Орган, предоставляющий муниципальную услугу - Администрация муниципального образования «</w:t>
      </w:r>
      <w:r w:rsidR="00D64A6B"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w:t>
      </w:r>
    </w:p>
    <w:p w:rsidR="004B11C9" w:rsidRPr="00C557D8" w:rsidRDefault="004B11C9" w:rsidP="004B11C9">
      <w:pPr>
        <w:pStyle w:val="ConsPlusNormal"/>
        <w:tabs>
          <w:tab w:val="left" w:pos="1260"/>
        </w:tabs>
        <w:ind w:firstLine="709"/>
        <w:jc w:val="both"/>
        <w:rPr>
          <w:rFonts w:ascii="Times New Roman" w:hAnsi="Times New Roman" w:cs="Times New Roman"/>
          <w:sz w:val="24"/>
          <w:szCs w:val="24"/>
        </w:rPr>
      </w:pPr>
      <w:r w:rsidRPr="00C557D8">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D64A6B" w:rsidRPr="00C557D8">
        <w:rPr>
          <w:rFonts w:ascii="Times New Roman" w:hAnsi="Times New Roman" w:cs="Times New Roman"/>
          <w:sz w:val="24"/>
          <w:szCs w:val="24"/>
        </w:rPr>
        <w:t>Пустозерский сельсовет</w:t>
      </w:r>
      <w:r w:rsidRPr="00C557D8">
        <w:rPr>
          <w:rFonts w:ascii="Times New Roman" w:hAnsi="Times New Roman" w:cs="Times New Roman"/>
          <w:sz w:val="24"/>
          <w:szCs w:val="24"/>
        </w:rPr>
        <w:t>»</w:t>
      </w:r>
      <w:r w:rsidR="00D64A6B" w:rsidRPr="00C557D8">
        <w:rPr>
          <w:rFonts w:ascii="Times New Roman" w:hAnsi="Times New Roman" w:cs="Times New Roman"/>
          <w:sz w:val="24"/>
          <w:szCs w:val="24"/>
        </w:rPr>
        <w:t xml:space="preserve"> Ненецкого автономного округа</w:t>
      </w:r>
      <w:r w:rsidRPr="00C557D8">
        <w:rPr>
          <w:rFonts w:ascii="Times New Roman" w:hAnsi="Times New Roman" w:cs="Times New Roman"/>
          <w:sz w:val="24"/>
          <w:szCs w:val="24"/>
        </w:rPr>
        <w:t xml:space="preserve"> (далее – Отдел).</w:t>
      </w:r>
    </w:p>
    <w:p w:rsidR="004B11C9" w:rsidRPr="00C557D8" w:rsidRDefault="004B11C9" w:rsidP="004B11C9">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2.3. Результатом предоставления муниципальной услуги могут быть:</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информационные письма;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предоставление архивной справки, архивной выписки, архивной копии;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уведомление о перенаправлении непрофильного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уведомление о возможном местонахождении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рекомендации о дальнейших путях поиска необходимой информации;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тематические перечни, обзоры, подборки копий архивных документов;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ответы об отсутствии запрашиваемых сведений.</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 Сроки предоставления муниципальной услуги:</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2.4.1. Запросы, поступившие в Администрацию муниципального образования «</w:t>
      </w:r>
      <w:r w:rsidR="00D64A6B"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исполняются в течение 30 дней со дня их регистрации. С разрешения </w:t>
      </w:r>
      <w:r w:rsidR="00113625" w:rsidRPr="00C557D8">
        <w:rPr>
          <w:rFonts w:ascii="Times New Roman" w:hAnsi="Times New Roman"/>
          <w:sz w:val="24"/>
          <w:szCs w:val="24"/>
        </w:rPr>
        <w:t>главы муниципального 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этот срок может быть продлен, но не более чем на 30 дней, с обязательным уведомлением об этом заявителя.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2.4.2. В случае проведения объемной работы по поиску необходимых для их исполнения архивных документов </w:t>
      </w:r>
      <w:r w:rsidR="00113625" w:rsidRPr="00C557D8">
        <w:rPr>
          <w:rFonts w:ascii="Times New Roman" w:hAnsi="Times New Roman"/>
          <w:sz w:val="24"/>
          <w:szCs w:val="24"/>
        </w:rPr>
        <w:t>Отдел</w:t>
      </w:r>
      <w:r w:rsidRPr="00C557D8">
        <w:rPr>
          <w:rFonts w:ascii="Times New Roman" w:hAnsi="Times New Roman"/>
          <w:sz w:val="24"/>
          <w:szCs w:val="24"/>
        </w:rPr>
        <w:t xml:space="preserve"> письменно извещает заявителей о промежуточных результатах работы.</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2.4.3. Срок исполнения запроса по научно-справочному аппарату архива составляет не более 15 дней с момента его регистрации.</w:t>
      </w:r>
    </w:p>
    <w:p w:rsidR="004B11C9" w:rsidRPr="00C557D8" w:rsidRDefault="004B11C9" w:rsidP="004B11C9">
      <w:pPr>
        <w:spacing w:after="0" w:line="240" w:lineRule="auto"/>
        <w:ind w:firstLine="540"/>
        <w:jc w:val="both"/>
        <w:outlineLvl w:val="2"/>
        <w:rPr>
          <w:rFonts w:ascii="Times New Roman" w:hAnsi="Times New Roman"/>
          <w:sz w:val="24"/>
          <w:szCs w:val="24"/>
        </w:rPr>
      </w:pPr>
      <w:r w:rsidRPr="00C557D8">
        <w:rPr>
          <w:rFonts w:ascii="Times New Roman" w:hAnsi="Times New Roman"/>
          <w:sz w:val="24"/>
          <w:szCs w:val="24"/>
        </w:rPr>
        <w:t xml:space="preserve">  2.4.4. Запросы, не относящиеся к составу хранящихся в </w:t>
      </w:r>
      <w:r w:rsidR="00113625" w:rsidRPr="00C557D8">
        <w:rPr>
          <w:rFonts w:ascii="Times New Roman" w:hAnsi="Times New Roman"/>
          <w:sz w:val="24"/>
          <w:szCs w:val="24"/>
        </w:rPr>
        <w:t>Отделе архивных</w:t>
      </w:r>
      <w:r w:rsidRPr="00C557D8">
        <w:rPr>
          <w:rFonts w:ascii="Times New Roman" w:hAnsi="Times New Roman"/>
          <w:sz w:val="24"/>
          <w:szCs w:val="24"/>
        </w:rPr>
        <w:t xml:space="preserve"> документов (непрофильные запросы), в течение 5 дней со дня их регистрации направляются по принадлежности в соответствующий орган или организацию, где могут храниться необходимые документы, с уведомлением об этом заявителя, или заявителю дается соответствующая рекомендация.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2.4.5. Срок исправления технических ошибок, допущенных </w:t>
      </w:r>
      <w:r w:rsidR="00113625" w:rsidRPr="00C557D8">
        <w:rPr>
          <w:rFonts w:ascii="Times New Roman" w:hAnsi="Times New Roman"/>
          <w:sz w:val="24"/>
          <w:szCs w:val="24"/>
        </w:rPr>
        <w:t>специалистом Отдела</w:t>
      </w:r>
      <w:r w:rsidRPr="00C557D8">
        <w:rPr>
          <w:rFonts w:ascii="Times New Roman" w:hAnsi="Times New Roman"/>
          <w:sz w:val="24"/>
          <w:szCs w:val="24"/>
        </w:rPr>
        <w:t xml:space="preserve"> при исполнении муниципальной услуги, не должен превышать 3 рабочих дней с момента обнаружения ошибки или получения в письменной форме заявления об ошибке в тексте информационного документа, подготовленного по результатам исполнения запроса.</w:t>
      </w:r>
    </w:p>
    <w:p w:rsidR="00A9344A" w:rsidRPr="00C557D8" w:rsidRDefault="00A9344A"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2.6. Исчерпывающий перечень документов, необходимых для предоставления муниципальной услуги.</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2.6.1. Основанием для предоставления муниципальной услуги является:</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 письменный запрос или запрос, заполненный в электронной форме, направленный в адрес Администрации муниципального </w:t>
      </w:r>
      <w:r w:rsidR="00113625" w:rsidRPr="00C557D8">
        <w:rPr>
          <w:rFonts w:ascii="Times New Roman" w:hAnsi="Times New Roman"/>
          <w:sz w:val="24"/>
          <w:szCs w:val="24"/>
        </w:rPr>
        <w:t>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  устное (личное) обращение заявителя.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2.6.2. В запросе в обязательном порядке указываются: фамилия, имя, отчество (при наличии) заявителя, год и место его рождения, почтовый адрес, если ответ должен быть направлен в письменной форме и адрес электронной почты, если ответ должен быть направлен в форме электронного документа, гражданство, личная подпись гражданина или подпись должностного лица, дата отправления.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зависимости от содержания запроса предоставляются иные сведения, необходимые для его исполнения: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рождении, браке,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об образовании - название и адрес учебного заведения, факультет, даты поступления и окончания учебы;</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стаже работы (службы) - название, ведомственная подчиненность и адрес органа, организации, номер воинской части, время работы (службы), должность (звание);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пенсии, социальных льготах - сведения об органе, который назначил пенсию, социальные льготы, даты их назначения;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ее ведомственная подчиненность;</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иные сведения, позволяющие осуществить поиск документов, необходимых для исполнения запроса.</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К запросу могут быть приложены ксерокопии трудовой книжки, других документов, связанных с темой запроса, доверенность на получение ответа на социально-правовые и тематические запросы.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При направлении запроса в электронном виде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Заявитель подает запрос на предоставление муниципальной услуги в одном экземпляре.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Запрос на предоставление муниципальной услуги с прилагаемым пакетом документов направляется в Администрацию муниципального </w:t>
      </w:r>
      <w:r w:rsidR="00113625" w:rsidRPr="00C557D8">
        <w:rPr>
          <w:rFonts w:ascii="Times New Roman" w:hAnsi="Times New Roman"/>
          <w:sz w:val="24"/>
          <w:szCs w:val="24"/>
        </w:rPr>
        <w:t>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по адресу: д. </w:t>
      </w:r>
      <w:r w:rsidR="004D683F" w:rsidRPr="00C557D8">
        <w:rPr>
          <w:rFonts w:ascii="Times New Roman" w:hAnsi="Times New Roman"/>
          <w:sz w:val="24"/>
          <w:szCs w:val="24"/>
        </w:rPr>
        <w:t>9</w:t>
      </w:r>
      <w:r w:rsidRPr="00C557D8">
        <w:rPr>
          <w:rFonts w:ascii="Times New Roman" w:hAnsi="Times New Roman"/>
          <w:sz w:val="24"/>
          <w:szCs w:val="24"/>
        </w:rPr>
        <w:t xml:space="preserve">, </w:t>
      </w:r>
      <w:r w:rsidR="00D64A6B" w:rsidRPr="00C557D8">
        <w:rPr>
          <w:rFonts w:ascii="Times New Roman" w:hAnsi="Times New Roman"/>
          <w:sz w:val="24"/>
          <w:szCs w:val="24"/>
        </w:rPr>
        <w:t>с. Оксино,</w:t>
      </w:r>
      <w:r w:rsidRPr="00C557D8">
        <w:rPr>
          <w:rFonts w:ascii="Times New Roman" w:hAnsi="Times New Roman"/>
          <w:sz w:val="24"/>
          <w:szCs w:val="24"/>
        </w:rPr>
        <w:t xml:space="preserve"> Н</w:t>
      </w:r>
      <w:r w:rsidR="00D64A6B" w:rsidRPr="00C557D8">
        <w:rPr>
          <w:rFonts w:ascii="Times New Roman" w:hAnsi="Times New Roman"/>
          <w:sz w:val="24"/>
          <w:szCs w:val="24"/>
        </w:rPr>
        <w:t>енецкий автономный округ, 166703</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При устном обращении во время приема заявитель заполняет анкету-заявление и представляет документ, удостоверяющий личность.</w:t>
      </w:r>
    </w:p>
    <w:p w:rsidR="004B11C9" w:rsidRPr="00C557D8" w:rsidRDefault="00C75851" w:rsidP="004B11C9">
      <w:pPr>
        <w:spacing w:after="0" w:line="240" w:lineRule="auto"/>
        <w:ind w:firstLine="709"/>
        <w:jc w:val="both"/>
        <w:rPr>
          <w:rFonts w:ascii="Times New Roman" w:hAnsi="Times New Roman"/>
          <w:sz w:val="24"/>
          <w:szCs w:val="24"/>
        </w:rPr>
      </w:pPr>
      <w:hyperlink r:id="rId16" w:history="1">
        <w:r w:rsidR="004B11C9" w:rsidRPr="00C557D8">
          <w:rPr>
            <w:rFonts w:ascii="Times New Roman" w:hAnsi="Times New Roman"/>
            <w:sz w:val="24"/>
            <w:szCs w:val="24"/>
          </w:rPr>
          <w:t>Формы</w:t>
        </w:r>
      </w:hyperlink>
      <w:r w:rsidR="004B11C9" w:rsidRPr="00C557D8">
        <w:rPr>
          <w:rFonts w:ascii="Times New Roman" w:hAnsi="Times New Roman"/>
          <w:sz w:val="24"/>
          <w:szCs w:val="24"/>
        </w:rPr>
        <w:t xml:space="preserve"> необходимых для предоставления муниципальной услуги документов и образцы их заполнения указаны в приложениях № 1 - 3 к настоящему регламенту. </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2.6.3.  Для истребования сведений, содержащих персональные данные о третьих лицах, дополнительно представляются доверенности и документы, подтверждающие полномочия заявителя, предусмотренные Федеральным законом Российской Федерации о персональных данных.</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2.6.4. Специалист</w:t>
      </w:r>
      <w:r w:rsidR="00A9344A" w:rsidRPr="00C557D8">
        <w:rPr>
          <w:rFonts w:ascii="Times New Roman" w:hAnsi="Times New Roman"/>
          <w:sz w:val="24"/>
          <w:szCs w:val="24"/>
        </w:rPr>
        <w:t>ы</w:t>
      </w:r>
      <w:r w:rsidR="00113625" w:rsidRPr="00C557D8">
        <w:rPr>
          <w:rFonts w:ascii="Times New Roman" w:hAnsi="Times New Roman"/>
          <w:sz w:val="24"/>
          <w:szCs w:val="24"/>
        </w:rPr>
        <w:t xml:space="preserve"> Отдела</w:t>
      </w:r>
      <w:r w:rsidRPr="00C557D8">
        <w:rPr>
          <w:rFonts w:ascii="Times New Roman" w:hAnsi="Times New Roman"/>
          <w:sz w:val="24"/>
          <w:szCs w:val="24"/>
        </w:rPr>
        <w:t xml:space="preserve"> не вправе требовать от заявителя иные документы для предоставления муниципальной услуги.</w:t>
      </w:r>
    </w:p>
    <w:p w:rsidR="004B11C9" w:rsidRPr="00C557D8" w:rsidRDefault="00A9344A"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2.6.5</w:t>
      </w:r>
      <w:r w:rsidR="004B11C9" w:rsidRPr="00C557D8">
        <w:rPr>
          <w:rFonts w:ascii="Times New Roman" w:hAnsi="Times New Roman"/>
          <w:sz w:val="24"/>
          <w:szCs w:val="24"/>
        </w:rPr>
        <w:t xml:space="preserve">. В случае личного обращения гражданина или его доверенного лица за получением архивной информации заявители предъявляют документ удостоверяющий личность, а доверительное лицо также доверенность, оформленную в установленном порядке.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2.7.1. Отсутствие в запросе или </w:t>
      </w:r>
      <w:proofErr w:type="spellStart"/>
      <w:r w:rsidRPr="00C557D8">
        <w:rPr>
          <w:rFonts w:ascii="Times New Roman" w:hAnsi="Times New Roman"/>
          <w:sz w:val="24"/>
          <w:szCs w:val="24"/>
        </w:rPr>
        <w:t>Интернет-обращении</w:t>
      </w:r>
      <w:proofErr w:type="spellEnd"/>
      <w:r w:rsidRPr="00C557D8">
        <w:rPr>
          <w:rFonts w:ascii="Times New Roman" w:hAnsi="Times New Roman"/>
          <w:sz w:val="24"/>
          <w:szCs w:val="24"/>
        </w:rPr>
        <w:t xml:space="preserve"> фамилии, почтового адреса или соответственно электронного адреса заявителя;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2.7.2.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2.7.3. Текст письменного запроса не поддается прочтению.</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2.7.4. Письменный запрос адресован в другую организацию.</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2.8. Исчерпывающий перечень оснований для отказа в предоставлении муниципальной услуги включает в себя следующее:</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2.8.1. Запрос не может быть исполнен без предоставления заявителем дополнительных сведений по теме, хронологии запрашиваемой информации. </w:t>
      </w:r>
    </w:p>
    <w:p w:rsidR="00A9344A" w:rsidRPr="00C557D8" w:rsidRDefault="00A9344A" w:rsidP="00A9344A">
      <w:pPr>
        <w:spacing w:after="0" w:line="240" w:lineRule="auto"/>
        <w:ind w:firstLine="709"/>
        <w:jc w:val="both"/>
        <w:rPr>
          <w:rFonts w:ascii="Times New Roman" w:hAnsi="Times New Roman"/>
          <w:sz w:val="24"/>
          <w:szCs w:val="24"/>
        </w:rPr>
      </w:pPr>
      <w:r w:rsidRPr="00C557D8">
        <w:rPr>
          <w:rFonts w:ascii="Times New Roman" w:hAnsi="Times New Roman"/>
          <w:sz w:val="24"/>
          <w:szCs w:val="24"/>
        </w:rPr>
        <w:t>2.8.2. Запрос не относится к составу архивных документов, хранящихся в Администрации муниципального образования «Пустозерский сельсовет» Ненецкого автономного округа.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2.8.3. Волеизъявление заявителя, выраженное в письменной форме, об отзыве заявления о предоставлении информации.</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2.8.4. Отсутствие письменного запроса заявителя о предоставлении запрашиваемой информации, предусмотренного </w:t>
      </w:r>
      <w:hyperlink r:id="rId17" w:history="1">
        <w:r w:rsidRPr="00C557D8">
          <w:rPr>
            <w:rFonts w:ascii="Times New Roman" w:hAnsi="Times New Roman"/>
            <w:sz w:val="24"/>
            <w:szCs w:val="24"/>
          </w:rPr>
          <w:t>разделом 2.6</w:t>
        </w:r>
      </w:hyperlink>
      <w:r w:rsidRPr="00C557D8">
        <w:rPr>
          <w:rFonts w:ascii="Times New Roman" w:hAnsi="Times New Roman"/>
          <w:sz w:val="24"/>
          <w:szCs w:val="24"/>
        </w:rPr>
        <w:t>.1. Административного регламента.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2.8.5. Запрос содержит нецензурные либо оскорбительные выражения, угрозы жизни, здоровью и имуществу муниципального служащего, а также членов его семьи.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2.8.6. В случае, если в письменном запросе заявителя содержится вопрос, на который ему многократно давались письменные ответы по существу в связи с ранее направляемыми запросами, и при этом в запросе не приводятся новые обстоятельства, </w:t>
      </w:r>
      <w:r w:rsidR="004200FA" w:rsidRPr="00C557D8">
        <w:rPr>
          <w:rFonts w:ascii="Times New Roman" w:hAnsi="Times New Roman"/>
          <w:sz w:val="24"/>
          <w:szCs w:val="24"/>
        </w:rPr>
        <w:t xml:space="preserve">глава </w:t>
      </w:r>
      <w:r w:rsidRPr="00C557D8">
        <w:rPr>
          <w:rFonts w:ascii="Times New Roman" w:hAnsi="Times New Roman"/>
          <w:sz w:val="24"/>
          <w:szCs w:val="24"/>
        </w:rPr>
        <w:t xml:space="preserve">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указанный запрос и ранее направляемые запросы направлялись в Администрацию 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О данном решении уведомляется заявитель, направивший запрос.</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2.8.7. 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w:t>
      </w:r>
      <w:hyperlink r:id="rId18" w:history="1">
        <w:r w:rsidRPr="00C557D8">
          <w:rPr>
            <w:rFonts w:ascii="Times New Roman" w:hAnsi="Times New Roman"/>
            <w:sz w:val="24"/>
            <w:szCs w:val="24"/>
          </w:rPr>
          <w:t>тайну</w:t>
        </w:r>
      </w:hyperlink>
      <w:r w:rsidRPr="00C557D8">
        <w:rPr>
          <w:rFonts w:ascii="Times New Roman" w:hAnsi="Times New Roman"/>
          <w:sz w:val="24"/>
          <w:szCs w:val="24"/>
        </w:rPr>
        <w:t>, гражданину,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2.9. Запросы граждан и организаций, поступившие в Администрацию 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исполняются </w:t>
      </w:r>
      <w:r w:rsidR="004200FA" w:rsidRPr="00C557D8">
        <w:rPr>
          <w:rFonts w:ascii="Times New Roman" w:hAnsi="Times New Roman"/>
          <w:sz w:val="24"/>
          <w:szCs w:val="24"/>
        </w:rPr>
        <w:t>безвозмездно</w:t>
      </w:r>
      <w:r w:rsidRPr="00C557D8">
        <w:rPr>
          <w:rFonts w:ascii="Times New Roman" w:hAnsi="Times New Roman"/>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2.11. Срок регистрации запроса заявителя о предоставлении муниципальной услуги, поступившего в письменной форме, а также по электронной почте, составляет 3 дня.</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2.12.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Помещение, в котором осуществляется приём Заявителей, должно обеспечивать:</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комфортное расположение Заявителя;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возможность и удобство оформления Заявителем заявления;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2.13. Основными показателями доступности и качества муниципальной услуги являются: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высокая степень открытости информации о муниципальной услуге;</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удовлетворённость Заявителей качеством предоставления муниципальной услуги.</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4B11C9" w:rsidRPr="00C557D8" w:rsidRDefault="004B11C9" w:rsidP="004D683F">
      <w:pPr>
        <w:spacing w:after="0" w:line="240" w:lineRule="auto"/>
        <w:jc w:val="both"/>
        <w:rPr>
          <w:rFonts w:ascii="Times New Roman" w:hAnsi="Times New Roman"/>
          <w:sz w:val="24"/>
          <w:szCs w:val="24"/>
        </w:rPr>
      </w:pPr>
    </w:p>
    <w:p w:rsidR="004B11C9" w:rsidRPr="00C557D8" w:rsidRDefault="004B11C9" w:rsidP="004B11C9">
      <w:pPr>
        <w:spacing w:after="0" w:line="240" w:lineRule="auto"/>
        <w:ind w:firstLine="709"/>
        <w:jc w:val="center"/>
        <w:outlineLvl w:val="1"/>
        <w:rPr>
          <w:rFonts w:ascii="Times New Roman" w:hAnsi="Times New Roman"/>
          <w:sz w:val="24"/>
          <w:szCs w:val="24"/>
        </w:rPr>
      </w:pPr>
      <w:r w:rsidRPr="00C557D8">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11C9" w:rsidRPr="00C557D8" w:rsidRDefault="004B11C9" w:rsidP="004B11C9">
      <w:pPr>
        <w:spacing w:after="0" w:line="240" w:lineRule="auto"/>
        <w:ind w:firstLine="709"/>
        <w:jc w:val="both"/>
        <w:outlineLvl w:val="1"/>
        <w:rPr>
          <w:rFonts w:ascii="Times New Roman" w:hAnsi="Times New Roman"/>
          <w:b/>
          <w:sz w:val="24"/>
          <w:szCs w:val="24"/>
        </w:rPr>
      </w:pP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 Организация предоставления муниципальной услуги включает в себя следующие административные действия:</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B11C9" w:rsidRPr="00C557D8">
        <w:rPr>
          <w:rFonts w:ascii="Times New Roman" w:hAnsi="Times New Roman"/>
          <w:sz w:val="24"/>
          <w:szCs w:val="24"/>
        </w:rPr>
        <w:t xml:space="preserve"> </w:t>
      </w:r>
      <w:r w:rsidRPr="00C557D8">
        <w:rPr>
          <w:rFonts w:ascii="Times New Roman" w:hAnsi="Times New Roman"/>
          <w:sz w:val="24"/>
          <w:szCs w:val="24"/>
        </w:rPr>
        <w:t>п</w:t>
      </w:r>
      <w:r w:rsidR="004B11C9" w:rsidRPr="00C557D8">
        <w:rPr>
          <w:rFonts w:ascii="Times New Roman" w:hAnsi="Times New Roman"/>
          <w:sz w:val="24"/>
          <w:szCs w:val="24"/>
        </w:rPr>
        <w:t>оступление запросов;</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w:t>
      </w:r>
      <w:r w:rsidR="004B11C9" w:rsidRPr="00C557D8">
        <w:rPr>
          <w:rFonts w:ascii="Times New Roman" w:hAnsi="Times New Roman"/>
          <w:sz w:val="24"/>
          <w:szCs w:val="24"/>
        </w:rPr>
        <w:t>рием и регистрация запросов, передача их на исполнение;</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B11C9" w:rsidRPr="00C557D8">
        <w:rPr>
          <w:rFonts w:ascii="Times New Roman" w:hAnsi="Times New Roman"/>
          <w:sz w:val="24"/>
          <w:szCs w:val="24"/>
        </w:rPr>
        <w:t xml:space="preserve"> </w:t>
      </w:r>
      <w:r w:rsidRPr="00C557D8">
        <w:rPr>
          <w:rFonts w:ascii="Times New Roman" w:hAnsi="Times New Roman"/>
          <w:sz w:val="24"/>
          <w:szCs w:val="24"/>
        </w:rPr>
        <w:t>а</w:t>
      </w:r>
      <w:r w:rsidR="004B11C9" w:rsidRPr="00C557D8">
        <w:rPr>
          <w:rFonts w:ascii="Times New Roman" w:hAnsi="Times New Roman"/>
          <w:sz w:val="24"/>
          <w:szCs w:val="24"/>
        </w:rPr>
        <w:t>нализ тематики поступивших запросов;</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н</w:t>
      </w:r>
      <w:r w:rsidR="004B11C9" w:rsidRPr="00C557D8">
        <w:rPr>
          <w:rFonts w:ascii="Times New Roman" w:hAnsi="Times New Roman"/>
          <w:sz w:val="24"/>
          <w:szCs w:val="24"/>
        </w:rPr>
        <w:t>аправление запросов на исполнение в органы и организации по принадлежности;</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200FA" w:rsidRPr="00C557D8">
        <w:rPr>
          <w:rFonts w:ascii="Times New Roman" w:hAnsi="Times New Roman"/>
          <w:sz w:val="24"/>
          <w:szCs w:val="24"/>
        </w:rPr>
        <w:t xml:space="preserve"> </w:t>
      </w:r>
      <w:r w:rsidRPr="00C557D8">
        <w:rPr>
          <w:rFonts w:ascii="Times New Roman" w:hAnsi="Times New Roman"/>
          <w:sz w:val="24"/>
          <w:szCs w:val="24"/>
        </w:rPr>
        <w:t>п</w:t>
      </w:r>
      <w:r w:rsidR="004B11C9" w:rsidRPr="00C557D8">
        <w:rPr>
          <w:rFonts w:ascii="Times New Roman" w:hAnsi="Times New Roman"/>
          <w:sz w:val="24"/>
          <w:szCs w:val="24"/>
        </w:rPr>
        <w:t>одготовка ответов заявителям;</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w:t>
      </w:r>
      <w:r w:rsidR="004B11C9" w:rsidRPr="00C557D8">
        <w:rPr>
          <w:rFonts w:ascii="Times New Roman" w:hAnsi="Times New Roman"/>
          <w:sz w:val="24"/>
          <w:szCs w:val="24"/>
        </w:rPr>
        <w:t>егистрация и направление заявителям архивной информации: уведомлений, ответов, архивных справок, архивных выписок и архивных копий;</w:t>
      </w:r>
    </w:p>
    <w:p w:rsidR="004B11C9" w:rsidRPr="00C557D8" w:rsidRDefault="004B11C9" w:rsidP="004B11C9">
      <w:pPr>
        <w:spacing w:after="0" w:line="240" w:lineRule="auto"/>
        <w:ind w:firstLine="709"/>
        <w:jc w:val="both"/>
        <w:outlineLvl w:val="1"/>
        <w:rPr>
          <w:rFonts w:ascii="Times New Roman" w:hAnsi="Times New Roman"/>
          <w:bCs/>
          <w:sz w:val="24"/>
          <w:szCs w:val="24"/>
        </w:rPr>
      </w:pPr>
      <w:r w:rsidRPr="00C557D8">
        <w:rPr>
          <w:rFonts w:ascii="Times New Roman" w:hAnsi="Times New Roman"/>
          <w:sz w:val="24"/>
          <w:szCs w:val="24"/>
        </w:rPr>
        <w:t xml:space="preserve">Блок-схема </w:t>
      </w:r>
      <w:r w:rsidRPr="00C557D8">
        <w:rPr>
          <w:rFonts w:ascii="Times New Roman" w:hAnsi="Times New Roman"/>
          <w:bCs/>
          <w:sz w:val="24"/>
          <w:szCs w:val="24"/>
        </w:rPr>
        <w:t xml:space="preserve">последовательности предоставления  архивной информации по запросам заявителей приведена в приложении № </w:t>
      </w:r>
      <w:r w:rsidR="00502046" w:rsidRPr="00C557D8">
        <w:rPr>
          <w:rFonts w:ascii="Times New Roman" w:hAnsi="Times New Roman"/>
          <w:bCs/>
          <w:sz w:val="24"/>
          <w:szCs w:val="24"/>
        </w:rPr>
        <w:t>4.</w:t>
      </w:r>
    </w:p>
    <w:p w:rsidR="004200FA" w:rsidRPr="00C557D8" w:rsidRDefault="004200FA" w:rsidP="004B11C9">
      <w:pPr>
        <w:spacing w:after="0" w:line="240" w:lineRule="auto"/>
        <w:ind w:firstLine="709"/>
        <w:jc w:val="both"/>
        <w:outlineLvl w:val="2"/>
        <w:rPr>
          <w:rFonts w:ascii="Times New Roman" w:hAnsi="Times New Roman"/>
          <w:sz w:val="24"/>
          <w:szCs w:val="24"/>
        </w:rPr>
      </w:pP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3.1.1. Началом административного действия при предоставлении архивной информации по запросам заявителей являются: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поступление  письменного запроса заявителя, с предоставлением документов, указанных в п. 2.6. </w:t>
      </w:r>
      <w:r w:rsidR="004200FA" w:rsidRPr="00C557D8">
        <w:rPr>
          <w:rFonts w:ascii="Times New Roman" w:hAnsi="Times New Roman"/>
          <w:sz w:val="24"/>
          <w:szCs w:val="24"/>
        </w:rPr>
        <w:t>настоящего А</w:t>
      </w:r>
      <w:r w:rsidRPr="00C557D8">
        <w:rPr>
          <w:rFonts w:ascii="Times New Roman" w:hAnsi="Times New Roman"/>
          <w:sz w:val="24"/>
          <w:szCs w:val="24"/>
        </w:rPr>
        <w:t>дминистративного регламента;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поступление запроса в электронной форме и направление заявителем с использованием единого портала государственных и муниципальных услуг сведений из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устное обращение заявителя во время личного приема;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устное обращение заявителя и заполненная анкета-заявление.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3.1.2. Прием и первичная обработка письменных запросов заявителей  осуществляются специалистами </w:t>
      </w:r>
      <w:r w:rsidR="00F93648" w:rsidRPr="00C557D8">
        <w:rPr>
          <w:rFonts w:ascii="Times New Roman" w:hAnsi="Times New Roman"/>
          <w:sz w:val="24"/>
          <w:szCs w:val="24"/>
        </w:rPr>
        <w:t>Отдела</w:t>
      </w:r>
      <w:r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Документы, поступающие на бумажных носителях, по электронной почте и по факсимильной связи, проходят первичную обработку, предварительное рассмотрение, регистрацию, рассмотрение </w:t>
      </w:r>
      <w:r w:rsidR="00F93648" w:rsidRPr="00C557D8">
        <w:rPr>
          <w:rFonts w:ascii="Times New Roman" w:hAnsi="Times New Roman"/>
          <w:sz w:val="24"/>
          <w:szCs w:val="24"/>
        </w:rPr>
        <w:t xml:space="preserve">главой муниципального образования </w:t>
      </w:r>
      <w:r w:rsidR="00D64A6B" w:rsidRPr="00C557D8">
        <w:rPr>
          <w:rFonts w:ascii="Times New Roman" w:hAnsi="Times New Roman"/>
          <w:sz w:val="24"/>
          <w:szCs w:val="24"/>
        </w:rPr>
        <w:t>«Пустозерский сельсовет» Ненецкого автономного округа</w:t>
      </w:r>
      <w:r w:rsidR="00F93648" w:rsidRPr="00C557D8">
        <w:rPr>
          <w:rFonts w:ascii="Times New Roman" w:hAnsi="Times New Roman"/>
          <w:sz w:val="24"/>
          <w:szCs w:val="24"/>
        </w:rPr>
        <w:t xml:space="preserve"> </w:t>
      </w:r>
      <w:r w:rsidRPr="00C557D8">
        <w:rPr>
          <w:rFonts w:ascii="Times New Roman" w:hAnsi="Times New Roman"/>
          <w:sz w:val="24"/>
          <w:szCs w:val="24"/>
        </w:rPr>
        <w:t xml:space="preserve">и направляются в </w:t>
      </w:r>
      <w:r w:rsidR="00F93648" w:rsidRPr="00C557D8">
        <w:rPr>
          <w:rFonts w:ascii="Times New Roman" w:hAnsi="Times New Roman"/>
          <w:sz w:val="24"/>
          <w:szCs w:val="24"/>
        </w:rPr>
        <w:t>Отдел</w:t>
      </w:r>
      <w:r w:rsidRPr="00C557D8">
        <w:rPr>
          <w:rFonts w:ascii="Times New Roman" w:hAnsi="Times New Roman"/>
          <w:sz w:val="24"/>
          <w:szCs w:val="24"/>
        </w:rPr>
        <w:t xml:space="preserve"> на исполнение.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w:t>
      </w:r>
      <w:r w:rsidRPr="00C557D8">
        <w:rPr>
          <w:rFonts w:ascii="Times New Roman" w:hAnsi="Times New Roman"/>
          <w:sz w:val="24"/>
          <w:szCs w:val="24"/>
        </w:rPr>
        <w:lastRenderedPageBreak/>
        <w:t>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3.1.3. </w:t>
      </w:r>
      <w:r w:rsidR="00F93648" w:rsidRPr="00C557D8">
        <w:rPr>
          <w:rFonts w:ascii="Times New Roman" w:hAnsi="Times New Roman"/>
          <w:sz w:val="24"/>
          <w:szCs w:val="24"/>
        </w:rPr>
        <w:t>Специалист Отдела</w:t>
      </w:r>
      <w:r w:rsidRPr="00C557D8">
        <w:rPr>
          <w:rFonts w:ascii="Times New Roman" w:hAnsi="Times New Roman"/>
          <w:sz w:val="24"/>
          <w:szCs w:val="24"/>
        </w:rPr>
        <w:t xml:space="preserve"> обеспечивает оперативное рассмотрение запросов заявителей.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Специалист </w:t>
      </w:r>
      <w:r w:rsidR="00F93648" w:rsidRPr="00C557D8">
        <w:rPr>
          <w:rFonts w:ascii="Times New Roman" w:hAnsi="Times New Roman"/>
          <w:sz w:val="24"/>
          <w:szCs w:val="24"/>
        </w:rPr>
        <w:t>Отдела</w:t>
      </w:r>
      <w:r w:rsidRPr="00C557D8">
        <w:rPr>
          <w:rFonts w:ascii="Times New Roman" w:hAnsi="Times New Roman"/>
          <w:sz w:val="24"/>
          <w:szCs w:val="24"/>
        </w:rPr>
        <w:t xml:space="preserve"> в течение дня с момента поступления регистрирует поступивший </w:t>
      </w:r>
      <w:r w:rsidR="00F93648" w:rsidRPr="00C557D8">
        <w:rPr>
          <w:rFonts w:ascii="Times New Roman" w:hAnsi="Times New Roman"/>
          <w:sz w:val="24"/>
          <w:szCs w:val="24"/>
        </w:rPr>
        <w:t xml:space="preserve">в Администрацию муниципального образования </w:t>
      </w:r>
      <w:r w:rsidR="00D64A6B" w:rsidRPr="00C557D8">
        <w:rPr>
          <w:rFonts w:ascii="Times New Roman" w:hAnsi="Times New Roman"/>
          <w:sz w:val="24"/>
          <w:szCs w:val="24"/>
        </w:rPr>
        <w:t>«Пустозерский сельсовет» Ненецкого автономного округа</w:t>
      </w:r>
      <w:r w:rsidR="00F93648" w:rsidRPr="00C557D8">
        <w:rPr>
          <w:rFonts w:ascii="Times New Roman" w:hAnsi="Times New Roman"/>
          <w:sz w:val="24"/>
          <w:szCs w:val="24"/>
        </w:rPr>
        <w:t xml:space="preserve"> з</w:t>
      </w:r>
      <w:r w:rsidRPr="00C557D8">
        <w:rPr>
          <w:rFonts w:ascii="Times New Roman" w:hAnsi="Times New Roman"/>
          <w:sz w:val="24"/>
          <w:szCs w:val="24"/>
        </w:rPr>
        <w:t xml:space="preserve">апрос и приступает к его исполнению.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Максимальный срок выполнения административной процедуры – 3 дня.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3.1.4. Специалист</w:t>
      </w:r>
      <w:r w:rsidR="00F93648" w:rsidRPr="00C557D8">
        <w:rPr>
          <w:rFonts w:ascii="Times New Roman" w:hAnsi="Times New Roman"/>
          <w:sz w:val="24"/>
          <w:szCs w:val="24"/>
        </w:rPr>
        <w:t xml:space="preserve"> Отдела</w:t>
      </w:r>
      <w:r w:rsidRPr="00C557D8">
        <w:rPr>
          <w:rFonts w:ascii="Times New Roman" w:hAnsi="Times New Roman"/>
          <w:sz w:val="24"/>
          <w:szCs w:val="24"/>
        </w:rPr>
        <w:t xml:space="preserve"> осуществляют анализ тематики поступивших запросов с использованием имеющихся научно-справочного аппарата и архивных справочников в традиционной и электронной форме, содержащих сведения о местах хранения документов, необходимых для исполнения запросов пользователей. При этом определяется: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степень полноты сведений, содержащихся в запросе пользователя, необходимых для проведения поисковой работы;</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местонахождение архивных документов, необходимых для исполнения запроса пользователя;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адреса конкретных органов и организаций, куда по принадлежности следует направить на исполнение запрос пользователя.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Срок исполнения данной административной процедуры - 10 дней.</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Специалист Отдела</w:t>
      </w:r>
      <w:r w:rsidR="004B11C9" w:rsidRPr="00C557D8">
        <w:rPr>
          <w:rFonts w:ascii="Times New Roman" w:hAnsi="Times New Roman"/>
          <w:sz w:val="24"/>
          <w:szCs w:val="24"/>
        </w:rPr>
        <w:t xml:space="preserve"> письменно запрашивает автора запроса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неправильно сформулированного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3.1.5. Письменные запросы, содержащие вопросы, решение которых не входит в компетенцию </w:t>
      </w:r>
      <w:r w:rsidR="00F93648" w:rsidRPr="00C557D8">
        <w:rPr>
          <w:rFonts w:ascii="Times New Roman" w:hAnsi="Times New Roman"/>
          <w:sz w:val="24"/>
          <w:szCs w:val="24"/>
        </w:rPr>
        <w:t>Отдела</w:t>
      </w:r>
      <w:r w:rsidRPr="00C557D8">
        <w:rPr>
          <w:rFonts w:ascii="Times New Roman" w:hAnsi="Times New Roman"/>
          <w:sz w:val="24"/>
          <w:szCs w:val="24"/>
        </w:rPr>
        <w:t>, направляются в течение семи дней со дня регистрации в соответствующий орган или организацию, в компетенцию которых входит решение поставленных вопросов, с уведомлением заявителя, направившего запрос, о переадресации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случае, если запрос требует исполнения несколькими организациями, направляет в соответствующие организации копии запроса с указанием о направлении ответа в адрес з</w:t>
      </w:r>
      <w:r w:rsidR="00F93648" w:rsidRPr="00C557D8">
        <w:rPr>
          <w:rFonts w:ascii="Times New Roman" w:hAnsi="Times New Roman"/>
          <w:sz w:val="24"/>
          <w:szCs w:val="24"/>
        </w:rPr>
        <w:t>аявителя и для контроля в адрес Отдела</w:t>
      </w:r>
      <w:r w:rsidRPr="00C557D8">
        <w:rPr>
          <w:rFonts w:ascii="Times New Roman" w:hAnsi="Times New Roman"/>
          <w:sz w:val="24"/>
          <w:szCs w:val="24"/>
        </w:rPr>
        <w:t>, одновременно информируя об этом получателя муниципальной услуги.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r w:rsidR="00F93648" w:rsidRPr="00C557D8">
        <w:rPr>
          <w:rFonts w:ascii="Times New Roman" w:hAnsi="Times New Roman"/>
          <w:sz w:val="24"/>
          <w:szCs w:val="24"/>
        </w:rPr>
        <w:t>Отдел</w:t>
      </w:r>
      <w:r w:rsidRPr="00C557D8">
        <w:rPr>
          <w:rFonts w:ascii="Times New Roman" w:hAnsi="Times New Roman"/>
          <w:sz w:val="24"/>
          <w:szCs w:val="24"/>
        </w:rPr>
        <w:t xml:space="preserve"> при направлении письменного запроса на рассмотрение в другой государственный орган, орган местного самоуправления или организацию может в случае необходимости запрашивать в указанных органах или организациях копии ответов  о результатах рассмотрения письменного запроса заявителя.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исполнении повторного запроса социально-правового характера или составлении по просьбе пользователя архивной справки, аналогичной ранее выданной, </w:t>
      </w:r>
      <w:r w:rsidR="00A9344A" w:rsidRPr="00C557D8">
        <w:rPr>
          <w:rFonts w:ascii="Times New Roman" w:hAnsi="Times New Roman"/>
          <w:sz w:val="24"/>
          <w:szCs w:val="24"/>
        </w:rPr>
        <w:t>Отдел</w:t>
      </w:r>
      <w:r w:rsidRPr="00C557D8">
        <w:rPr>
          <w:rFonts w:ascii="Times New Roman" w:hAnsi="Times New Roman"/>
          <w:sz w:val="24"/>
          <w:szCs w:val="24"/>
        </w:rPr>
        <w:t xml:space="preserve">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необходимости проведения объемной работы по поиску и копированию архивных документов </w:t>
      </w:r>
      <w:r w:rsidR="007B3D09" w:rsidRPr="00C557D8">
        <w:rPr>
          <w:rFonts w:ascii="Times New Roman" w:hAnsi="Times New Roman"/>
          <w:sz w:val="24"/>
          <w:szCs w:val="24"/>
        </w:rPr>
        <w:t>Отдел</w:t>
      </w:r>
      <w:r w:rsidRPr="00C557D8">
        <w:rPr>
          <w:rFonts w:ascii="Times New Roman" w:hAnsi="Times New Roman"/>
          <w:sz w:val="24"/>
          <w:szCs w:val="24"/>
        </w:rPr>
        <w:t xml:space="preserve"> письменно извещает пользователя о промежуточных результатах работы. Вид информационного документа, подготавливаемого </w:t>
      </w:r>
      <w:r w:rsidR="00A9344A" w:rsidRPr="00C557D8">
        <w:rPr>
          <w:rFonts w:ascii="Times New Roman" w:hAnsi="Times New Roman"/>
          <w:sz w:val="24"/>
          <w:szCs w:val="24"/>
        </w:rPr>
        <w:t>Отделом</w:t>
      </w:r>
      <w:r w:rsidRPr="00C557D8">
        <w:rPr>
          <w:rFonts w:ascii="Times New Roman" w:hAnsi="Times New Roman"/>
          <w:sz w:val="24"/>
          <w:szCs w:val="24"/>
        </w:rPr>
        <w:t xml:space="preserve"> по запросу пользователя, согласовывается с ним, если об этом не указано в запросе.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lastRenderedPageBreak/>
        <w:t xml:space="preserve">3.1.6. Специалист </w:t>
      </w:r>
      <w:r w:rsidR="007B3D09" w:rsidRPr="00C557D8">
        <w:rPr>
          <w:rFonts w:ascii="Times New Roman" w:hAnsi="Times New Roman"/>
          <w:sz w:val="24"/>
          <w:szCs w:val="24"/>
        </w:rPr>
        <w:t>Отдела</w:t>
      </w:r>
      <w:r w:rsidRPr="00C557D8">
        <w:rPr>
          <w:rFonts w:ascii="Times New Roman" w:hAnsi="Times New Roman"/>
          <w:sz w:val="24"/>
          <w:szCs w:val="24"/>
        </w:rPr>
        <w:t xml:space="preserve"> в день передачи ему запроса, на основании имеющегося  в </w:t>
      </w:r>
      <w:r w:rsidR="007B3D09" w:rsidRPr="00C557D8">
        <w:rPr>
          <w:rFonts w:ascii="Times New Roman" w:hAnsi="Times New Roman"/>
          <w:sz w:val="24"/>
          <w:szCs w:val="24"/>
        </w:rPr>
        <w:t>Отделе</w:t>
      </w:r>
      <w:r w:rsidRPr="00C557D8">
        <w:rPr>
          <w:rFonts w:ascii="Times New Roman" w:hAnsi="Times New Roman"/>
          <w:sz w:val="24"/>
          <w:szCs w:val="24"/>
        </w:rPr>
        <w:t xml:space="preserve"> научно-справочного аппарата, справочников и документов приступает к исполнению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Максимальный срок выполнения административной процедуры 15 дней.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3.1.7. По результатам рассмотрения запросов архивная информация оформляется в виде: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iCs/>
          <w:sz w:val="24"/>
          <w:szCs w:val="24"/>
        </w:rPr>
        <w:t xml:space="preserve">- </w:t>
      </w:r>
      <w:r w:rsidRPr="00C557D8">
        <w:rPr>
          <w:rFonts w:ascii="Times New Roman" w:hAnsi="Times New Roman"/>
          <w:sz w:val="24"/>
          <w:szCs w:val="24"/>
        </w:rPr>
        <w:t>информационного письма;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архивной справки, архивной выписки, архивной копии;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уведомления о перенаправлении непрофильного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уведомления о возможном местонахождении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рекомендации о дальнейших путях поиска необходимой информации;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тематических перечней, обзора, подборки копий архивных документов;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ответов об отсутствии запрашиваемых сведений.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Российским, иностранным гражданам и лицам без гражданства, проживающим за рубежом, подлинные архивные документы не направляются. Вместо подлинников высылаются архивные справки, архивные выписки или архивные копии истребуемых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информация на запрос пользователя предоставляется на государственном языке Российской Федерации.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Максимальный срок оформления и регистрации архивной информации 2 дня.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3.1.8. Оформление архивной справки, архивной выписки, архивной копии.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3.1.8.1. Архивная справка и архивная выписка составляются с обозначением названия информационного документа «Архивная справка», «Архивная выписка».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Сведения о работе, учебе в нескольких организациях, учебных заведениях включаются в одну архивную справку.</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архивной справке, объем которой превышает один лист, листы должны быть прошиты, пронумерованы и скреплены печатью Администрации муниципального</w:t>
      </w:r>
      <w:r w:rsidR="007B3D09" w:rsidRPr="00C557D8">
        <w:rPr>
          <w:rFonts w:ascii="Times New Roman" w:hAnsi="Times New Roman"/>
          <w:sz w:val="24"/>
          <w:szCs w:val="24"/>
        </w:rPr>
        <w:t xml:space="preserve">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C75851" w:rsidP="004B11C9">
      <w:pPr>
        <w:spacing w:after="0" w:line="240" w:lineRule="auto"/>
        <w:ind w:firstLine="709"/>
        <w:jc w:val="both"/>
        <w:outlineLvl w:val="2"/>
        <w:rPr>
          <w:rFonts w:ascii="Times New Roman" w:hAnsi="Times New Roman"/>
          <w:sz w:val="24"/>
          <w:szCs w:val="24"/>
        </w:rPr>
      </w:pPr>
      <w:hyperlink r:id="rId19" w:history="1">
        <w:r w:rsidR="004B11C9" w:rsidRPr="00C557D8">
          <w:rPr>
            <w:rFonts w:ascii="Times New Roman" w:hAnsi="Times New Roman"/>
            <w:sz w:val="24"/>
            <w:szCs w:val="24"/>
          </w:rPr>
          <w:t>Архивная справка</w:t>
        </w:r>
      </w:hyperlink>
      <w:r w:rsidR="004B11C9" w:rsidRPr="00C557D8">
        <w:rPr>
          <w:rFonts w:ascii="Times New Roman" w:hAnsi="Times New Roman"/>
          <w:sz w:val="24"/>
          <w:szCs w:val="24"/>
        </w:rPr>
        <w:t xml:space="preserve">, предназначенная для использования на территории Российской Федерации или для направления за рубеж, подписывается </w:t>
      </w:r>
      <w:r w:rsidR="007B3D09" w:rsidRPr="00C557D8">
        <w:rPr>
          <w:rFonts w:ascii="Times New Roman" w:hAnsi="Times New Roman"/>
          <w:sz w:val="24"/>
          <w:szCs w:val="24"/>
        </w:rPr>
        <w:t xml:space="preserve">главой муниципального </w:t>
      </w:r>
      <w:r w:rsidR="007B3D09" w:rsidRPr="00C557D8">
        <w:rPr>
          <w:rFonts w:ascii="Times New Roman" w:hAnsi="Times New Roman"/>
          <w:sz w:val="24"/>
          <w:szCs w:val="24"/>
        </w:rPr>
        <w:lastRenderedPageBreak/>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004B11C9" w:rsidRPr="00C557D8">
        <w:rPr>
          <w:rFonts w:ascii="Times New Roman" w:hAnsi="Times New Roman"/>
          <w:sz w:val="24"/>
          <w:szCs w:val="24"/>
        </w:rPr>
        <w:t xml:space="preserve">, и заверяется печатью Администрации муниципального </w:t>
      </w:r>
      <w:r w:rsidR="007B3D09"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004B11C9"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Архивные справки, направляемые в государства, подписавшие </w:t>
      </w:r>
      <w:hyperlink r:id="rId20" w:history="1">
        <w:r w:rsidRPr="00C557D8">
          <w:rPr>
            <w:rFonts w:ascii="Times New Roman" w:hAnsi="Times New Roman"/>
            <w:sz w:val="24"/>
            <w:szCs w:val="24"/>
          </w:rPr>
          <w:t>Гаагскую конвенцию</w:t>
        </w:r>
      </w:hyperlink>
      <w:r w:rsidRPr="00C557D8">
        <w:rPr>
          <w:rFonts w:ascii="Times New Roman" w:hAnsi="Times New Roman"/>
          <w:sz w:val="24"/>
          <w:szCs w:val="24"/>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агентства по делам архивов Архангельской области.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При необходимости ответ может быть заверен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3.1.8.2.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Аутентичность выданных по запросам архивных выписок удостоверяется подписью </w:t>
      </w:r>
      <w:r w:rsidR="00817715" w:rsidRPr="00C557D8">
        <w:rPr>
          <w:rFonts w:ascii="Times New Roman" w:hAnsi="Times New Roman"/>
          <w:sz w:val="24"/>
          <w:szCs w:val="24"/>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3.1.8.3.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 подписью </w:t>
      </w:r>
      <w:r w:rsidR="00817715" w:rsidRPr="00C557D8">
        <w:rPr>
          <w:rFonts w:ascii="Times New Roman" w:hAnsi="Times New Roman"/>
          <w:sz w:val="24"/>
          <w:szCs w:val="24"/>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3.1.8.4. Архивная информация (архивная справка, архивная выписка, архивная копия и ответы на запросы) регистр</w:t>
      </w:r>
      <w:r w:rsidR="00817715" w:rsidRPr="00C557D8">
        <w:rPr>
          <w:rFonts w:ascii="Times New Roman" w:hAnsi="Times New Roman"/>
          <w:sz w:val="24"/>
          <w:szCs w:val="24"/>
        </w:rPr>
        <w:t>ируется и</w:t>
      </w:r>
      <w:r w:rsidRPr="00C557D8">
        <w:rPr>
          <w:rFonts w:ascii="Times New Roman" w:hAnsi="Times New Roman"/>
          <w:sz w:val="24"/>
          <w:szCs w:val="24"/>
        </w:rPr>
        <w:t xml:space="preserve"> направл</w:t>
      </w:r>
      <w:r w:rsidR="00817715" w:rsidRPr="00C557D8">
        <w:rPr>
          <w:rFonts w:ascii="Times New Roman" w:hAnsi="Times New Roman"/>
          <w:sz w:val="24"/>
          <w:szCs w:val="24"/>
        </w:rPr>
        <w:t>яется</w:t>
      </w:r>
      <w:r w:rsidRPr="00C557D8">
        <w:rPr>
          <w:rFonts w:ascii="Times New Roman" w:hAnsi="Times New Roman"/>
          <w:sz w:val="24"/>
          <w:szCs w:val="24"/>
        </w:rPr>
        <w:t xml:space="preserve"> заявителям.</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w:t>
      </w:r>
      <w:r w:rsidRPr="00C557D8">
        <w:rPr>
          <w:rFonts w:ascii="Times New Roman" w:hAnsi="Times New Roman"/>
          <w:sz w:val="24"/>
          <w:szCs w:val="24"/>
        </w:rPr>
        <w:lastRenderedPageBreak/>
        <w:t>личными заявлениями и т.п.) направляются в соответствующий федеральный орган исполнительной власти в установленном порядке.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3.1.9. Административные действия при устных обращениях заявителей.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Личный прием заявителей </w:t>
      </w:r>
      <w:r w:rsidR="00817715" w:rsidRPr="00C557D8">
        <w:rPr>
          <w:rFonts w:ascii="Times New Roman" w:hAnsi="Times New Roman"/>
          <w:sz w:val="24"/>
          <w:szCs w:val="24"/>
        </w:rPr>
        <w:t>специалистами Отдела осущ</w:t>
      </w:r>
      <w:r w:rsidRPr="00C557D8">
        <w:rPr>
          <w:rFonts w:ascii="Times New Roman" w:hAnsi="Times New Roman"/>
          <w:sz w:val="24"/>
          <w:szCs w:val="24"/>
        </w:rPr>
        <w:t xml:space="preserve">ествляется в соответствии с графиком </w:t>
      </w:r>
      <w:r w:rsidR="00817715" w:rsidRPr="00C557D8">
        <w:rPr>
          <w:rFonts w:ascii="Times New Roman" w:hAnsi="Times New Roman"/>
          <w:sz w:val="24"/>
          <w:szCs w:val="24"/>
        </w:rPr>
        <w:t>работы указанном в п.1.4. настоящего Административного регламента</w:t>
      </w:r>
      <w:r w:rsidRPr="00C557D8">
        <w:rPr>
          <w:rFonts w:ascii="Times New Roman" w:hAnsi="Times New Roman"/>
          <w:sz w:val="24"/>
          <w:szCs w:val="24"/>
        </w:rPr>
        <w:t>.</w:t>
      </w:r>
    </w:p>
    <w:p w:rsidR="004B11C9" w:rsidRPr="00C557D8" w:rsidRDefault="00817715"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Специалист Отдела </w:t>
      </w:r>
      <w:r w:rsidR="004B11C9" w:rsidRPr="00C557D8">
        <w:rPr>
          <w:rFonts w:ascii="Times New Roman" w:hAnsi="Times New Roman"/>
          <w:sz w:val="24"/>
          <w:szCs w:val="24"/>
        </w:rPr>
        <w:t xml:space="preserve">ведет прием заявителей и их учет по установленной форме.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Содержание устного обращения заносится в анкету-заявление.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анкете-заявлении. В остальных случаях дается письменный ответ по существу поставленных в анкете-заявлении вопросов.</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Письменное обращение, принятое в ходе приема, подлежит регистрации и рассмотрению в порядке, установленном административным регламентом.</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В случае если в обращении содержатся вопросы, решение которых не входит в компетенцию </w:t>
      </w:r>
      <w:r w:rsidR="00817715" w:rsidRPr="00C557D8">
        <w:rPr>
          <w:rFonts w:ascii="Times New Roman" w:hAnsi="Times New Roman"/>
          <w:sz w:val="24"/>
          <w:szCs w:val="24"/>
        </w:rPr>
        <w:t>Отдела</w:t>
      </w:r>
      <w:r w:rsidRPr="00C557D8">
        <w:rPr>
          <w:rFonts w:ascii="Times New Roman" w:hAnsi="Times New Roman"/>
          <w:sz w:val="24"/>
          <w:szCs w:val="24"/>
        </w:rPr>
        <w:t>, гражданину дается разъяснение, куда и в каком порядке ему следует обратиться.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4B11C9" w:rsidRPr="00C557D8" w:rsidRDefault="00817715"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Специалист Отдела</w:t>
      </w:r>
      <w:r w:rsidR="004B11C9" w:rsidRPr="00C557D8">
        <w:rPr>
          <w:rFonts w:ascii="Times New Roman" w:hAnsi="Times New Roman"/>
          <w:sz w:val="24"/>
          <w:szCs w:val="24"/>
        </w:rPr>
        <w:t xml:space="preserve"> несет личную ответственность за организацию приема граждан и рассмотрения запросов заявителей.</w:t>
      </w:r>
    </w:p>
    <w:p w:rsidR="00CC10DF" w:rsidRPr="00C557D8" w:rsidRDefault="004B11C9" w:rsidP="00CC10DF">
      <w:pPr>
        <w:spacing w:after="0" w:line="240" w:lineRule="auto"/>
        <w:ind w:firstLine="709"/>
        <w:jc w:val="both"/>
        <w:outlineLvl w:val="1"/>
        <w:rPr>
          <w:sz w:val="24"/>
          <w:szCs w:val="24"/>
        </w:rPr>
      </w:pPr>
      <w:r w:rsidRPr="00C557D8">
        <w:rPr>
          <w:rFonts w:ascii="Times New Roman" w:hAnsi="Times New Roman"/>
          <w:sz w:val="24"/>
          <w:szCs w:val="24"/>
        </w:rPr>
        <w:t>Максимальное время приема одного заявителя составляет 20 минут.</w:t>
      </w:r>
      <w:r w:rsidR="00CC10DF" w:rsidRPr="00C557D8">
        <w:rPr>
          <w:sz w:val="24"/>
          <w:szCs w:val="24"/>
        </w:rPr>
        <w:t xml:space="preserve"> </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3.1.10. Административные действия при предоставлении архивной информации пользователям в читальном зале. </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Ответственным за выполнение административных действий является специалист Отдела.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 Основанием начала административных действий является личное обращение гражданина в Отдел и заполненная анкета-заявление. 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В личных заявлениях или письмах указываются фамилия, имя, отчество пользователей, должность, ученое звание, ученая степень, тема и хронологические рамки исследования.</w:t>
      </w:r>
    </w:p>
    <w:p w:rsidR="00CC10DF" w:rsidRPr="00C557D8" w:rsidRDefault="00CC10DF" w:rsidP="00CC10DF">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Все пользователи знакомятся с Правилами работы пользователей в читальных залах государственных архивов Российской Федерации, утвержденными приказом Росархива от 06.07.1998 № 51 и заполняют анкету пользователя установленного образца </w:t>
      </w:r>
      <w:hyperlink r:id="rId21" w:history="1">
        <w:r w:rsidRPr="00C557D8">
          <w:rPr>
            <w:rFonts w:ascii="Times New Roman" w:hAnsi="Times New Roman"/>
            <w:sz w:val="24"/>
            <w:szCs w:val="24"/>
          </w:rPr>
          <w:t>(Приложение № 3).</w:t>
        </w:r>
      </w:hyperlink>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 Административные действия:</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оформление пользователя для работы в читальном зале;</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оформление и ведение личных дел пользователей;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-составление и ведение карточек учета пользователей и тематики исследований;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консультация пользователя по составу и содержанию документов архива;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прием в читальный зал от пользователя дел, описей;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lastRenderedPageBreak/>
        <w:t>- оформление заказа на копирование;</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выполнение заказов;</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предоставление тематических перечней, обзоров, подборки копий архивных документов.</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Копии архивных документов выдаются пользователям, их доверенным лицам или могут быть высланы по указанным адресам.</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Разрешение на работу в читальных залах дается главой руководством архивов на необходимый пользователям срок, как правило, на 1 год со дня оформления. При необходимости продления срока вопрос согласовывается с главой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Содержание административных действий по обслуживанию пользователей в читальном зале и сроки его выполнения указаны  в приложении № 5.</w:t>
      </w:r>
    </w:p>
    <w:p w:rsidR="004B11C9" w:rsidRPr="00C557D8" w:rsidRDefault="004B11C9" w:rsidP="004D683F">
      <w:pPr>
        <w:autoSpaceDE w:val="0"/>
        <w:autoSpaceDN w:val="0"/>
        <w:adjustRightInd w:val="0"/>
        <w:spacing w:after="0" w:line="240" w:lineRule="auto"/>
        <w:jc w:val="both"/>
        <w:rPr>
          <w:rFonts w:ascii="Times New Roman" w:hAnsi="Times New Roman"/>
          <w:sz w:val="24"/>
          <w:szCs w:val="24"/>
        </w:rPr>
      </w:pPr>
    </w:p>
    <w:p w:rsidR="004B11C9" w:rsidRPr="00C557D8" w:rsidRDefault="004B11C9" w:rsidP="004B11C9">
      <w:pPr>
        <w:autoSpaceDE w:val="0"/>
        <w:autoSpaceDN w:val="0"/>
        <w:adjustRightInd w:val="0"/>
        <w:spacing w:after="0" w:line="240" w:lineRule="auto"/>
        <w:ind w:firstLine="709"/>
        <w:jc w:val="center"/>
        <w:rPr>
          <w:rFonts w:ascii="Times New Roman" w:hAnsi="Times New Roman"/>
          <w:sz w:val="24"/>
          <w:szCs w:val="24"/>
        </w:rPr>
      </w:pPr>
      <w:r w:rsidRPr="00C557D8">
        <w:rPr>
          <w:rFonts w:ascii="Times New Roman" w:hAnsi="Times New Roman"/>
          <w:sz w:val="24"/>
          <w:szCs w:val="24"/>
        </w:rPr>
        <w:t xml:space="preserve">4. </w:t>
      </w:r>
      <w:r w:rsidRPr="00C557D8">
        <w:rPr>
          <w:rFonts w:ascii="Times New Roman" w:eastAsia="Times New Roman" w:hAnsi="Times New Roman"/>
          <w:sz w:val="24"/>
          <w:szCs w:val="24"/>
        </w:rPr>
        <w:t>Формы контроля за предоставлением</w:t>
      </w:r>
      <w:r w:rsidR="00BF1E65" w:rsidRPr="00C557D8">
        <w:rPr>
          <w:rFonts w:ascii="Times New Roman" w:eastAsia="Times New Roman" w:hAnsi="Times New Roman"/>
          <w:sz w:val="24"/>
          <w:szCs w:val="24"/>
        </w:rPr>
        <w:t xml:space="preserve"> м</w:t>
      </w:r>
      <w:r w:rsidRPr="00C557D8">
        <w:rPr>
          <w:rFonts w:ascii="Times New Roman" w:eastAsia="Times New Roman" w:hAnsi="Times New Roman"/>
          <w:sz w:val="24"/>
          <w:szCs w:val="24"/>
        </w:rPr>
        <w:t>униципальной услуги</w:t>
      </w:r>
    </w:p>
    <w:p w:rsidR="004B11C9" w:rsidRPr="00C557D8" w:rsidRDefault="004B11C9" w:rsidP="004B11C9">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xml:space="preserve"> осуществляет глава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а) плановых проверок.</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но не чаще одного раза в два года.</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Плановые проверки проводятся главой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б) внеплановых проверок.</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4B11C9" w:rsidRPr="00C557D8" w:rsidRDefault="004B11C9" w:rsidP="004B11C9">
      <w:pPr>
        <w:autoSpaceDE w:val="0"/>
        <w:autoSpaceDN w:val="0"/>
        <w:adjustRightInd w:val="0"/>
        <w:spacing w:after="0" w:line="240" w:lineRule="auto"/>
        <w:ind w:firstLine="709"/>
        <w:jc w:val="center"/>
        <w:rPr>
          <w:rFonts w:ascii="Times New Roman" w:hAnsi="Times New Roman"/>
          <w:sz w:val="24"/>
          <w:szCs w:val="24"/>
        </w:rPr>
      </w:pP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5. Досудебный (внесудебный) порядок обжалования</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решений и действий (бездействия) органа, предоставляющего</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муниципальную услугу, а также должностных лиц,</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муниципальных служащих</w:t>
      </w:r>
    </w:p>
    <w:p w:rsidR="004B11C9" w:rsidRPr="00C557D8" w:rsidRDefault="004B11C9" w:rsidP="004B11C9">
      <w:pPr>
        <w:autoSpaceDE w:val="0"/>
        <w:autoSpaceDN w:val="0"/>
        <w:adjustRightInd w:val="0"/>
        <w:spacing w:after="0" w:line="240" w:lineRule="auto"/>
        <w:jc w:val="both"/>
        <w:outlineLvl w:val="1"/>
        <w:rPr>
          <w:rFonts w:ascii="Times New Roman" w:hAnsi="Times New Roman"/>
          <w:sz w:val="24"/>
          <w:szCs w:val="24"/>
        </w:rPr>
      </w:pP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lastRenderedPageBreak/>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A9344A" w:rsidRPr="00C557D8">
        <w:rPr>
          <w:rFonts w:ascii="Times New Roman" w:hAnsi="Times New Roman"/>
          <w:sz w:val="24"/>
          <w:szCs w:val="24"/>
          <w:lang w:eastAsia="ru-RU"/>
        </w:rPr>
        <w:t xml:space="preserve"> Административного</w:t>
      </w:r>
      <w:r w:rsidRPr="00C557D8">
        <w:rPr>
          <w:rFonts w:ascii="Times New Roman" w:hAnsi="Times New Roman"/>
          <w:sz w:val="24"/>
          <w:szCs w:val="24"/>
          <w:lang w:eastAsia="ru-RU"/>
        </w:rPr>
        <w:t xml:space="preserve"> регламента.</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5.3. Заявитель может обратиться с жалобой в том числе в следующих случаях:</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нарушение срока регистрации запроса заявителя о предоставлении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нарушение срока предоставления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на имя </w:t>
      </w:r>
      <w:r w:rsidRPr="00C557D8">
        <w:rPr>
          <w:rFonts w:ascii="Times New Roman" w:hAnsi="Times New Roman"/>
          <w:sz w:val="24"/>
          <w:szCs w:val="24"/>
          <w:lang w:eastAsia="ru-RU"/>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5.5. Жалоба должна содержать:</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lang w:eastAsia="ru-RU"/>
        </w:rPr>
        <w:t xml:space="preserve">5.7. </w:t>
      </w:r>
      <w:r w:rsidRPr="00C557D8">
        <w:rPr>
          <w:rFonts w:ascii="Times New Roman" w:hAnsi="Times New Roman"/>
          <w:sz w:val="24"/>
          <w:szCs w:val="24"/>
        </w:rPr>
        <w:t xml:space="preserve">Жалоба, поступившая в Администрацию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5.8. По результатам рассмотрения жалобы Администрация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принимает одно из следующих решений:</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отказывает в удовлетворении жалобы.</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5.9. Основания для отказа в рассмотрении жалобы либо приостановления ее рассмотрения: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отсутствие в жалобе сведений, указанных в п. 5.5. Административного регламента;</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текст жалобы не поддается прочтению;</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rPr>
        <w:t xml:space="preserve">3) в жалобе </w:t>
      </w:r>
      <w:r w:rsidRPr="00C557D8">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C557D8">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C557D8">
        <w:rPr>
          <w:rFonts w:ascii="Times New Roman" w:hAnsi="Times New Roman"/>
          <w:sz w:val="24"/>
          <w:szCs w:val="24"/>
          <w:lang w:eastAsia="ru-RU"/>
        </w:rPr>
        <w:t>а также членов их семей;</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2" w:history="1">
        <w:r w:rsidRPr="00C557D8">
          <w:rPr>
            <w:rFonts w:ascii="Times New Roman" w:hAnsi="Times New Roman"/>
            <w:sz w:val="24"/>
            <w:szCs w:val="24"/>
            <w:lang w:eastAsia="ru-RU"/>
          </w:rPr>
          <w:t>тайну</w:t>
        </w:r>
      </w:hyperlink>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1C9" w:rsidRPr="00C557D8" w:rsidRDefault="004B11C9" w:rsidP="00502046">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E65" w:rsidRPr="00C557D8" w:rsidRDefault="004B11C9" w:rsidP="00BF1E65">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br w:type="page"/>
      </w:r>
      <w:r w:rsidR="00C75851" w:rsidRPr="00C557D8">
        <w:rPr>
          <w:rFonts w:ascii="Times New Roman" w:hAnsi="Times New Roman"/>
          <w:noProof/>
          <w:sz w:val="24"/>
          <w:szCs w:val="24"/>
        </w:rPr>
        <w:lastRenderedPageBreak/>
        <w:pict>
          <v:rect id="_x0000_s1079" style="position:absolute;left:0;text-align:left;margin-left:225pt;margin-top:-36pt;width:36pt;height:27pt;z-index:251684864" stroked="f">
            <v:textbox>
              <w:txbxContent>
                <w:p w:rsidR="00B20B5D" w:rsidRPr="000E796F" w:rsidRDefault="00B20B5D" w:rsidP="00BF1E65"/>
              </w:txbxContent>
            </v:textbox>
          </v:rect>
        </w:pict>
      </w:r>
      <w:r w:rsidR="00BF1E65" w:rsidRPr="00C557D8">
        <w:rPr>
          <w:rFonts w:ascii="Times New Roman" w:hAnsi="Times New Roman"/>
          <w:sz w:val="24"/>
          <w:szCs w:val="24"/>
        </w:rPr>
        <w:t xml:space="preserve">Приложение № 1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942862" w:rsidRPr="00C557D8" w:rsidRDefault="00BF1E65" w:rsidP="00942862">
      <w:pPr>
        <w:spacing w:after="0" w:line="240" w:lineRule="auto"/>
        <w:jc w:val="right"/>
        <w:rPr>
          <w:rFonts w:ascii="Times New Roman" w:hAnsi="Times New Roman"/>
          <w:sz w:val="10"/>
          <w:szCs w:val="10"/>
        </w:rPr>
      </w:pPr>
      <w:r w:rsidRPr="00C557D8">
        <w:rPr>
          <w:rFonts w:ascii="Times New Roman" w:hAnsi="Times New Roman"/>
          <w:sz w:val="24"/>
          <w:szCs w:val="24"/>
        </w:rPr>
        <w:t xml:space="preserve"> "Предоставление архивной информации"</w:t>
      </w:r>
    </w:p>
    <w:p w:rsidR="00BF1E65" w:rsidRPr="00C557D8" w:rsidRDefault="00BF1E65" w:rsidP="00942862">
      <w:pPr>
        <w:spacing w:after="0" w:line="240" w:lineRule="auto"/>
        <w:jc w:val="right"/>
        <w:rPr>
          <w:rFonts w:ascii="Times New Roman" w:hAnsi="Times New Roman"/>
          <w:sz w:val="24"/>
          <w:szCs w:val="24"/>
        </w:rPr>
      </w:pPr>
      <w:r w:rsidRPr="00C557D8">
        <w:rPr>
          <w:sz w:val="26"/>
          <w:szCs w:val="26"/>
        </w:rPr>
        <w:t xml:space="preserve"> </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В Администрацию</w:t>
      </w:r>
    </w:p>
    <w:p w:rsidR="00942862"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муниципального образования </w:t>
      </w:r>
    </w:p>
    <w:p w:rsidR="00942862" w:rsidRPr="00C557D8" w:rsidRDefault="00942862" w:rsidP="00BF1E65">
      <w:pPr>
        <w:pStyle w:val="ConsPlusNonformat"/>
        <w:widowControl/>
        <w:jc w:val="right"/>
        <w:rPr>
          <w:rFonts w:ascii="Times New Roman" w:hAnsi="Times New Roman"/>
          <w:sz w:val="24"/>
          <w:szCs w:val="24"/>
        </w:rPr>
      </w:pPr>
      <w:r w:rsidRPr="00C557D8">
        <w:rPr>
          <w:rFonts w:ascii="Times New Roman" w:hAnsi="Times New Roman"/>
          <w:sz w:val="24"/>
          <w:szCs w:val="24"/>
        </w:rPr>
        <w:t xml:space="preserve">«Пустозерский сельсовет» </w:t>
      </w:r>
    </w:p>
    <w:p w:rsidR="00BF1E65" w:rsidRPr="00C557D8" w:rsidRDefault="00942862" w:rsidP="00BF1E65">
      <w:pPr>
        <w:pStyle w:val="ConsPlusNonformat"/>
        <w:widowControl/>
        <w:jc w:val="right"/>
        <w:rPr>
          <w:rFonts w:ascii="Times New Roman" w:hAnsi="Times New Roman" w:cs="Times New Roman"/>
          <w:sz w:val="24"/>
          <w:szCs w:val="24"/>
        </w:rPr>
      </w:pPr>
      <w:r w:rsidRPr="00C557D8">
        <w:rPr>
          <w:rFonts w:ascii="Times New Roman" w:hAnsi="Times New Roman"/>
          <w:sz w:val="24"/>
          <w:szCs w:val="24"/>
        </w:rPr>
        <w:t>Ненецкого автономного округа</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(фамилия, имя, отчество заявителя</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полностью и все их изменения)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(число, месяц и год рождения)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проживающего(ей) по адресу</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(для иногородних - указать индекс): 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телефон: __________________________________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jc w:val="center"/>
        <w:rPr>
          <w:rFonts w:ascii="Times New Roman" w:hAnsi="Times New Roman" w:cs="Times New Roman"/>
          <w:sz w:val="24"/>
          <w:szCs w:val="24"/>
        </w:rPr>
      </w:pPr>
      <w:r w:rsidRPr="00C557D8">
        <w:rPr>
          <w:rFonts w:ascii="Times New Roman" w:hAnsi="Times New Roman" w:cs="Times New Roman"/>
          <w:sz w:val="24"/>
          <w:szCs w:val="24"/>
        </w:rPr>
        <w:t>ЗАПРОС</w:t>
      </w:r>
    </w:p>
    <w:p w:rsidR="00BF1E65" w:rsidRPr="00C557D8" w:rsidRDefault="00BF1E65" w:rsidP="00BF1E65">
      <w:pPr>
        <w:pStyle w:val="ConsPlusNonformat"/>
        <w:widowControl/>
        <w:jc w:val="center"/>
        <w:rPr>
          <w:rFonts w:ascii="Times New Roman" w:hAnsi="Times New Roman" w:cs="Times New Roman"/>
          <w:sz w:val="24"/>
          <w:szCs w:val="24"/>
        </w:rPr>
      </w:pPr>
    </w:p>
    <w:p w:rsidR="00BF1E65" w:rsidRPr="00C557D8" w:rsidRDefault="00BF1E65" w:rsidP="00BF1E65">
      <w:pPr>
        <w:pStyle w:val="ConsPlusNonformat"/>
        <w:widowControl/>
        <w:ind w:firstLine="360"/>
        <w:jc w:val="both"/>
        <w:rPr>
          <w:rFonts w:ascii="Times New Roman" w:hAnsi="Times New Roman" w:cs="Times New Roman"/>
          <w:sz w:val="24"/>
          <w:szCs w:val="24"/>
        </w:rPr>
      </w:pPr>
      <w:r w:rsidRPr="00C557D8">
        <w:rPr>
          <w:rFonts w:ascii="Times New Roman" w:hAnsi="Times New Roman" w:cs="Times New Roman"/>
          <w:sz w:val="24"/>
          <w:szCs w:val="24"/>
        </w:rPr>
        <w:t>Прошу предоставить архивную информацию социально-правового характера и выдать архивные справки: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 подтверждении трудового стажа за период работы в:</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2)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rPr>
        <w:t xml:space="preserve">                        (наименование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3)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 заработной плате за период работы в:</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другое:</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Для какой цели запрашивается справка (нужное подчеркнуть):</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оформление пенсии по возрасту (право наступило),</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оформление пенсии по инвалидности, по потере кормильца,</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перерасчет пенсии,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восстановление трудовой книжки</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 ______________ г.        ___________        _______________________</w:t>
      </w:r>
    </w:p>
    <w:p w:rsidR="00BF1E65" w:rsidRPr="00C557D8" w:rsidRDefault="00BF1E65" w:rsidP="00942862">
      <w:pPr>
        <w:pStyle w:val="ConsPlusNonformat"/>
        <w:widowControl/>
        <w:rPr>
          <w:rFonts w:ascii="Times New Roman" w:hAnsi="Times New Roman" w:cs="Times New Roman"/>
        </w:rPr>
      </w:pPr>
      <w:r w:rsidRPr="00C557D8">
        <w:rPr>
          <w:rFonts w:ascii="Times New Roman" w:hAnsi="Times New Roman" w:cs="Times New Roman"/>
        </w:rPr>
        <w:t xml:space="preserve">                                                                   (подпись)                     (расшифровка подписи)</w:t>
      </w:r>
    </w:p>
    <w:p w:rsidR="00BF1E65" w:rsidRPr="00C557D8" w:rsidRDefault="00BF1E65" w:rsidP="00BF1E65">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2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BF1E65" w:rsidP="00BF1E65">
      <w:pPr>
        <w:jc w:val="right"/>
        <w:rPr>
          <w:sz w:val="26"/>
          <w:szCs w:val="26"/>
        </w:rPr>
      </w:pPr>
      <w:r w:rsidRPr="00C557D8">
        <w:rPr>
          <w:rFonts w:ascii="Times New Roman" w:hAnsi="Times New Roman"/>
          <w:sz w:val="24"/>
          <w:szCs w:val="24"/>
        </w:rPr>
        <w:t xml:space="preserve"> "Предоставление архивной информации"</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В Администрацию</w:t>
      </w:r>
    </w:p>
    <w:p w:rsidR="00942862"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муниципального образования </w:t>
      </w:r>
    </w:p>
    <w:p w:rsidR="00942862" w:rsidRPr="00C557D8" w:rsidRDefault="00942862" w:rsidP="00BF1E65">
      <w:pPr>
        <w:pStyle w:val="ConsPlusNonformat"/>
        <w:widowControl/>
        <w:jc w:val="right"/>
        <w:rPr>
          <w:rFonts w:ascii="Times New Roman" w:hAnsi="Times New Roman"/>
          <w:sz w:val="24"/>
          <w:szCs w:val="24"/>
        </w:rPr>
      </w:pPr>
      <w:r w:rsidRPr="00C557D8">
        <w:rPr>
          <w:rFonts w:ascii="Times New Roman" w:hAnsi="Times New Roman"/>
          <w:sz w:val="24"/>
          <w:szCs w:val="24"/>
        </w:rPr>
        <w:t>«Пустозерский сельсовет»</w:t>
      </w:r>
    </w:p>
    <w:p w:rsidR="00BF1E65" w:rsidRPr="00C557D8" w:rsidRDefault="00942862" w:rsidP="00BF1E65">
      <w:pPr>
        <w:pStyle w:val="ConsPlusNonformat"/>
        <w:widowControl/>
        <w:jc w:val="right"/>
        <w:rPr>
          <w:rFonts w:ascii="Times New Roman" w:hAnsi="Times New Roman" w:cs="Times New Roman"/>
          <w:sz w:val="24"/>
          <w:szCs w:val="24"/>
        </w:rPr>
      </w:pPr>
      <w:r w:rsidRPr="00C557D8">
        <w:rPr>
          <w:rFonts w:ascii="Times New Roman" w:hAnsi="Times New Roman"/>
          <w:sz w:val="24"/>
          <w:szCs w:val="24"/>
        </w:rPr>
        <w:t xml:space="preserve"> Ненецкого автономного округа</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(фамилия, имя, отчество заявителя</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полностью и все их изменения)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(число, месяц и год рождения)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проживающего(ей) по адресу:</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телефон: __________________________________</w:t>
      </w:r>
    </w:p>
    <w:p w:rsidR="00BF1E65" w:rsidRPr="00C557D8" w:rsidRDefault="00BF1E65" w:rsidP="00BF1E65">
      <w:pPr>
        <w:jc w:val="right"/>
        <w:rPr>
          <w:sz w:val="26"/>
          <w:szCs w:val="26"/>
        </w:rPr>
      </w:pPr>
    </w:p>
    <w:p w:rsidR="00BF1E65" w:rsidRPr="00C557D8" w:rsidRDefault="00BF1E65" w:rsidP="00BF1E65">
      <w:pPr>
        <w:jc w:val="center"/>
        <w:rPr>
          <w:rFonts w:ascii="Times New Roman" w:hAnsi="Times New Roman"/>
          <w:sz w:val="24"/>
          <w:szCs w:val="24"/>
        </w:rPr>
      </w:pPr>
      <w:r w:rsidRPr="00C557D8">
        <w:rPr>
          <w:rFonts w:ascii="Times New Roman" w:hAnsi="Times New Roman"/>
          <w:sz w:val="24"/>
          <w:szCs w:val="24"/>
        </w:rPr>
        <w:t>ЗАПРОС</w:t>
      </w:r>
    </w:p>
    <w:p w:rsidR="00BF1E65" w:rsidRPr="00C557D8" w:rsidRDefault="00BF1E65" w:rsidP="006140CE">
      <w:pPr>
        <w:jc w:val="center"/>
        <w:rPr>
          <w:rFonts w:ascii="Times New Roman" w:hAnsi="Times New Roman"/>
          <w:sz w:val="24"/>
          <w:szCs w:val="24"/>
        </w:rPr>
      </w:pPr>
      <w:r w:rsidRPr="00C557D8">
        <w:rPr>
          <w:rFonts w:ascii="Times New Roman" w:hAnsi="Times New Roman"/>
          <w:sz w:val="24"/>
          <w:szCs w:val="24"/>
        </w:rPr>
        <w:t>(тематический)</w:t>
      </w:r>
    </w:p>
    <w:p w:rsidR="006140CE" w:rsidRPr="00C557D8" w:rsidRDefault="006140CE" w:rsidP="006140CE">
      <w:pPr>
        <w:jc w:val="center"/>
        <w:rPr>
          <w:rFonts w:ascii="Times New Roman" w:hAnsi="Times New Roman"/>
          <w:sz w:val="24"/>
          <w:szCs w:val="24"/>
        </w:rPr>
      </w:pP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Тема, событие __________________________________________________________ </w:t>
      </w: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Хронологические рамки с _____________________ по ________________________ </w:t>
      </w:r>
    </w:p>
    <w:p w:rsidR="00BF1E65" w:rsidRPr="00C557D8" w:rsidRDefault="00BF1E65" w:rsidP="00BF1E65">
      <w:pPr>
        <w:jc w:val="center"/>
        <w:rPr>
          <w:rFonts w:ascii="Times New Roman" w:hAnsi="Times New Roman"/>
          <w:sz w:val="24"/>
          <w:szCs w:val="24"/>
        </w:rPr>
      </w:pPr>
      <w:r w:rsidRPr="00C557D8">
        <w:rPr>
          <w:rFonts w:ascii="Times New Roman" w:hAnsi="Times New Roman"/>
          <w:sz w:val="24"/>
          <w:szCs w:val="24"/>
        </w:rPr>
        <w:t xml:space="preserve">     </w:t>
      </w:r>
      <w:r w:rsidR="006140CE" w:rsidRPr="00C557D8">
        <w:rPr>
          <w:rFonts w:ascii="Times New Roman" w:hAnsi="Times New Roman"/>
          <w:sz w:val="24"/>
          <w:szCs w:val="24"/>
        </w:rPr>
        <w:t xml:space="preserve">                      </w:t>
      </w:r>
      <w:r w:rsidRPr="00C557D8">
        <w:rPr>
          <w:rFonts w:ascii="Times New Roman" w:hAnsi="Times New Roman"/>
          <w:sz w:val="24"/>
          <w:szCs w:val="24"/>
        </w:rPr>
        <w:t xml:space="preserve">  с _____________________ по ________________________</w:t>
      </w:r>
    </w:p>
    <w:p w:rsidR="00BF1E65" w:rsidRPr="00C557D8" w:rsidRDefault="00BF1E65" w:rsidP="00BF1E65">
      <w:pPr>
        <w:jc w:val="right"/>
        <w:rPr>
          <w:rFonts w:ascii="Times New Roman" w:hAnsi="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 ______________ г.         ___________         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 xml:space="preserve">                                                      (подпись)              (расшифровка подписи)</w:t>
      </w:r>
    </w:p>
    <w:p w:rsidR="00BF1E65" w:rsidRPr="00C557D8" w:rsidRDefault="00BF1E65" w:rsidP="00BF1E65">
      <w:pPr>
        <w:jc w:val="right"/>
        <w:rPr>
          <w:rFonts w:ascii="Times New Roman" w:hAnsi="Times New Roman"/>
          <w:sz w:val="24"/>
          <w:szCs w:val="24"/>
        </w:rPr>
      </w:pPr>
    </w:p>
    <w:p w:rsidR="00BF1E65" w:rsidRPr="00C557D8" w:rsidRDefault="00BF1E65" w:rsidP="00BF1E65">
      <w:pPr>
        <w:ind w:firstLine="540"/>
        <w:jc w:val="both"/>
        <w:outlineLvl w:val="2"/>
        <w:rPr>
          <w:rFonts w:ascii="Times New Roman" w:hAnsi="Times New Roman"/>
          <w:sz w:val="24"/>
          <w:szCs w:val="24"/>
        </w:rPr>
      </w:pPr>
      <w:r w:rsidRPr="00C557D8">
        <w:rPr>
          <w:rFonts w:ascii="Times New Roman" w:hAnsi="Times New Roman"/>
          <w:sz w:val="24"/>
          <w:szCs w:val="24"/>
        </w:rPr>
        <w:t>Примечание:</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 рождении, заключении брака,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фамилиях, именах, отчествах родителей (для справки о рождении);</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об образовании - название и адрес учебного заведения, факультет, даты поступления и окончания учебного заведения;</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исполнения тематического запроса - указание тематики запроса, события, факта, его хронологических рамок;</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lastRenderedPageBreak/>
        <w:t>- для исполнения биографического запроса - все известные биографические сведения о лице, о котором запрашивается информация;</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исполнения генеалогического запроса - фамилия, имя, отчество; дата и место рождения; дата смерти и место захоронения; вероисповедание; сословие, служебное положение; семейное положение, место и дата заключения брака, фамилия, имя, отчество (последнее - при наличии) жены (мужа);</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осуществления сложного поиска родовых и межродовых связей дополнительные сведения - национальность, гражданство; образование; титулы, звания, чины, награды; имущественное положение, землевладение, место жительства; жена (жены), муж (мужья) - дата и место рождения, их родители; родственники мужа (жены), их родители, места их рождения и проживания; страна (город), место переезда или эмиграции семьи.</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К запросу могут быть приложены соответствующие документы либо их копии, связанные с темой запроса.</w:t>
      </w:r>
    </w:p>
    <w:p w:rsidR="00BF1E65" w:rsidRPr="00C557D8" w:rsidRDefault="00BF1E65"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6140CE">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t xml:space="preserve">Приложение № 3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6140CE" w:rsidP="006140CE">
      <w:pPr>
        <w:jc w:val="right"/>
        <w:rPr>
          <w:sz w:val="26"/>
          <w:szCs w:val="26"/>
          <w:u w:val="single"/>
        </w:rPr>
      </w:pPr>
      <w:r w:rsidRPr="00C557D8">
        <w:rPr>
          <w:rFonts w:ascii="Times New Roman" w:hAnsi="Times New Roman"/>
          <w:sz w:val="24"/>
          <w:szCs w:val="24"/>
        </w:rPr>
        <w:t xml:space="preserve"> "Предоставление архивной информации"</w:t>
      </w:r>
    </w:p>
    <w:p w:rsidR="00BF1E65" w:rsidRPr="00C557D8" w:rsidRDefault="00BF1E65" w:rsidP="00BF1E65">
      <w:pPr>
        <w:outlineLvl w:val="1"/>
        <w:rPr>
          <w:sz w:val="26"/>
          <w:szCs w:val="26"/>
          <w:u w:val="single"/>
        </w:rPr>
      </w:pPr>
    </w:p>
    <w:tbl>
      <w:tblPr>
        <w:tblW w:w="0" w:type="auto"/>
        <w:tblLook w:val="04A0"/>
      </w:tblPr>
      <w:tblGrid>
        <w:gridCol w:w="9570"/>
      </w:tblGrid>
      <w:tr w:rsidR="00BF1E65" w:rsidRPr="00C557D8" w:rsidTr="00D64A6B">
        <w:tc>
          <w:tcPr>
            <w:tcW w:w="9570" w:type="dxa"/>
          </w:tcPr>
          <w:p w:rsidR="00BF1E65" w:rsidRPr="00C557D8" w:rsidRDefault="006140CE" w:rsidP="00D64A6B">
            <w:pPr>
              <w:outlineLvl w:val="1"/>
              <w:rPr>
                <w:rFonts w:ascii="Times New Roman" w:hAnsi="Times New Roman"/>
                <w:sz w:val="26"/>
                <w:szCs w:val="26"/>
                <w:u w:val="single"/>
              </w:rPr>
            </w:pPr>
            <w:r w:rsidRPr="00C557D8">
              <w:rPr>
                <w:rFonts w:ascii="Times New Roman" w:hAnsi="Times New Roman"/>
                <w:sz w:val="26"/>
                <w:szCs w:val="26"/>
                <w:u w:val="single"/>
              </w:rPr>
              <w:t xml:space="preserve">Администрация муниципального образования </w:t>
            </w:r>
            <w:r w:rsidR="00942862" w:rsidRPr="00C557D8">
              <w:rPr>
                <w:rFonts w:ascii="Times New Roman" w:hAnsi="Times New Roman"/>
                <w:sz w:val="26"/>
                <w:szCs w:val="26"/>
                <w:u w:val="single"/>
              </w:rPr>
              <w:t>«Пустозерский сельсовет» Ненецкого автономного округа</w:t>
            </w:r>
          </w:p>
          <w:p w:rsidR="00BF1E65" w:rsidRPr="00C557D8" w:rsidRDefault="00BF1E65" w:rsidP="00D64A6B">
            <w:pPr>
              <w:outlineLvl w:val="1"/>
              <w:rPr>
                <w:rFonts w:ascii="Times New Roman" w:hAnsi="Times New Roman"/>
                <w:sz w:val="26"/>
                <w:szCs w:val="26"/>
              </w:rPr>
            </w:pPr>
          </w:p>
          <w:p w:rsidR="00BF1E65" w:rsidRPr="00C557D8" w:rsidRDefault="00BF1E65" w:rsidP="00D64A6B">
            <w:pPr>
              <w:outlineLvl w:val="1"/>
              <w:rPr>
                <w:rFonts w:ascii="Times New Roman" w:hAnsi="Times New Roman"/>
                <w:sz w:val="26"/>
                <w:szCs w:val="26"/>
              </w:rPr>
            </w:pPr>
            <w:r w:rsidRPr="00C557D8">
              <w:rPr>
                <w:rFonts w:ascii="Times New Roman" w:hAnsi="Times New Roman"/>
                <w:sz w:val="26"/>
                <w:szCs w:val="26"/>
              </w:rPr>
              <w:t>АНКЕТА ПОЛЬЗОВАТЕЛЯ</w:t>
            </w:r>
          </w:p>
          <w:p w:rsidR="00BF1E65" w:rsidRPr="00C557D8" w:rsidRDefault="00BF1E65" w:rsidP="00D64A6B">
            <w:pPr>
              <w:outlineLvl w:val="1"/>
              <w:rPr>
                <w:rFonts w:ascii="Times New Roman" w:hAnsi="Times New Roman"/>
                <w:sz w:val="26"/>
                <w:szCs w:val="26"/>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Фамилия 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Имя _____________________________ Отчество 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Место работы (учебы) и должность 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Организация, направившая пользователя, ее адрес 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Образование 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Ученая степень, звание 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Тема и хронологические рамки исследования 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Место жительства 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Телефон (домашний) __________________ (служебный) 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Серия и № документа, удостоверяющего личность 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 xml:space="preserve">    С    Правилами   работы   пользователей   в  читальных   залах государственных  архивов  Российской  Федерации  ознакомился(ась), обязуюсь их выполнять.</w:t>
            </w:r>
          </w:p>
          <w:p w:rsidR="00BF1E65" w:rsidRPr="00C557D8" w:rsidRDefault="00BF1E65" w:rsidP="00D64A6B">
            <w:pPr>
              <w:pStyle w:val="ConsPlusNonformat"/>
              <w:widowControl/>
              <w:overflowPunct w:val="0"/>
              <w:rPr>
                <w:rFonts w:ascii="Times New Roman" w:hAnsi="Times New Roman" w:cs="Times New Roman"/>
                <w:sz w:val="24"/>
                <w:szCs w:val="24"/>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 xml:space="preserve">Дата ________________                                               ____________ </w:t>
            </w:r>
          </w:p>
          <w:p w:rsidR="00BF1E65" w:rsidRPr="00C557D8" w:rsidRDefault="00BF1E65" w:rsidP="00D64A6B">
            <w:pPr>
              <w:pStyle w:val="ConsPlusNonformat"/>
              <w:widowControl/>
              <w:overflowPunct w:val="0"/>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(Подпись)</w:t>
            </w:r>
          </w:p>
          <w:p w:rsidR="00BF1E65" w:rsidRPr="00C557D8" w:rsidRDefault="00BF1E65" w:rsidP="00D64A6B">
            <w:pPr>
              <w:outlineLvl w:val="1"/>
              <w:rPr>
                <w:rFonts w:ascii="Times New Roman" w:hAnsi="Times New Roman"/>
                <w:sz w:val="26"/>
                <w:szCs w:val="26"/>
                <w:u w:val="single"/>
              </w:rPr>
            </w:pPr>
          </w:p>
        </w:tc>
      </w:tr>
    </w:tbl>
    <w:p w:rsidR="00BF1E65" w:rsidRPr="00C557D8" w:rsidRDefault="00BF1E65" w:rsidP="00BF1E65">
      <w:pPr>
        <w:outlineLvl w:val="1"/>
        <w:rPr>
          <w:sz w:val="26"/>
          <w:szCs w:val="26"/>
          <w:u w:val="single"/>
        </w:rPr>
      </w:pPr>
    </w:p>
    <w:p w:rsidR="00BF1E65" w:rsidRPr="00C557D8" w:rsidRDefault="00BF1E65" w:rsidP="00BF1E65">
      <w:pPr>
        <w:outlineLvl w:val="1"/>
        <w:rPr>
          <w:sz w:val="26"/>
          <w:szCs w:val="26"/>
          <w:u w:val="single"/>
        </w:rPr>
      </w:pPr>
    </w:p>
    <w:p w:rsidR="00BF1E65" w:rsidRPr="00C557D8" w:rsidRDefault="00BF1E65" w:rsidP="00BF1E65">
      <w:pPr>
        <w:rPr>
          <w:szCs w:val="24"/>
        </w:rPr>
      </w:pPr>
    </w:p>
    <w:p w:rsidR="00BF1E65" w:rsidRPr="00C557D8" w:rsidRDefault="00BF1E65" w:rsidP="00942862">
      <w:pPr>
        <w:rPr>
          <w:b/>
          <w:sz w:val="26"/>
          <w:szCs w:val="26"/>
        </w:rPr>
      </w:pPr>
    </w:p>
    <w:p w:rsidR="00BF1E65" w:rsidRPr="00C557D8" w:rsidRDefault="00BF1E65" w:rsidP="00BF1E65">
      <w:pPr>
        <w:jc w:val="center"/>
        <w:rPr>
          <w:b/>
          <w:sz w:val="26"/>
          <w:szCs w:val="26"/>
        </w:rPr>
      </w:pPr>
    </w:p>
    <w:p w:rsidR="006140CE" w:rsidRPr="00C557D8" w:rsidRDefault="006140CE" w:rsidP="006140CE">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w:t>
      </w:r>
      <w:r w:rsidR="00C21680" w:rsidRPr="00C557D8">
        <w:rPr>
          <w:rFonts w:ascii="Times New Roman" w:hAnsi="Times New Roman"/>
          <w:sz w:val="24"/>
          <w:szCs w:val="24"/>
        </w:rPr>
        <w:t>4</w:t>
      </w:r>
      <w:r w:rsidRPr="00C557D8">
        <w:rPr>
          <w:rFonts w:ascii="Times New Roman" w:hAnsi="Times New Roman"/>
          <w:sz w:val="24"/>
          <w:szCs w:val="24"/>
        </w:rPr>
        <w:t xml:space="preserve">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6140CE" w:rsidP="006140CE">
      <w:pPr>
        <w:ind w:firstLine="426"/>
        <w:jc w:val="right"/>
        <w:outlineLvl w:val="2"/>
        <w:rPr>
          <w:sz w:val="26"/>
          <w:szCs w:val="26"/>
        </w:rPr>
      </w:pPr>
      <w:r w:rsidRPr="00C557D8">
        <w:rPr>
          <w:rFonts w:ascii="Times New Roman" w:hAnsi="Times New Roman"/>
          <w:sz w:val="24"/>
          <w:szCs w:val="24"/>
        </w:rPr>
        <w:t xml:space="preserve"> "Предоставление архивной информации"</w:t>
      </w:r>
      <w:r w:rsidR="00BF1E65" w:rsidRPr="00C557D8">
        <w:rPr>
          <w:sz w:val="26"/>
          <w:szCs w:val="26"/>
        </w:rPr>
        <w:t xml:space="preserve"> </w:t>
      </w:r>
    </w:p>
    <w:p w:rsidR="00BF1E65" w:rsidRPr="00C557D8" w:rsidRDefault="00BF1E65" w:rsidP="00BF1E65">
      <w:pPr>
        <w:ind w:firstLine="426"/>
        <w:jc w:val="right"/>
        <w:outlineLvl w:val="2"/>
        <w:rPr>
          <w:sz w:val="26"/>
          <w:szCs w:val="26"/>
        </w:rPr>
      </w:pPr>
    </w:p>
    <w:p w:rsidR="00BF1E65" w:rsidRPr="00C557D8" w:rsidRDefault="00BF1E65" w:rsidP="006140CE">
      <w:pPr>
        <w:spacing w:after="0" w:line="240" w:lineRule="auto"/>
        <w:ind w:firstLine="426"/>
        <w:jc w:val="center"/>
        <w:outlineLvl w:val="2"/>
        <w:rPr>
          <w:rFonts w:ascii="Times New Roman" w:hAnsi="Times New Roman"/>
          <w:b/>
          <w:bCs/>
          <w:sz w:val="24"/>
          <w:szCs w:val="24"/>
        </w:rPr>
      </w:pPr>
      <w:r w:rsidRPr="00C557D8">
        <w:rPr>
          <w:rFonts w:ascii="Times New Roman" w:hAnsi="Times New Roman"/>
          <w:b/>
          <w:bCs/>
          <w:sz w:val="24"/>
          <w:szCs w:val="24"/>
        </w:rPr>
        <w:t>БЛОК-СХЕМА</w:t>
      </w:r>
    </w:p>
    <w:p w:rsidR="00BF1E65" w:rsidRPr="00C557D8" w:rsidRDefault="00BF1E65" w:rsidP="006140CE">
      <w:pPr>
        <w:spacing w:after="0" w:line="240" w:lineRule="auto"/>
        <w:jc w:val="center"/>
        <w:outlineLvl w:val="1"/>
        <w:rPr>
          <w:rFonts w:ascii="Times New Roman" w:hAnsi="Times New Roman"/>
          <w:b/>
          <w:bCs/>
          <w:sz w:val="24"/>
          <w:szCs w:val="24"/>
        </w:rPr>
      </w:pPr>
      <w:r w:rsidRPr="00C557D8">
        <w:rPr>
          <w:rFonts w:ascii="Times New Roman" w:hAnsi="Times New Roman"/>
          <w:b/>
          <w:bCs/>
          <w:sz w:val="24"/>
          <w:szCs w:val="24"/>
        </w:rPr>
        <w:t>последовательности предоставления  архивной информации</w:t>
      </w:r>
    </w:p>
    <w:p w:rsidR="00BF1E65" w:rsidRPr="00C557D8" w:rsidRDefault="00BF1E65" w:rsidP="006140CE">
      <w:pPr>
        <w:spacing w:after="0" w:line="240" w:lineRule="auto"/>
        <w:jc w:val="center"/>
        <w:outlineLvl w:val="1"/>
        <w:rPr>
          <w:rFonts w:ascii="Times New Roman" w:hAnsi="Times New Roman"/>
          <w:b/>
          <w:bCs/>
          <w:sz w:val="24"/>
          <w:szCs w:val="24"/>
        </w:rPr>
      </w:pPr>
      <w:r w:rsidRPr="00C557D8">
        <w:rPr>
          <w:rFonts w:ascii="Times New Roman" w:hAnsi="Times New Roman"/>
          <w:b/>
          <w:bCs/>
          <w:sz w:val="24"/>
          <w:szCs w:val="24"/>
        </w:rPr>
        <w:t xml:space="preserve"> по запросам заявителей</w:t>
      </w:r>
    </w:p>
    <w:p w:rsidR="00BF1E65" w:rsidRPr="00C557D8" w:rsidRDefault="00C75851" w:rsidP="006140CE">
      <w:pPr>
        <w:spacing w:after="0" w:line="240" w:lineRule="auto"/>
        <w:jc w:val="center"/>
        <w:outlineLvl w:val="1"/>
        <w:rPr>
          <w:rFonts w:ascii="Times New Roman" w:hAnsi="Times New Roman"/>
          <w:b/>
          <w:bCs/>
          <w:sz w:val="24"/>
          <w:szCs w:val="24"/>
        </w:rPr>
      </w:pPr>
      <w:r w:rsidRPr="00C557D8">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2.2pt;margin-top:11.7pt;width:112.5pt;height:24.5pt;z-index:251630592">
            <v:textbox>
              <w:txbxContent>
                <w:p w:rsidR="00B20B5D" w:rsidRPr="006140CE" w:rsidRDefault="00B20B5D" w:rsidP="00BF1E65">
                  <w:pPr>
                    <w:rPr>
                      <w:rFonts w:ascii="Times New Roman" w:hAnsi="Times New Roman"/>
                    </w:rPr>
                  </w:pPr>
                  <w:r w:rsidRPr="006140CE">
                    <w:rPr>
                      <w:rFonts w:ascii="Times New Roman" w:hAnsi="Times New Roman"/>
                    </w:rPr>
                    <w:t>Запрос заявителя</w:t>
                  </w:r>
                </w:p>
              </w:txbxContent>
            </v:textbox>
          </v:shape>
        </w:pict>
      </w:r>
    </w:p>
    <w:p w:rsidR="00BF1E65" w:rsidRPr="00C557D8" w:rsidRDefault="00BF1E65" w:rsidP="00BF1E65">
      <w:pPr>
        <w:jc w:val="center"/>
        <w:outlineLvl w:val="1"/>
        <w:rPr>
          <w:rFonts w:ascii="Times New Roman" w:hAnsi="Times New Roman"/>
          <w:b/>
          <w:bCs/>
          <w:sz w:val="26"/>
          <w:szCs w:val="26"/>
        </w:rPr>
      </w:pP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28" type="#_x0000_t202" style="position:absolute;left:0;text-align:left;margin-left:-6.3pt;margin-top:25.65pt;width:111pt;height:61.9pt;z-index:251631616">
            <v:textbox>
              <w:txbxContent>
                <w:p w:rsidR="00B20B5D" w:rsidRPr="00E502F7" w:rsidRDefault="00B20B5D" w:rsidP="00BF1E65">
                  <w:pPr>
                    <w:jc w:val="center"/>
                    <w:rPr>
                      <w:rFonts w:ascii="Times New Roman" w:hAnsi="Times New Roman"/>
                    </w:rPr>
                  </w:pPr>
                  <w:r w:rsidRPr="00E502F7">
                    <w:rPr>
                      <w:rFonts w:ascii="Times New Roman" w:hAnsi="Times New Roman"/>
                      <w:bCs/>
                      <w:sz w:val="20"/>
                    </w:rPr>
                    <w:t>О порядке (правилах) предоставления муниципальной услуги</w:t>
                  </w:r>
                </w:p>
              </w:txbxContent>
            </v:textbox>
          </v:shape>
        </w:pict>
      </w:r>
      <w:r w:rsidRPr="00C557D8">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78" type="#_x0000_t32" style="position:absolute;left:0;text-align:left;margin-left:284.7pt;margin-top:6.3pt;width:78.75pt;height:14.25pt;z-index:251632640" o:connectortype="straight">
            <v:stroke endarrow="block"/>
          </v:shape>
        </w:pict>
      </w:r>
      <w:r w:rsidRPr="00C557D8">
        <w:rPr>
          <w:rFonts w:ascii="Times New Roman" w:hAnsi="Times New Roman"/>
          <w:b/>
          <w:bCs/>
          <w:noProof/>
          <w:sz w:val="26"/>
          <w:szCs w:val="26"/>
        </w:rPr>
        <w:pict>
          <v:shape id="_x0000_s1077" type="#_x0000_t32" style="position:absolute;left:0;text-align:left;margin-left:86.7pt;margin-top:6.3pt;width:85.5pt;height:14.25pt;flip:x;z-index:251633664" o:connectortype="straight">
            <v:stroke endarrow="block"/>
          </v:shape>
        </w:pict>
      </w:r>
      <w:r w:rsidRPr="00C557D8">
        <w:rPr>
          <w:rFonts w:ascii="Times New Roman" w:hAnsi="Times New Roman"/>
          <w:b/>
          <w:bCs/>
          <w:noProof/>
          <w:sz w:val="26"/>
          <w:szCs w:val="26"/>
        </w:rPr>
        <w:pict>
          <v:shape id="_x0000_s1051" type="#_x0000_t32" style="position:absolute;left:0;text-align:left;margin-left:223.95pt;margin-top:6.3pt;width:0;height:14.25pt;z-index:251634688"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27" type="#_x0000_t202" style="position:absolute;left:0;text-align:left;margin-left:334.2pt;margin-top:5.6pt;width:148.5pt;height:33.75pt;z-index:251635712">
            <v:textbox>
              <w:txbxContent>
                <w:p w:rsidR="00B20B5D" w:rsidRPr="006140CE" w:rsidRDefault="00B20B5D" w:rsidP="00BF1E65">
                  <w:pPr>
                    <w:jc w:val="center"/>
                    <w:rPr>
                      <w:rFonts w:ascii="Times New Roman" w:hAnsi="Times New Roman"/>
                    </w:rPr>
                  </w:pPr>
                  <w:r w:rsidRPr="006140CE">
                    <w:rPr>
                      <w:rFonts w:ascii="Times New Roman" w:hAnsi="Times New Roman"/>
                      <w:bCs/>
                      <w:sz w:val="20"/>
                    </w:rPr>
                    <w:t>Поступивший в устной форме  (личное обращение)</w:t>
                  </w:r>
                </w:p>
              </w:txbxContent>
            </v:textbox>
          </v:shape>
        </w:pict>
      </w:r>
      <w:r w:rsidRPr="00C557D8">
        <w:rPr>
          <w:rFonts w:ascii="Times New Roman" w:hAnsi="Times New Roman"/>
          <w:b/>
          <w:bCs/>
          <w:noProof/>
          <w:sz w:val="26"/>
          <w:szCs w:val="26"/>
        </w:rPr>
        <w:pict>
          <v:shape id="_x0000_s1029" type="#_x0000_t202" style="position:absolute;left:0;text-align:left;margin-left:145.2pt;margin-top:5.6pt;width:162pt;height:33.75pt;z-index:251636736">
            <v:textbox>
              <w:txbxContent>
                <w:p w:rsidR="00B20B5D" w:rsidRPr="006140CE" w:rsidRDefault="00B20B5D" w:rsidP="00BF1E65">
                  <w:pPr>
                    <w:jc w:val="center"/>
                    <w:rPr>
                      <w:rFonts w:ascii="Times New Roman" w:hAnsi="Times New Roman"/>
                    </w:rPr>
                  </w:pPr>
                  <w:r w:rsidRPr="006140CE">
                    <w:rPr>
                      <w:rFonts w:ascii="Times New Roman" w:hAnsi="Times New Roman"/>
                      <w:bCs/>
                      <w:sz w:val="20"/>
                    </w:rPr>
                    <w:t>Поступивший в письменной или электронной форме</w:t>
                  </w:r>
                </w:p>
              </w:txbxContent>
            </v:textbox>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57" type="#_x0000_t32" style="position:absolute;left:0;text-align:left;margin-left:394.2pt;margin-top:12.15pt;width:69pt;height:15.35pt;z-index:251637760" o:connectortype="straight">
            <v:stroke endarrow="block"/>
          </v:shape>
        </w:pict>
      </w:r>
      <w:r w:rsidRPr="00C557D8">
        <w:rPr>
          <w:rFonts w:ascii="Times New Roman" w:hAnsi="Times New Roman"/>
          <w:b/>
          <w:bCs/>
          <w:noProof/>
          <w:sz w:val="26"/>
          <w:szCs w:val="26"/>
        </w:rPr>
        <w:pict>
          <v:shape id="_x0000_s1075" type="#_x0000_t32" style="position:absolute;left:0;text-align:left;margin-left:321.45pt;margin-top:12.15pt;width:72.75pt;height:15.35pt;flip:x;z-index:251638784" o:connectortype="straight">
            <v:stroke endarrow="block"/>
          </v:shape>
        </w:pict>
      </w:r>
      <w:r w:rsidRPr="00C557D8">
        <w:rPr>
          <w:rFonts w:ascii="Times New Roman" w:hAnsi="Times New Roman"/>
          <w:b/>
          <w:bCs/>
          <w:noProof/>
          <w:sz w:val="26"/>
          <w:szCs w:val="26"/>
        </w:rPr>
        <w:pict>
          <v:shape id="_x0000_s1056" type="#_x0000_t32" style="position:absolute;left:0;text-align:left;margin-left:379.95pt;margin-top:12.15pt;width:14.25pt;height:21pt;flip:x;z-index:251639808" o:connectortype="straight">
            <v:stroke endarrow="block"/>
          </v:shape>
        </w:pict>
      </w:r>
      <w:r w:rsidRPr="00C557D8">
        <w:rPr>
          <w:rFonts w:ascii="Times New Roman" w:hAnsi="Times New Roman"/>
          <w:b/>
          <w:bCs/>
          <w:noProof/>
          <w:sz w:val="26"/>
          <w:szCs w:val="26"/>
        </w:rPr>
        <w:pict>
          <v:shape id="_x0000_s1052" type="#_x0000_t32" style="position:absolute;left:0;text-align:left;margin-left:223.95pt;margin-top:12.15pt;width:0;height:21pt;z-index:251640832"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31" type="#_x0000_t202" style="position:absolute;left:0;text-align:left;margin-left:415.95pt;margin-top:.35pt;width:81pt;height:50.85pt;z-index:251641856">
            <v:textbox style="mso-next-textbox:#_x0000_s1031">
              <w:txbxContent>
                <w:p w:rsidR="00B20B5D" w:rsidRPr="0086546A" w:rsidRDefault="00B20B5D" w:rsidP="00BF1E65">
                  <w:pPr>
                    <w:jc w:val="center"/>
                    <w:rPr>
                      <w:rFonts w:ascii="Times New Roman" w:hAnsi="Times New Roman"/>
                    </w:rPr>
                  </w:pPr>
                  <w:r w:rsidRPr="0086546A">
                    <w:rPr>
                      <w:rFonts w:ascii="Times New Roman" w:hAnsi="Times New Roman"/>
                      <w:bCs/>
                      <w:sz w:val="20"/>
                    </w:rPr>
                    <w:t>Исчерпывающий ответ в устной форме</w:t>
                  </w:r>
                </w:p>
              </w:txbxContent>
            </v:textbox>
          </v:shape>
        </w:pict>
      </w:r>
      <w:r w:rsidRPr="00C557D8">
        <w:rPr>
          <w:rFonts w:ascii="Times New Roman" w:hAnsi="Times New Roman"/>
          <w:b/>
          <w:bCs/>
          <w:noProof/>
          <w:sz w:val="26"/>
          <w:szCs w:val="26"/>
        </w:rPr>
        <w:pict>
          <v:shape id="_x0000_s1076" type="#_x0000_t32" style="position:absolute;left:0;text-align:left;margin-left:257.7pt;margin-top:25.85pt;width:12.75pt;height:0;flip:x;z-index:251642880" o:connectortype="straight">
            <v:stroke endarrow="block"/>
          </v:shape>
        </w:pict>
      </w:r>
      <w:r w:rsidRPr="00C557D8">
        <w:rPr>
          <w:rFonts w:ascii="Times New Roman" w:hAnsi="Times New Roman"/>
          <w:b/>
          <w:bCs/>
          <w:noProof/>
          <w:sz w:val="26"/>
          <w:szCs w:val="26"/>
        </w:rPr>
        <w:pict>
          <v:shape id="_x0000_s1030" type="#_x0000_t202" style="position:absolute;left:0;text-align:left;margin-left:270.45pt;margin-top:3.9pt;width:57.75pt;height:45.2pt;z-index:251643904">
            <v:textbox style="mso-next-textbox:#_x0000_s1030">
              <w:txbxContent>
                <w:p w:rsidR="00B20B5D" w:rsidRPr="00E502F7" w:rsidRDefault="00B20B5D" w:rsidP="00BF1E65">
                  <w:pPr>
                    <w:jc w:val="center"/>
                    <w:rPr>
                      <w:rFonts w:ascii="Times New Roman" w:hAnsi="Times New Roman"/>
                    </w:rPr>
                  </w:pPr>
                  <w:r w:rsidRPr="00E502F7">
                    <w:rPr>
                      <w:rFonts w:ascii="Times New Roman" w:hAnsi="Times New Roman"/>
                      <w:bCs/>
                      <w:sz w:val="20"/>
                    </w:rPr>
                    <w:t>Анкета- заявление</w:t>
                  </w:r>
                </w:p>
              </w:txbxContent>
            </v:textbox>
          </v:shape>
        </w:pict>
      </w:r>
      <w:r w:rsidRPr="00C557D8">
        <w:rPr>
          <w:rFonts w:ascii="Times New Roman" w:hAnsi="Times New Roman"/>
          <w:b/>
          <w:bCs/>
          <w:noProof/>
          <w:sz w:val="26"/>
          <w:szCs w:val="26"/>
        </w:rPr>
        <w:pict>
          <v:shape id="_x0000_s1074" type="#_x0000_t202" style="position:absolute;left:0;text-align:left;margin-left:334.2pt;margin-top:8.45pt;width:1in;height:42.75pt;z-index:251644928">
            <v:textbox style="mso-next-textbox:#_x0000_s1074">
              <w:txbxContent>
                <w:p w:rsidR="00B20B5D" w:rsidRPr="0086546A" w:rsidRDefault="00B20B5D" w:rsidP="00BF1E65">
                  <w:pPr>
                    <w:jc w:val="center"/>
                    <w:rPr>
                      <w:rFonts w:ascii="Times New Roman" w:hAnsi="Times New Roman"/>
                      <w:sz w:val="20"/>
                    </w:rPr>
                  </w:pPr>
                  <w:r w:rsidRPr="0086546A">
                    <w:rPr>
                      <w:rFonts w:ascii="Times New Roman" w:hAnsi="Times New Roman"/>
                      <w:sz w:val="20"/>
                    </w:rPr>
                    <w:t>Анкета пользователя</w:t>
                  </w:r>
                </w:p>
              </w:txbxContent>
            </v:textbox>
          </v:shape>
        </w:pict>
      </w:r>
      <w:r w:rsidRPr="00C557D8">
        <w:rPr>
          <w:rFonts w:ascii="Times New Roman" w:hAnsi="Times New Roman"/>
          <w:b/>
          <w:bCs/>
          <w:noProof/>
          <w:sz w:val="26"/>
          <w:szCs w:val="26"/>
        </w:rPr>
        <w:pict>
          <v:shape id="_x0000_s1033" type="#_x0000_t202" style="position:absolute;left:0;text-align:left;margin-left:118.95pt;margin-top:6pt;width:138.75pt;height:43.1pt;z-index:251645952">
            <v:textbox style="mso-next-textbox:#_x0000_s1033">
              <w:txbxContent>
                <w:p w:rsidR="00B20B5D" w:rsidRPr="00E502F7" w:rsidRDefault="00B20B5D" w:rsidP="00BF1E65">
                  <w:pPr>
                    <w:jc w:val="center"/>
                    <w:rPr>
                      <w:rFonts w:ascii="Times New Roman" w:hAnsi="Times New Roman"/>
                    </w:rPr>
                  </w:pPr>
                  <w:r w:rsidRPr="00E502F7">
                    <w:rPr>
                      <w:rFonts w:ascii="Times New Roman" w:hAnsi="Times New Roman"/>
                      <w:bCs/>
                      <w:sz w:val="20"/>
                    </w:rPr>
                    <w:t>Прием и регистрация запроса, передача на исполнение</w:t>
                  </w:r>
                </w:p>
                <w:p w:rsidR="00B20B5D" w:rsidRDefault="00B20B5D" w:rsidP="00BF1E65"/>
              </w:txbxContent>
            </v:textbox>
          </v:shape>
        </w:pict>
      </w:r>
      <w:r w:rsidRPr="00C557D8">
        <w:rPr>
          <w:rFonts w:ascii="Times New Roman" w:hAnsi="Times New Roman"/>
          <w:b/>
          <w:bCs/>
          <w:noProof/>
          <w:sz w:val="26"/>
          <w:szCs w:val="26"/>
        </w:rPr>
        <w:pict>
          <v:shape id="_x0000_s1073" type="#_x0000_t32" style="position:absolute;left:0;text-align:left;margin-left:51.45pt;margin-top:9.45pt;width:0;height:21pt;z-index:251646976"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58" type="#_x0000_t32" style="position:absolute;left:0;text-align:left;margin-left:363.5pt;margin-top:24.75pt;width:.05pt;height:12.35pt;z-index:251648000" o:connectortype="straight">
            <v:stroke endarrow="block"/>
          </v:shape>
        </w:pict>
      </w:r>
      <w:r w:rsidRPr="00C557D8">
        <w:rPr>
          <w:rFonts w:ascii="Times New Roman" w:hAnsi="Times New Roman"/>
          <w:b/>
          <w:bCs/>
          <w:noProof/>
          <w:sz w:val="26"/>
          <w:szCs w:val="26"/>
        </w:rPr>
        <w:pict>
          <v:shape id="_x0000_s1053" type="#_x0000_t32" style="position:absolute;left:0;text-align:left;margin-left:223.95pt;margin-top:24pt;width:0;height:12.35pt;z-index:251649024" o:connectortype="straight">
            <v:stroke endarrow="block"/>
          </v:shape>
        </w:pict>
      </w:r>
      <w:r w:rsidRPr="00C557D8">
        <w:rPr>
          <w:rFonts w:ascii="Times New Roman" w:hAnsi="Times New Roman"/>
          <w:b/>
          <w:bCs/>
          <w:noProof/>
          <w:sz w:val="26"/>
          <w:szCs w:val="26"/>
        </w:rPr>
        <w:pict>
          <v:shape id="_x0000_s1032" type="#_x0000_t202" style="position:absolute;left:0;text-align:left;margin-left:-6.3pt;margin-top:6.7pt;width:112.5pt;height:63.8pt;z-index:251650048">
            <v:textbox>
              <w:txbxContent>
                <w:p w:rsidR="00B20B5D" w:rsidRPr="00934A05" w:rsidRDefault="00B20B5D" w:rsidP="00BF1E65">
                  <w:pPr>
                    <w:jc w:val="center"/>
                  </w:pPr>
                  <w:r w:rsidRPr="006140CE">
                    <w:rPr>
                      <w:rFonts w:ascii="Times New Roman" w:hAnsi="Times New Roman"/>
                      <w:bCs/>
                      <w:sz w:val="20"/>
                    </w:rPr>
                    <w:t>Информация о порядке (правилах) предоставлении муниципальной</w:t>
                  </w:r>
                  <w:r w:rsidRPr="00B360C9">
                    <w:rPr>
                      <w:bCs/>
                      <w:sz w:val="20"/>
                    </w:rPr>
                    <w:t xml:space="preserve"> </w:t>
                  </w:r>
                  <w:r>
                    <w:rPr>
                      <w:bCs/>
                      <w:sz w:val="20"/>
                    </w:rPr>
                    <w:t xml:space="preserve"> </w:t>
                  </w:r>
                  <w:r w:rsidRPr="00B360C9">
                    <w:rPr>
                      <w:bCs/>
                      <w:sz w:val="20"/>
                    </w:rPr>
                    <w:t>услуги</w:t>
                  </w:r>
                </w:p>
              </w:txbxContent>
            </v:textbox>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38" type="#_x0000_t202" style="position:absolute;left:0;text-align:left;margin-left:307.2pt;margin-top:9.9pt;width:139.5pt;height:33.4pt;z-index:251651072">
            <v:textbox>
              <w:txbxContent>
                <w:p w:rsidR="00B20B5D" w:rsidRDefault="00B20B5D" w:rsidP="00BF1E65">
                  <w:pPr>
                    <w:jc w:val="center"/>
                  </w:pPr>
                  <w:r w:rsidRPr="00356D8A">
                    <w:rPr>
                      <w:rFonts w:ascii="Times New Roman" w:hAnsi="Times New Roman"/>
                      <w:sz w:val="20"/>
                    </w:rPr>
                    <w:t>Оформление пользователя для работы в читальном</w:t>
                  </w:r>
                  <w:r w:rsidRPr="00934A05">
                    <w:rPr>
                      <w:sz w:val="20"/>
                    </w:rPr>
                    <w:t xml:space="preserve"> зале</w:t>
                  </w:r>
                </w:p>
              </w:txbxContent>
            </v:textbox>
          </v:shape>
        </w:pict>
      </w:r>
      <w:r w:rsidRPr="00C557D8">
        <w:rPr>
          <w:rFonts w:ascii="Times New Roman" w:hAnsi="Times New Roman"/>
          <w:b/>
          <w:bCs/>
          <w:noProof/>
          <w:sz w:val="26"/>
          <w:szCs w:val="26"/>
        </w:rPr>
        <w:pict>
          <v:shape id="_x0000_s1034" type="#_x0000_t202" style="position:absolute;left:0;text-align:left;margin-left:139.2pt;margin-top:9.9pt;width:150pt;height:33.4pt;z-index:251652096">
            <v:textbox>
              <w:txbxContent>
                <w:p w:rsidR="00B20B5D" w:rsidRPr="00356D8A" w:rsidRDefault="00B20B5D" w:rsidP="00BF1E65">
                  <w:pPr>
                    <w:jc w:val="center"/>
                    <w:rPr>
                      <w:rFonts w:ascii="Times New Roman" w:hAnsi="Times New Roman"/>
                      <w:sz w:val="20"/>
                    </w:rPr>
                  </w:pPr>
                  <w:r w:rsidRPr="00356D8A">
                    <w:rPr>
                      <w:rFonts w:ascii="Times New Roman" w:hAnsi="Times New Roman"/>
                      <w:sz w:val="20"/>
                    </w:rPr>
                    <w:t>Анализ тематики поступивших запросов</w:t>
                  </w:r>
                </w:p>
              </w:txbxContent>
            </v:textbox>
          </v:shape>
        </w:pict>
      </w:r>
      <w:r w:rsidR="00BF1E65" w:rsidRPr="00C557D8">
        <w:rPr>
          <w:rFonts w:ascii="Times New Roman" w:hAnsi="Times New Roman"/>
          <w:b/>
          <w:bCs/>
          <w:sz w:val="26"/>
          <w:szCs w:val="26"/>
        </w:rPr>
        <w:t xml:space="preserve">                                                                         </w: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59" type="#_x0000_t32" style="position:absolute;left:0;text-align:left;margin-left:363.45pt;margin-top:16.1pt;width:0;height:15.75pt;z-index:251653120" o:connectortype="straight">
            <v:stroke endarrow="block"/>
          </v:shape>
        </w:pict>
      </w:r>
      <w:r w:rsidRPr="00C557D8">
        <w:rPr>
          <w:rFonts w:ascii="Times New Roman" w:hAnsi="Times New Roman"/>
          <w:b/>
          <w:bCs/>
          <w:noProof/>
          <w:sz w:val="26"/>
          <w:szCs w:val="26"/>
        </w:rPr>
        <w:pict>
          <v:shape id="_x0000_s1054" type="#_x0000_t32" style="position:absolute;left:0;text-align:left;margin-left:223.95pt;margin-top:16.1pt;width:0;height:15.75pt;z-index:251654144"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72" type="#_x0000_t32" style="position:absolute;left:0;text-align:left;margin-left:118.95pt;margin-top:22.05pt;width:20.25pt;height:0;flip:x;z-index:251655168" o:connectortype="straight">
            <v:stroke endarrow="block"/>
          </v:shape>
        </w:pict>
      </w:r>
      <w:r w:rsidRPr="00C557D8">
        <w:rPr>
          <w:rFonts w:ascii="Times New Roman" w:hAnsi="Times New Roman"/>
          <w:noProof/>
        </w:rPr>
        <w:pict>
          <v:shape id="_x0000_s1035" type="#_x0000_t202" style="position:absolute;left:0;text-align:left;margin-left:-14.55pt;margin-top:.3pt;width:133.5pt;height:54pt;z-index:251656192">
            <v:textbox>
              <w:txbxContent>
                <w:p w:rsidR="00B20B5D" w:rsidRPr="00F2073D" w:rsidRDefault="00B20B5D" w:rsidP="00BF1E65">
                  <w:pPr>
                    <w:jc w:val="center"/>
                  </w:pPr>
                  <w:r w:rsidRPr="00356D8A">
                    <w:rPr>
                      <w:rFonts w:ascii="Times New Roman" w:hAnsi="Times New Roman"/>
                      <w:sz w:val="20"/>
                    </w:rPr>
                    <w:t>Регистрация и направление запроса  на исполнение в органы и</w:t>
                  </w:r>
                  <w:r w:rsidRPr="00F2073D">
                    <w:rPr>
                      <w:sz w:val="20"/>
                    </w:rPr>
                    <w:t xml:space="preserve"> организации по принадлежности</w:t>
                  </w:r>
                </w:p>
              </w:txbxContent>
            </v:textbox>
          </v:shape>
        </w:pict>
      </w:r>
      <w:r w:rsidRPr="00C557D8">
        <w:rPr>
          <w:rFonts w:ascii="Times New Roman" w:hAnsi="Times New Roman"/>
          <w:b/>
          <w:bCs/>
          <w:noProof/>
          <w:sz w:val="26"/>
          <w:szCs w:val="26"/>
        </w:rPr>
        <w:pict>
          <v:shape id="_x0000_s1039" type="#_x0000_t202" style="position:absolute;left:0;text-align:left;margin-left:307.2pt;margin-top:4.65pt;width:135.75pt;height:35.25pt;z-index:251657216">
            <v:textbox>
              <w:txbxContent>
                <w:p w:rsidR="00B20B5D" w:rsidRPr="00356D8A" w:rsidRDefault="00B20B5D" w:rsidP="00BF1E65">
                  <w:pPr>
                    <w:jc w:val="center"/>
                    <w:rPr>
                      <w:rFonts w:ascii="Times New Roman" w:hAnsi="Times New Roman"/>
                    </w:rPr>
                  </w:pPr>
                  <w:r w:rsidRPr="00356D8A">
                    <w:rPr>
                      <w:rFonts w:ascii="Times New Roman" w:hAnsi="Times New Roman"/>
                      <w:sz w:val="20"/>
                    </w:rPr>
                    <w:t>Оформление и ведение личных дел пользователей</w:t>
                  </w:r>
                </w:p>
              </w:txbxContent>
            </v:textbox>
          </v:shape>
        </w:pict>
      </w:r>
      <w:r w:rsidRPr="00C557D8">
        <w:rPr>
          <w:rFonts w:ascii="Times New Roman" w:hAnsi="Times New Roman"/>
          <w:noProof/>
        </w:rPr>
        <w:pict>
          <v:shape id="_x0000_s1036" type="#_x0000_t202" style="position:absolute;left:0;text-align:left;margin-left:139.2pt;margin-top:4.65pt;width:150pt;height:35.25pt;z-index:251658240">
            <v:textbox>
              <w:txbxContent>
                <w:p w:rsidR="00B20B5D" w:rsidRPr="00356D8A" w:rsidRDefault="00B20B5D" w:rsidP="00BF1E65">
                  <w:pPr>
                    <w:jc w:val="center"/>
                    <w:rPr>
                      <w:rFonts w:ascii="Times New Roman" w:hAnsi="Times New Roman"/>
                    </w:rPr>
                  </w:pPr>
                  <w:r w:rsidRPr="00356D8A">
                    <w:rPr>
                      <w:rFonts w:ascii="Times New Roman" w:hAnsi="Times New Roman"/>
                      <w:sz w:val="20"/>
                    </w:rPr>
                    <w:t>Подготовка ответов заявителям</w:t>
                  </w:r>
                </w:p>
              </w:txbxContent>
            </v:textbox>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60" type="#_x0000_t32" style="position:absolute;left:0;text-align:left;margin-left:363.55pt;margin-top:15.7pt;width:0;height:17.25pt;z-index:251659264" o:connectortype="straight">
            <v:stroke endarrow="block"/>
          </v:shape>
        </w:pict>
      </w:r>
      <w:r w:rsidRPr="00C557D8">
        <w:rPr>
          <w:rFonts w:ascii="Times New Roman" w:hAnsi="Times New Roman"/>
          <w:b/>
          <w:bCs/>
          <w:noProof/>
          <w:sz w:val="26"/>
          <w:szCs w:val="26"/>
        </w:rPr>
        <w:pict>
          <v:shape id="_x0000_s1055" type="#_x0000_t32" style="position:absolute;left:0;text-align:left;margin-left:223.95pt;margin-top:12.7pt;width:0;height:20.25pt;z-index:251660288"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40" type="#_x0000_t202" style="position:absolute;left:0;text-align:left;margin-left:307.2pt;margin-top:9.75pt;width:135.75pt;height:46.5pt;z-index:251661312">
            <v:textbox>
              <w:txbxContent>
                <w:p w:rsidR="00B20B5D" w:rsidRDefault="00B20B5D" w:rsidP="00BF1E65">
                  <w:pPr>
                    <w:jc w:val="center"/>
                  </w:pPr>
                  <w:r w:rsidRPr="00356D8A">
                    <w:rPr>
                      <w:rFonts w:ascii="Times New Roman" w:hAnsi="Times New Roman"/>
                      <w:sz w:val="20"/>
                    </w:rPr>
                    <w:t>Составление и ведение карточек учета пользователей и тематики</w:t>
                  </w:r>
                  <w:r w:rsidRPr="00934A05">
                    <w:rPr>
                      <w:sz w:val="20"/>
                    </w:rPr>
                    <w:t xml:space="preserve"> исследований</w:t>
                  </w:r>
                </w:p>
              </w:txbxContent>
            </v:textbox>
          </v:shape>
        </w:pict>
      </w:r>
      <w:r w:rsidRPr="00C557D8">
        <w:rPr>
          <w:rFonts w:ascii="Times New Roman" w:hAnsi="Times New Roman"/>
          <w:b/>
          <w:bCs/>
          <w:noProof/>
          <w:sz w:val="26"/>
          <w:szCs w:val="26"/>
        </w:rPr>
        <w:pict>
          <v:shape id="_x0000_s1037" type="#_x0000_t202" style="position:absolute;left:0;text-align:left;margin-left:139.2pt;margin-top:9.75pt;width:150pt;height:46.5pt;z-index:251662336">
            <v:textbox>
              <w:txbxContent>
                <w:p w:rsidR="00B20B5D" w:rsidRPr="00356D8A" w:rsidRDefault="00B20B5D" w:rsidP="00BF1E65">
                  <w:pPr>
                    <w:jc w:val="center"/>
                    <w:rPr>
                      <w:rFonts w:ascii="Times New Roman" w:hAnsi="Times New Roman"/>
                    </w:rPr>
                  </w:pPr>
                  <w:r w:rsidRPr="00356D8A">
                    <w:rPr>
                      <w:rFonts w:ascii="Times New Roman" w:hAnsi="Times New Roman"/>
                      <w:sz w:val="20"/>
                    </w:rPr>
                    <w:t>Регистрация и направление заявителям архивной информации</w:t>
                  </w:r>
                </w:p>
              </w:txbxContent>
            </v:textbox>
          </v:shape>
        </w:pict>
      </w:r>
    </w:p>
    <w:p w:rsidR="00BF1E65" w:rsidRPr="00C557D8" w:rsidRDefault="00BF1E65" w:rsidP="00BF1E65">
      <w:pPr>
        <w:jc w:val="center"/>
        <w:outlineLvl w:val="1"/>
        <w:rPr>
          <w:rFonts w:ascii="Times New Roman" w:hAnsi="Times New Roman"/>
          <w:b/>
          <w:bCs/>
          <w:sz w:val="26"/>
          <w:szCs w:val="26"/>
        </w:rPr>
      </w:pP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71" type="#_x0000_t32" style="position:absolute;left:0;text-align:left;margin-left:289.2pt;margin-top:1.85pt;width:.05pt;height:211.45pt;z-index:251663360" o:connectortype="straight">
            <v:stroke endarrow="block"/>
          </v:shape>
        </w:pict>
      </w:r>
      <w:r w:rsidRPr="00C557D8">
        <w:rPr>
          <w:rFonts w:ascii="Times New Roman" w:hAnsi="Times New Roman"/>
          <w:b/>
          <w:bCs/>
          <w:noProof/>
          <w:sz w:val="26"/>
          <w:szCs w:val="26"/>
        </w:rPr>
        <w:pict>
          <v:shape id="_x0000_s1041" type="#_x0000_t202" style="position:absolute;left:0;text-align:left;margin-left:307.2pt;margin-top:14.6pt;width:135.75pt;height:44.95pt;z-index:251664384">
            <v:textbox>
              <w:txbxContent>
                <w:p w:rsidR="00B20B5D" w:rsidRPr="00356D8A" w:rsidRDefault="00B20B5D" w:rsidP="00BF1E65">
                  <w:pPr>
                    <w:rPr>
                      <w:rFonts w:ascii="Times New Roman" w:hAnsi="Times New Roman"/>
                    </w:rPr>
                  </w:pPr>
                  <w:r w:rsidRPr="00356D8A">
                    <w:rPr>
                      <w:rFonts w:ascii="Times New Roman" w:hAnsi="Times New Roman"/>
                      <w:sz w:val="20"/>
                    </w:rPr>
                    <w:t>Консультация пользователя по составу и содержанию документов архива</w:t>
                  </w:r>
                </w:p>
              </w:txbxContent>
            </v:textbox>
          </v:shape>
        </w:pict>
      </w:r>
      <w:r w:rsidRPr="00C557D8">
        <w:rPr>
          <w:rFonts w:ascii="Times New Roman" w:hAnsi="Times New Roman"/>
          <w:b/>
          <w:bCs/>
          <w:noProof/>
          <w:sz w:val="26"/>
          <w:szCs w:val="26"/>
        </w:rPr>
        <w:pict>
          <v:shape id="_x0000_s1066" type="#_x0000_t32" style="position:absolute;left:0;text-align:left;margin-left:35pt;margin-top:8.55pt;width:158.25pt;height:30pt;flip:x;z-index:251665408" o:connectortype="straight">
            <v:stroke endarrow="block"/>
          </v:shape>
        </w:pict>
      </w:r>
      <w:r w:rsidRPr="00C557D8">
        <w:rPr>
          <w:rFonts w:ascii="Times New Roman" w:hAnsi="Times New Roman"/>
          <w:b/>
          <w:bCs/>
          <w:noProof/>
          <w:sz w:val="26"/>
          <w:szCs w:val="26"/>
        </w:rPr>
        <w:pict>
          <v:shape id="_x0000_s1068" type="#_x0000_t32" style="position:absolute;left:0;text-align:left;margin-left:159.55pt;margin-top:8.55pt;width:33.75pt;height:30pt;flip:x;z-index:251666432" o:connectortype="straight">
            <v:stroke endarrow="block"/>
          </v:shape>
        </w:pict>
      </w:r>
      <w:r w:rsidRPr="00C557D8">
        <w:rPr>
          <w:rFonts w:ascii="Times New Roman" w:hAnsi="Times New Roman"/>
          <w:b/>
          <w:bCs/>
          <w:noProof/>
          <w:sz w:val="26"/>
          <w:szCs w:val="26"/>
        </w:rPr>
        <w:pict>
          <v:shape id="_x0000_s1069" type="#_x0000_t32" style="position:absolute;left:0;text-align:left;margin-left:193.3pt;margin-top:8.55pt;width:34.5pt;height:30pt;z-index:251667456" o:connectortype="straight">
            <v:stroke endarrow="block"/>
          </v:shape>
        </w:pict>
      </w:r>
      <w:r w:rsidRPr="00C557D8">
        <w:rPr>
          <w:rFonts w:ascii="Times New Roman" w:hAnsi="Times New Roman"/>
          <w:b/>
          <w:bCs/>
          <w:noProof/>
          <w:sz w:val="26"/>
          <w:szCs w:val="26"/>
        </w:rPr>
        <w:pict>
          <v:shape id="_x0000_s1070" type="#_x0000_t32" style="position:absolute;left:0;text-align:left;margin-left:193.25pt;margin-top:8.55pt;width:.05pt;height:118.5pt;z-index:251668480" o:connectortype="straight">
            <v:stroke endarrow="block"/>
          </v:shape>
        </w:pict>
      </w:r>
      <w:r w:rsidRPr="00C557D8">
        <w:rPr>
          <w:rFonts w:ascii="Times New Roman" w:hAnsi="Times New Roman"/>
          <w:b/>
          <w:bCs/>
          <w:noProof/>
          <w:sz w:val="26"/>
          <w:szCs w:val="26"/>
        </w:rPr>
        <w:pict>
          <v:shape id="_x0000_s1061" type="#_x0000_t32" style="position:absolute;left:0;text-align:left;margin-left:363.35pt;margin-top:1.85pt;width:0;height:12.75pt;z-index:251669504" o:connectortype="straight">
            <v:stroke endarrow="block"/>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49" type="#_x0000_t202" style="position:absolute;left:0;text-align:left;margin-left:198.45pt;margin-top:11.35pt;width:86.25pt;height:51.75pt;z-index:251670528">
            <v:textbox>
              <w:txbxContent>
                <w:p w:rsidR="00B20B5D" w:rsidRPr="00024E7F" w:rsidRDefault="00B20B5D" w:rsidP="00BF1E65">
                  <w:pPr>
                    <w:jc w:val="center"/>
                    <w:rPr>
                      <w:sz w:val="20"/>
                    </w:rPr>
                  </w:pPr>
                  <w:r w:rsidRPr="00356D8A">
                    <w:rPr>
                      <w:rFonts w:ascii="Times New Roman" w:hAnsi="Times New Roman"/>
                      <w:sz w:val="20"/>
                    </w:rPr>
                    <w:t>Ответ об отсутствии запрашиваемых</w:t>
                  </w:r>
                  <w:r>
                    <w:rPr>
                      <w:sz w:val="20"/>
                    </w:rPr>
                    <w:t xml:space="preserve"> сведений</w:t>
                  </w:r>
                </w:p>
              </w:txbxContent>
            </v:textbox>
          </v:shape>
        </w:pict>
      </w:r>
      <w:r w:rsidRPr="00C557D8">
        <w:rPr>
          <w:rFonts w:ascii="Times New Roman" w:hAnsi="Times New Roman"/>
          <w:b/>
          <w:bCs/>
          <w:noProof/>
          <w:sz w:val="26"/>
          <w:szCs w:val="26"/>
        </w:rPr>
        <w:pict>
          <v:shape id="_x0000_s1047" type="#_x0000_t202" style="position:absolute;left:0;text-align:left;margin-left:81.45pt;margin-top:18.1pt;width:98.25pt;height:51.75pt;z-index:251671552">
            <v:textbox>
              <w:txbxContent>
                <w:p w:rsidR="00B20B5D" w:rsidRPr="00356D8A" w:rsidRDefault="00B20B5D" w:rsidP="00BF1E65">
                  <w:pPr>
                    <w:jc w:val="center"/>
                    <w:rPr>
                      <w:rFonts w:ascii="Times New Roman" w:hAnsi="Times New Roman"/>
                      <w:sz w:val="20"/>
                    </w:rPr>
                  </w:pPr>
                  <w:r w:rsidRPr="00356D8A">
                    <w:rPr>
                      <w:rFonts w:ascii="Times New Roman" w:hAnsi="Times New Roman"/>
                      <w:sz w:val="20"/>
                    </w:rPr>
                    <w:t>Архивная справка, архивная выписка, архивная копия</w:t>
                  </w:r>
                </w:p>
              </w:txbxContent>
            </v:textbox>
          </v:shape>
        </w:pict>
      </w:r>
      <w:r w:rsidRPr="00C557D8">
        <w:rPr>
          <w:rFonts w:ascii="Times New Roman" w:hAnsi="Times New Roman"/>
          <w:b/>
          <w:bCs/>
          <w:noProof/>
          <w:sz w:val="26"/>
          <w:szCs w:val="26"/>
        </w:rPr>
        <w:pict>
          <v:shape id="_x0000_s1048" type="#_x0000_t202" style="position:absolute;left:0;text-align:left;margin-left:-19.8pt;margin-top:18.1pt;width:91.5pt;height:51.75pt;z-index:251672576">
            <v:textbox>
              <w:txbxContent>
                <w:p w:rsidR="00B20B5D" w:rsidRDefault="00B20B5D" w:rsidP="00BF1E65">
                  <w:pPr>
                    <w:jc w:val="center"/>
                  </w:pPr>
                  <w:r w:rsidRPr="00356D8A">
                    <w:rPr>
                      <w:rFonts w:ascii="Times New Roman" w:hAnsi="Times New Roman"/>
                      <w:sz w:val="20"/>
                    </w:rPr>
                    <w:t>Уведомление о перенаправлении</w:t>
                  </w:r>
                  <w:r w:rsidRPr="00356D8A">
                    <w:rPr>
                      <w:rFonts w:ascii="Times New Roman" w:hAnsi="Times New Roman"/>
                      <w:sz w:val="26"/>
                      <w:szCs w:val="26"/>
                    </w:rPr>
                    <w:t xml:space="preserve"> </w:t>
                  </w:r>
                  <w:r w:rsidRPr="00356D8A">
                    <w:rPr>
                      <w:rFonts w:ascii="Times New Roman" w:hAnsi="Times New Roman"/>
                      <w:sz w:val="20"/>
                    </w:rPr>
                    <w:t>непрофильного</w:t>
                  </w:r>
                  <w:r w:rsidRPr="00F2073D">
                    <w:rPr>
                      <w:sz w:val="20"/>
                    </w:rPr>
                    <w:t xml:space="preserve"> запроса</w:t>
                  </w:r>
                </w:p>
              </w:txbxContent>
            </v:textbox>
          </v:shape>
        </w:pict>
      </w:r>
    </w:p>
    <w:p w:rsidR="00BF1E65" w:rsidRPr="00C557D8" w:rsidRDefault="00C75851" w:rsidP="00BF1E65">
      <w:pPr>
        <w:jc w:val="center"/>
        <w:outlineLvl w:val="1"/>
        <w:rPr>
          <w:rFonts w:ascii="Times New Roman" w:hAnsi="Times New Roman"/>
          <w:b/>
          <w:bCs/>
          <w:sz w:val="26"/>
          <w:szCs w:val="26"/>
        </w:rPr>
      </w:pPr>
      <w:r w:rsidRPr="00C557D8">
        <w:rPr>
          <w:rFonts w:ascii="Times New Roman" w:hAnsi="Times New Roman"/>
          <w:b/>
          <w:bCs/>
          <w:noProof/>
          <w:sz w:val="26"/>
          <w:szCs w:val="26"/>
        </w:rPr>
        <w:pict>
          <v:shape id="_x0000_s1042" type="#_x0000_t202" style="position:absolute;left:0;text-align:left;margin-left:307.2pt;margin-top:19.4pt;width:135.75pt;height:51.75pt;z-index:251673600">
            <v:textbox>
              <w:txbxContent>
                <w:p w:rsidR="00B20B5D" w:rsidRDefault="00B20B5D" w:rsidP="00BF1E65">
                  <w:pPr>
                    <w:jc w:val="center"/>
                  </w:pPr>
                  <w:r w:rsidRPr="0086546A">
                    <w:rPr>
                      <w:rFonts w:ascii="Times New Roman" w:hAnsi="Times New Roman"/>
                      <w:sz w:val="20"/>
                    </w:rPr>
                    <w:t>Предоставление НСА, справочников, описей и других документов для</w:t>
                  </w:r>
                  <w:r w:rsidRPr="00934A05">
                    <w:rPr>
                      <w:sz w:val="20"/>
                    </w:rPr>
                    <w:t xml:space="preserve"> оформления заказа</w:t>
                  </w:r>
                </w:p>
              </w:txbxContent>
            </v:textbox>
          </v:shape>
        </w:pict>
      </w:r>
      <w:r w:rsidRPr="00C557D8">
        <w:rPr>
          <w:rFonts w:ascii="Times New Roman" w:hAnsi="Times New Roman"/>
          <w:b/>
          <w:bCs/>
          <w:noProof/>
          <w:sz w:val="26"/>
          <w:szCs w:val="26"/>
        </w:rPr>
        <w:pict>
          <v:shape id="_x0000_s1062" type="#_x0000_t32" style="position:absolute;left:0;text-align:left;margin-left:363.35pt;margin-top:5.15pt;width:0;height:14.25pt;z-index:251674624" o:connectortype="straight">
            <v:stroke endarrow="block"/>
          </v:shape>
        </w:pict>
      </w:r>
    </w:p>
    <w:p w:rsidR="00BF1E65" w:rsidRPr="00C557D8" w:rsidRDefault="00BF1E65" w:rsidP="00BF1E65">
      <w:pPr>
        <w:tabs>
          <w:tab w:val="left" w:pos="5505"/>
        </w:tabs>
        <w:outlineLvl w:val="1"/>
        <w:rPr>
          <w:rFonts w:ascii="Times New Roman" w:hAnsi="Times New Roman"/>
          <w:b/>
          <w:bCs/>
          <w:sz w:val="26"/>
          <w:szCs w:val="26"/>
        </w:rPr>
      </w:pPr>
      <w:r w:rsidRPr="00C557D8">
        <w:rPr>
          <w:rFonts w:ascii="Times New Roman" w:hAnsi="Times New Roman"/>
          <w:b/>
          <w:bCs/>
          <w:sz w:val="26"/>
          <w:szCs w:val="26"/>
        </w:rPr>
        <w:tab/>
      </w:r>
    </w:p>
    <w:p w:rsidR="00BF1E65" w:rsidRPr="00C557D8" w:rsidRDefault="00C75851" w:rsidP="00BF1E65">
      <w:pPr>
        <w:tabs>
          <w:tab w:val="left" w:pos="5505"/>
        </w:tabs>
        <w:outlineLvl w:val="1"/>
        <w:rPr>
          <w:rFonts w:ascii="Times New Roman" w:hAnsi="Times New Roman"/>
          <w:b/>
          <w:bCs/>
          <w:sz w:val="26"/>
          <w:szCs w:val="26"/>
        </w:rPr>
      </w:pPr>
      <w:r w:rsidRPr="00C557D8">
        <w:rPr>
          <w:b/>
          <w:bCs/>
          <w:noProof/>
          <w:sz w:val="26"/>
          <w:szCs w:val="26"/>
        </w:rPr>
        <w:pict>
          <v:shape id="_x0000_s1063" type="#_x0000_t32" style="position:absolute;margin-left:363.45pt;margin-top:18.3pt;width:0;height:12pt;z-index:251675648" o:connectortype="straight">
            <v:stroke endarrow="block"/>
          </v:shape>
        </w:pict>
      </w:r>
      <w:r w:rsidRPr="00C557D8">
        <w:rPr>
          <w:b/>
          <w:bCs/>
          <w:noProof/>
          <w:sz w:val="26"/>
          <w:szCs w:val="26"/>
        </w:rPr>
        <w:pict>
          <v:shape id="_x0000_s1050" type="#_x0000_t202" style="position:absolute;margin-left:81.45pt;margin-top:24.3pt;width:178.5pt;height:54.75pt;z-index:251676672">
            <v:textbox>
              <w:txbxContent>
                <w:p w:rsidR="00B20B5D" w:rsidRPr="00356D8A" w:rsidRDefault="00B20B5D" w:rsidP="00356D8A">
                  <w:pPr>
                    <w:spacing w:after="0" w:line="240" w:lineRule="auto"/>
                    <w:jc w:val="center"/>
                    <w:outlineLvl w:val="2"/>
                    <w:rPr>
                      <w:rFonts w:ascii="Times New Roman" w:hAnsi="Times New Roman"/>
                      <w:sz w:val="20"/>
                    </w:rPr>
                  </w:pPr>
                  <w:r w:rsidRPr="00356D8A">
                    <w:rPr>
                      <w:rFonts w:ascii="Times New Roman" w:hAnsi="Times New Roman"/>
                      <w:sz w:val="20"/>
                    </w:rPr>
                    <w:t>Уведомление о возможном местонахождении документов;</w:t>
                  </w:r>
                </w:p>
                <w:p w:rsidR="00B20B5D" w:rsidRPr="00104E3B" w:rsidRDefault="00B20B5D" w:rsidP="00356D8A">
                  <w:pPr>
                    <w:spacing w:after="0" w:line="240" w:lineRule="auto"/>
                    <w:rPr>
                      <w:sz w:val="20"/>
                    </w:rPr>
                  </w:pPr>
                  <w:r w:rsidRPr="00356D8A">
                    <w:rPr>
                      <w:rFonts w:ascii="Times New Roman" w:hAnsi="Times New Roman"/>
                      <w:sz w:val="20"/>
                    </w:rPr>
                    <w:t>рекомендации о дальнейших путях</w:t>
                  </w:r>
                  <w:r w:rsidRPr="001C1BD7">
                    <w:rPr>
                      <w:sz w:val="26"/>
                      <w:szCs w:val="26"/>
                    </w:rPr>
                    <w:t xml:space="preserve"> </w:t>
                  </w:r>
                  <w:r w:rsidRPr="00356D8A">
                    <w:rPr>
                      <w:rFonts w:ascii="Times New Roman" w:hAnsi="Times New Roman"/>
                      <w:sz w:val="20"/>
                    </w:rPr>
                    <w:t>поиска необходимой информации</w:t>
                  </w:r>
                </w:p>
              </w:txbxContent>
            </v:textbox>
          </v:shape>
        </w:pict>
      </w:r>
    </w:p>
    <w:p w:rsidR="00BF1E65" w:rsidRPr="00C557D8" w:rsidRDefault="00C75851" w:rsidP="00BF1E65">
      <w:pPr>
        <w:tabs>
          <w:tab w:val="left" w:pos="5505"/>
        </w:tabs>
        <w:outlineLvl w:val="1"/>
        <w:rPr>
          <w:rFonts w:ascii="Times New Roman" w:hAnsi="Times New Roman"/>
          <w:b/>
          <w:bCs/>
          <w:sz w:val="26"/>
          <w:szCs w:val="26"/>
        </w:rPr>
      </w:pPr>
      <w:r w:rsidRPr="00C557D8">
        <w:rPr>
          <w:b/>
          <w:bCs/>
          <w:noProof/>
          <w:sz w:val="26"/>
          <w:szCs w:val="26"/>
        </w:rPr>
        <w:pict>
          <v:shape id="_x0000_s1043" type="#_x0000_t202" style="position:absolute;margin-left:307.2pt;margin-top:3.1pt;width:135.75pt;height:43.5pt;z-index:251677696">
            <v:textbox>
              <w:txbxContent>
                <w:p w:rsidR="00B20B5D" w:rsidRPr="0086546A" w:rsidRDefault="00B20B5D" w:rsidP="00BF1E65">
                  <w:pPr>
                    <w:jc w:val="center"/>
                    <w:rPr>
                      <w:rFonts w:ascii="Times New Roman" w:hAnsi="Times New Roman"/>
                      <w:sz w:val="20"/>
                    </w:rPr>
                  </w:pPr>
                  <w:r w:rsidRPr="0086546A">
                    <w:rPr>
                      <w:rFonts w:ascii="Times New Roman" w:hAnsi="Times New Roman"/>
                      <w:sz w:val="20"/>
                    </w:rPr>
                    <w:t>Прием в читальный зал от пользователя НСА, описей,</w:t>
                  </w:r>
                </w:p>
                <w:p w:rsidR="00B20B5D" w:rsidRDefault="00B20B5D" w:rsidP="00BF1E65">
                  <w:r>
                    <w:rPr>
                      <w:sz w:val="20"/>
                    </w:rPr>
                    <w:t>дел</w:t>
                  </w:r>
                </w:p>
              </w:txbxContent>
            </v:textbox>
          </v:shape>
        </w:pict>
      </w:r>
    </w:p>
    <w:p w:rsidR="00BF1E65" w:rsidRPr="00C557D8" w:rsidRDefault="00C75851" w:rsidP="00BF1E65">
      <w:pPr>
        <w:tabs>
          <w:tab w:val="left" w:pos="5505"/>
        </w:tabs>
        <w:outlineLvl w:val="1"/>
        <w:rPr>
          <w:rFonts w:ascii="Times New Roman" w:hAnsi="Times New Roman"/>
          <w:b/>
          <w:bCs/>
          <w:sz w:val="26"/>
          <w:szCs w:val="26"/>
        </w:rPr>
      </w:pPr>
      <w:r w:rsidRPr="00C557D8">
        <w:rPr>
          <w:b/>
          <w:bCs/>
          <w:noProof/>
          <w:sz w:val="26"/>
          <w:szCs w:val="26"/>
        </w:rPr>
        <w:pict>
          <v:shape id="_x0000_s1064" type="#_x0000_t32" style="position:absolute;margin-left:363.35pt;margin-top:19.4pt;width:0;height:14.25pt;z-index:251678720" o:connectortype="straight">
            <v:stroke endarrow="block"/>
          </v:shape>
        </w:pict>
      </w:r>
    </w:p>
    <w:p w:rsidR="00BF1E65" w:rsidRPr="00C557D8" w:rsidRDefault="00C75851" w:rsidP="00BF1E65">
      <w:pPr>
        <w:tabs>
          <w:tab w:val="left" w:pos="5505"/>
        </w:tabs>
        <w:outlineLvl w:val="1"/>
        <w:rPr>
          <w:rFonts w:ascii="Times New Roman" w:hAnsi="Times New Roman"/>
          <w:b/>
          <w:bCs/>
          <w:sz w:val="26"/>
          <w:szCs w:val="26"/>
        </w:rPr>
      </w:pPr>
      <w:r w:rsidRPr="00C557D8">
        <w:rPr>
          <w:b/>
          <w:bCs/>
          <w:noProof/>
          <w:sz w:val="26"/>
          <w:szCs w:val="26"/>
        </w:rPr>
        <w:pict>
          <v:shape id="_x0000_s1044" type="#_x0000_t202" style="position:absolute;margin-left:307.2pt;margin-top:6.45pt;width:135.75pt;height:33pt;z-index:251679744">
            <v:textbox>
              <w:txbxContent>
                <w:p w:rsidR="00B20B5D" w:rsidRPr="0086546A" w:rsidRDefault="00B20B5D" w:rsidP="00BF1E65">
                  <w:pPr>
                    <w:jc w:val="center"/>
                    <w:rPr>
                      <w:rFonts w:ascii="Times New Roman" w:hAnsi="Times New Roman"/>
                    </w:rPr>
                  </w:pPr>
                  <w:r w:rsidRPr="0086546A">
                    <w:rPr>
                      <w:rFonts w:ascii="Times New Roman" w:hAnsi="Times New Roman"/>
                      <w:sz w:val="20"/>
                    </w:rPr>
                    <w:t>Оформление заказа на копирование</w:t>
                  </w:r>
                </w:p>
              </w:txbxContent>
            </v:textbox>
          </v:shape>
        </w:pict>
      </w:r>
    </w:p>
    <w:p w:rsidR="00BF1E65" w:rsidRPr="00C557D8" w:rsidRDefault="00C75851" w:rsidP="00BF1E65">
      <w:pPr>
        <w:tabs>
          <w:tab w:val="left" w:pos="5505"/>
        </w:tabs>
        <w:outlineLvl w:val="1"/>
        <w:rPr>
          <w:rFonts w:ascii="Times New Roman" w:hAnsi="Times New Roman"/>
          <w:b/>
          <w:bCs/>
          <w:sz w:val="26"/>
          <w:szCs w:val="26"/>
        </w:rPr>
      </w:pPr>
      <w:r w:rsidRPr="00C557D8">
        <w:rPr>
          <w:b/>
          <w:bCs/>
          <w:noProof/>
          <w:sz w:val="26"/>
          <w:szCs w:val="26"/>
        </w:rPr>
        <w:pict>
          <v:shape id="_x0000_s1046" type="#_x0000_t202" style="position:absolute;margin-left:153.45pt;margin-top:.25pt;width:135.75pt;height:66.75pt;z-index:251680768">
            <v:textbox>
              <w:txbxContent>
                <w:p w:rsidR="00B20B5D" w:rsidRDefault="00B20B5D" w:rsidP="00BF1E65">
                  <w:pPr>
                    <w:jc w:val="center"/>
                  </w:pPr>
                  <w:r w:rsidRPr="0086546A">
                    <w:rPr>
                      <w:rFonts w:ascii="Times New Roman" w:hAnsi="Times New Roman"/>
                      <w:sz w:val="20"/>
                    </w:rPr>
                    <w:t>Предоставление тематических перечней, обзоров, подборки копий архивных документов</w:t>
                  </w:r>
                </w:p>
              </w:txbxContent>
            </v:textbox>
          </v:shape>
        </w:pict>
      </w:r>
      <w:r w:rsidRPr="00C557D8">
        <w:rPr>
          <w:b/>
          <w:bCs/>
          <w:noProof/>
          <w:sz w:val="26"/>
          <w:szCs w:val="26"/>
        </w:rPr>
        <w:pict>
          <v:shape id="_x0000_s1067" type="#_x0000_t32" style="position:absolute;margin-left:291.45pt;margin-top:41.5pt;width:15.75pt;height:0;flip:x;z-index:251681792" o:connectortype="straight">
            <v:stroke endarrow="block"/>
          </v:shape>
        </w:pict>
      </w:r>
      <w:r w:rsidRPr="00C557D8">
        <w:rPr>
          <w:b/>
          <w:bCs/>
          <w:noProof/>
          <w:sz w:val="26"/>
          <w:szCs w:val="26"/>
        </w:rPr>
        <w:pict>
          <v:shape id="_x0000_s1045" type="#_x0000_t202" style="position:absolute;margin-left:307.2pt;margin-top:27.25pt;width:135.75pt;height:30.75pt;z-index:251682816">
            <v:textbox>
              <w:txbxContent>
                <w:p w:rsidR="00B20B5D" w:rsidRPr="0086546A" w:rsidRDefault="00B20B5D" w:rsidP="00BF1E65">
                  <w:pPr>
                    <w:jc w:val="center"/>
                    <w:rPr>
                      <w:rFonts w:ascii="Times New Roman" w:hAnsi="Times New Roman"/>
                    </w:rPr>
                  </w:pPr>
                  <w:r w:rsidRPr="0086546A">
                    <w:rPr>
                      <w:rFonts w:ascii="Times New Roman" w:hAnsi="Times New Roman"/>
                      <w:sz w:val="20"/>
                    </w:rPr>
                    <w:t>Выполнение заказов</w:t>
                  </w:r>
                </w:p>
              </w:txbxContent>
            </v:textbox>
          </v:shape>
        </w:pict>
      </w:r>
      <w:r w:rsidRPr="00C557D8">
        <w:rPr>
          <w:b/>
          <w:bCs/>
          <w:noProof/>
          <w:sz w:val="26"/>
          <w:szCs w:val="26"/>
        </w:rPr>
        <w:pict>
          <v:shape id="_x0000_s1065" type="#_x0000_t32" style="position:absolute;margin-left:363.55pt;margin-top:12.25pt;width:0;height:15pt;z-index:251683840" o:connectortype="straight">
            <v:stroke endarrow="block"/>
          </v:shape>
        </w:pict>
      </w:r>
    </w:p>
    <w:p w:rsidR="00C21680" w:rsidRPr="00C557D8" w:rsidRDefault="00C21680" w:rsidP="00C21680">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5 </w:t>
      </w:r>
    </w:p>
    <w:p w:rsidR="00C21680" w:rsidRPr="00C557D8" w:rsidRDefault="00C21680" w:rsidP="00C21680">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C21680" w:rsidRPr="00C557D8" w:rsidRDefault="00C21680" w:rsidP="00C21680">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C21680" w:rsidRPr="00C557D8" w:rsidRDefault="00C21680" w:rsidP="00C21680">
      <w:pPr>
        <w:ind w:firstLine="426"/>
        <w:jc w:val="right"/>
        <w:outlineLvl w:val="2"/>
        <w:rPr>
          <w:sz w:val="26"/>
          <w:szCs w:val="26"/>
        </w:rPr>
      </w:pPr>
      <w:r w:rsidRPr="00C557D8">
        <w:rPr>
          <w:rFonts w:ascii="Times New Roman" w:hAnsi="Times New Roman"/>
          <w:sz w:val="24"/>
          <w:szCs w:val="24"/>
        </w:rPr>
        <w:t xml:space="preserve"> "Предоставление архивной информации"</w:t>
      </w:r>
      <w:r w:rsidRPr="00C557D8">
        <w:rPr>
          <w:sz w:val="26"/>
          <w:szCs w:val="26"/>
        </w:rPr>
        <w:t xml:space="preserve"> </w:t>
      </w:r>
    </w:p>
    <w:p w:rsidR="00C21680" w:rsidRPr="00C557D8" w:rsidRDefault="00C21680"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 xml:space="preserve">Содержание административных действий </w:t>
      </w:r>
    </w:p>
    <w:p w:rsidR="004D683F" w:rsidRPr="00C557D8" w:rsidRDefault="00C21680"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при обслуживании пользователей в читальном зале Администра</w:t>
      </w:r>
      <w:r w:rsidR="004D683F" w:rsidRPr="00C557D8">
        <w:rPr>
          <w:rFonts w:ascii="Times New Roman" w:hAnsi="Times New Roman"/>
          <w:b/>
          <w:sz w:val="24"/>
          <w:szCs w:val="24"/>
        </w:rPr>
        <w:t xml:space="preserve">ции муниципального образования» Пустозерский сельсовет» </w:t>
      </w:r>
    </w:p>
    <w:p w:rsidR="00C21680" w:rsidRPr="00C557D8" w:rsidRDefault="004D683F"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Ненецкого автономного округа</w:t>
      </w:r>
      <w:r w:rsidR="00C21680" w:rsidRPr="00C557D8">
        <w:rPr>
          <w:rFonts w:ascii="Times New Roman" w:hAnsi="Times New Roman"/>
          <w:b/>
          <w:sz w:val="24"/>
          <w:szCs w:val="24"/>
        </w:rPr>
        <w:t xml:space="preserve"> и сроки его выполнения</w:t>
      </w:r>
    </w:p>
    <w:p w:rsidR="00C21680" w:rsidRPr="00C557D8" w:rsidRDefault="00C21680" w:rsidP="00C21680">
      <w:pPr>
        <w:spacing w:after="0" w:line="240" w:lineRule="auto"/>
        <w:jc w:val="center"/>
        <w:rPr>
          <w:rFonts w:ascii="Times New Roman" w:hAnsi="Times New Roman"/>
          <w:sz w:val="24"/>
          <w:szCs w:val="24"/>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86"/>
        <w:gridCol w:w="5954"/>
        <w:gridCol w:w="1524"/>
      </w:tblGrid>
      <w:tr w:rsidR="00C21680" w:rsidRPr="00C557D8" w:rsidTr="00D64A6B">
        <w:tc>
          <w:tcPr>
            <w:tcW w:w="568"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 п/п</w:t>
            </w:r>
          </w:p>
        </w:tc>
        <w:tc>
          <w:tcPr>
            <w:tcW w:w="2586"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Наименование административного действия</w:t>
            </w:r>
          </w:p>
        </w:tc>
        <w:tc>
          <w:tcPr>
            <w:tcW w:w="5954"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Состав административного действия</w:t>
            </w:r>
          </w:p>
        </w:tc>
        <w:tc>
          <w:tcPr>
            <w:tcW w:w="1524"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Сроки исполнения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1.</w:t>
            </w:r>
          </w:p>
        </w:tc>
        <w:tc>
          <w:tcPr>
            <w:tcW w:w="2586" w:type="dxa"/>
          </w:tcPr>
          <w:p w:rsidR="00C21680" w:rsidRPr="00C557D8" w:rsidRDefault="00C21680" w:rsidP="00C21680">
            <w:pPr>
              <w:spacing w:after="0" w:line="240" w:lineRule="auto"/>
              <w:ind w:firstLine="67"/>
              <w:jc w:val="both"/>
              <w:outlineLvl w:val="1"/>
              <w:rPr>
                <w:rFonts w:ascii="Times New Roman" w:hAnsi="Times New Roman"/>
                <w:sz w:val="24"/>
                <w:szCs w:val="24"/>
              </w:rPr>
            </w:pPr>
            <w:r w:rsidRPr="00C557D8">
              <w:rPr>
                <w:rFonts w:ascii="Times New Roman" w:hAnsi="Times New Roman"/>
                <w:sz w:val="24"/>
                <w:szCs w:val="24"/>
              </w:rPr>
              <w:t>Оформление пользователя для работы в читальном зале</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 xml:space="preserve">Просмотр письма организации и анкеты пользователя, проверка правильности заполнения, ознакомление с правилами работы читального зала и пользования НСА, разъяснение о порядке заказа описей, дел, внесение сведений в журнал регистрации пользователей и их личных дел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40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2.</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Оформление и ведение личных дел пользователей</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Группировка и подшивка в дело письма организации, анкеты пользователя, заказов на выдачу дел и копирование документов, оформление обложки дела, дополнение дела другими документами в процессе работы пользователя в архиве</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20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3.</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Составление и ведение карточек учета пользователей и тематики исследований</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Заполнение карточек учета по установленной форме на основании личного дела пользователя, систематизации и вливание карточек в картотеку, анализ и обобщение сведений, содержащихся на карточ</w:t>
            </w:r>
            <w:r w:rsidR="00CC10DF" w:rsidRPr="00C557D8">
              <w:rPr>
                <w:rFonts w:ascii="Times New Roman" w:hAnsi="Times New Roman"/>
                <w:sz w:val="24"/>
                <w:szCs w:val="24"/>
              </w:rPr>
              <w:t>к</w:t>
            </w:r>
            <w:r w:rsidRPr="00C557D8">
              <w:rPr>
                <w:rFonts w:ascii="Times New Roman" w:hAnsi="Times New Roman"/>
                <w:sz w:val="24"/>
                <w:szCs w:val="24"/>
              </w:rPr>
              <w:t>ах,</w:t>
            </w:r>
            <w:r w:rsidR="00CC10DF" w:rsidRPr="00C557D8">
              <w:rPr>
                <w:rFonts w:ascii="Times New Roman" w:hAnsi="Times New Roman"/>
                <w:sz w:val="24"/>
                <w:szCs w:val="24"/>
              </w:rPr>
              <w:t xml:space="preserve"> </w:t>
            </w:r>
            <w:r w:rsidRPr="00C557D8">
              <w:rPr>
                <w:rFonts w:ascii="Times New Roman" w:hAnsi="Times New Roman"/>
                <w:sz w:val="24"/>
                <w:szCs w:val="24"/>
              </w:rPr>
              <w:t>для подготовки справки о тематике исследований по документам архива</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20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4.</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Консультация пользователя по составу и содержанию документов архива</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Консультирование пользователей о наличии в архиве документов по теме исследования, оказания помощи пользователям в поисках необходимых сведений по НСА архива, в отборе документов по теме исследования</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40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5.</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Ознакомление с заказом, подбор описей, выдача описей пользователю по установленной форме.</w:t>
            </w:r>
          </w:p>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Ознакомление с заказом, проверка правильности его заполнения, передача заказа специалисту, ответственному за хранение, получение дел из хранилища  и выдача их пользователям по установленной форме, контроль за соблюдением сроков возвращения дел.</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5 мин. на опись, единицу хранения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6.</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Оформление заказа на копирование</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 xml:space="preserve">Заказ и просмотр дел в архивохранилищах, заполнение бланка заказа на копирование и согласование запроса с начальником архива, учет заказов на копирование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7 часов</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7.</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Выполнение заказов</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Копирование документов, простановка поисковых данных на обороте копий и выдача их пользователю. Передача дел в хранилище, визуальная проверка физического состояния, простановка отметок о копировании в листах использования.</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10 минут на единицу хранения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8.</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 xml:space="preserve">Предоставление </w:t>
            </w:r>
            <w:r w:rsidRPr="00C557D8">
              <w:rPr>
                <w:rFonts w:ascii="Times New Roman" w:hAnsi="Times New Roman"/>
                <w:sz w:val="24"/>
                <w:szCs w:val="24"/>
              </w:rPr>
              <w:lastRenderedPageBreak/>
              <w:t>тематических перечней, обзоров, подборки копий архивных документов</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lastRenderedPageBreak/>
              <w:t xml:space="preserve">Составление тематических перечней, обзоров, </w:t>
            </w:r>
            <w:r w:rsidRPr="00C557D8">
              <w:rPr>
                <w:rFonts w:ascii="Times New Roman" w:hAnsi="Times New Roman"/>
                <w:sz w:val="24"/>
                <w:szCs w:val="24"/>
              </w:rPr>
              <w:lastRenderedPageBreak/>
              <w:t xml:space="preserve">подборки копий архивных документов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lastRenderedPageBreak/>
              <w:t xml:space="preserve">Не более 3-х </w:t>
            </w:r>
            <w:r w:rsidRPr="00C557D8">
              <w:rPr>
                <w:rFonts w:ascii="Times New Roman" w:hAnsi="Times New Roman"/>
                <w:sz w:val="24"/>
                <w:szCs w:val="24"/>
              </w:rPr>
              <w:lastRenderedPageBreak/>
              <w:t>дней со дня оформления заказа</w:t>
            </w:r>
          </w:p>
        </w:tc>
      </w:tr>
    </w:tbl>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BF1E65">
      <w:pPr>
        <w:tabs>
          <w:tab w:val="left" w:pos="5505"/>
        </w:tabs>
        <w:outlineLvl w:val="1"/>
        <w:rPr>
          <w:rFonts w:ascii="Times New Roman" w:hAnsi="Times New Roman"/>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814001" w:rsidRPr="00C557D8" w:rsidRDefault="00814001" w:rsidP="004B11C9"/>
    <w:sectPr w:rsidR="00814001" w:rsidRPr="00C557D8"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11C9"/>
    <w:rsid w:val="000000E3"/>
    <w:rsid w:val="00000458"/>
    <w:rsid w:val="000013F1"/>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2B41"/>
    <w:rsid w:val="000649ED"/>
    <w:rsid w:val="00064FB7"/>
    <w:rsid w:val="00066BA3"/>
    <w:rsid w:val="0006713C"/>
    <w:rsid w:val="0007100A"/>
    <w:rsid w:val="000710B7"/>
    <w:rsid w:val="0007268C"/>
    <w:rsid w:val="00073199"/>
    <w:rsid w:val="00073F35"/>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BCA"/>
    <w:rsid w:val="000C0CB3"/>
    <w:rsid w:val="000C162D"/>
    <w:rsid w:val="000C37EE"/>
    <w:rsid w:val="000C394F"/>
    <w:rsid w:val="000C4950"/>
    <w:rsid w:val="000C589C"/>
    <w:rsid w:val="000C5D58"/>
    <w:rsid w:val="000C7EDD"/>
    <w:rsid w:val="000D022C"/>
    <w:rsid w:val="000D0DE6"/>
    <w:rsid w:val="000D7BE7"/>
    <w:rsid w:val="000E01A3"/>
    <w:rsid w:val="000E2F85"/>
    <w:rsid w:val="000E39F0"/>
    <w:rsid w:val="000E3C71"/>
    <w:rsid w:val="000E5D0A"/>
    <w:rsid w:val="000E6940"/>
    <w:rsid w:val="000E6F0E"/>
    <w:rsid w:val="000F06BB"/>
    <w:rsid w:val="000F17AD"/>
    <w:rsid w:val="000F3718"/>
    <w:rsid w:val="000F51AB"/>
    <w:rsid w:val="000F52AE"/>
    <w:rsid w:val="000F550F"/>
    <w:rsid w:val="000F57B5"/>
    <w:rsid w:val="000F7745"/>
    <w:rsid w:val="00100921"/>
    <w:rsid w:val="00100F22"/>
    <w:rsid w:val="001031B7"/>
    <w:rsid w:val="001036E4"/>
    <w:rsid w:val="001051EA"/>
    <w:rsid w:val="00105F0F"/>
    <w:rsid w:val="00106A41"/>
    <w:rsid w:val="00106B7C"/>
    <w:rsid w:val="00107D49"/>
    <w:rsid w:val="00110223"/>
    <w:rsid w:val="00110A84"/>
    <w:rsid w:val="00110C62"/>
    <w:rsid w:val="001117E8"/>
    <w:rsid w:val="00112EBD"/>
    <w:rsid w:val="001131D3"/>
    <w:rsid w:val="00113625"/>
    <w:rsid w:val="00113931"/>
    <w:rsid w:val="00113C5D"/>
    <w:rsid w:val="0011563F"/>
    <w:rsid w:val="00116BDA"/>
    <w:rsid w:val="00116FB4"/>
    <w:rsid w:val="00117388"/>
    <w:rsid w:val="0012026C"/>
    <w:rsid w:val="0012034C"/>
    <w:rsid w:val="00120AD6"/>
    <w:rsid w:val="00122467"/>
    <w:rsid w:val="00125C4A"/>
    <w:rsid w:val="001305AD"/>
    <w:rsid w:val="00130F40"/>
    <w:rsid w:val="0014000F"/>
    <w:rsid w:val="001404CC"/>
    <w:rsid w:val="00140937"/>
    <w:rsid w:val="00140D53"/>
    <w:rsid w:val="00141200"/>
    <w:rsid w:val="00141558"/>
    <w:rsid w:val="001415DA"/>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F80"/>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D38"/>
    <w:rsid w:val="0024401C"/>
    <w:rsid w:val="002443D0"/>
    <w:rsid w:val="00246DFD"/>
    <w:rsid w:val="0025183A"/>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904D6"/>
    <w:rsid w:val="00291065"/>
    <w:rsid w:val="002920C2"/>
    <w:rsid w:val="0029214E"/>
    <w:rsid w:val="00292DDA"/>
    <w:rsid w:val="0029404A"/>
    <w:rsid w:val="0029502A"/>
    <w:rsid w:val="00296082"/>
    <w:rsid w:val="00297979"/>
    <w:rsid w:val="002A2553"/>
    <w:rsid w:val="002A298B"/>
    <w:rsid w:val="002A469F"/>
    <w:rsid w:val="002B005B"/>
    <w:rsid w:val="002B1738"/>
    <w:rsid w:val="002B1823"/>
    <w:rsid w:val="002B3388"/>
    <w:rsid w:val="002B4684"/>
    <w:rsid w:val="002C05D2"/>
    <w:rsid w:val="002C0C75"/>
    <w:rsid w:val="002C1F9F"/>
    <w:rsid w:val="002C31A6"/>
    <w:rsid w:val="002C31D7"/>
    <w:rsid w:val="002C325F"/>
    <w:rsid w:val="002C3A22"/>
    <w:rsid w:val="002C753B"/>
    <w:rsid w:val="002D13DF"/>
    <w:rsid w:val="002D3270"/>
    <w:rsid w:val="002D37A2"/>
    <w:rsid w:val="002D4CAD"/>
    <w:rsid w:val="002D5339"/>
    <w:rsid w:val="002D7E88"/>
    <w:rsid w:val="002D7ED0"/>
    <w:rsid w:val="002E0293"/>
    <w:rsid w:val="002E07DC"/>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50E18"/>
    <w:rsid w:val="00351054"/>
    <w:rsid w:val="003533AB"/>
    <w:rsid w:val="00353C82"/>
    <w:rsid w:val="003550AA"/>
    <w:rsid w:val="00355B1C"/>
    <w:rsid w:val="00356D8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6D86"/>
    <w:rsid w:val="003B7370"/>
    <w:rsid w:val="003C1A20"/>
    <w:rsid w:val="003C6C3F"/>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0FA"/>
    <w:rsid w:val="004208A1"/>
    <w:rsid w:val="00422A20"/>
    <w:rsid w:val="00425E8F"/>
    <w:rsid w:val="00426A00"/>
    <w:rsid w:val="004313FE"/>
    <w:rsid w:val="00433129"/>
    <w:rsid w:val="004344E0"/>
    <w:rsid w:val="004345B0"/>
    <w:rsid w:val="00435C63"/>
    <w:rsid w:val="00437EAB"/>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A73C7"/>
    <w:rsid w:val="004B11C9"/>
    <w:rsid w:val="004B2419"/>
    <w:rsid w:val="004B4C5F"/>
    <w:rsid w:val="004B7136"/>
    <w:rsid w:val="004B7D9A"/>
    <w:rsid w:val="004C3378"/>
    <w:rsid w:val="004C6ABF"/>
    <w:rsid w:val="004C756B"/>
    <w:rsid w:val="004C7BF7"/>
    <w:rsid w:val="004D1B06"/>
    <w:rsid w:val="004D2499"/>
    <w:rsid w:val="004D3F5D"/>
    <w:rsid w:val="004D5DFF"/>
    <w:rsid w:val="004D62A3"/>
    <w:rsid w:val="004D6566"/>
    <w:rsid w:val="004D683F"/>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2046"/>
    <w:rsid w:val="00503FA4"/>
    <w:rsid w:val="00510983"/>
    <w:rsid w:val="00511BAB"/>
    <w:rsid w:val="005121DA"/>
    <w:rsid w:val="0051236E"/>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6040"/>
    <w:rsid w:val="005471D3"/>
    <w:rsid w:val="00547AB7"/>
    <w:rsid w:val="00547F5B"/>
    <w:rsid w:val="005504D2"/>
    <w:rsid w:val="00553242"/>
    <w:rsid w:val="00554AC5"/>
    <w:rsid w:val="00554BA1"/>
    <w:rsid w:val="005551E2"/>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47"/>
    <w:rsid w:val="005C33C4"/>
    <w:rsid w:val="005C3C58"/>
    <w:rsid w:val="005D0BE7"/>
    <w:rsid w:val="005D158A"/>
    <w:rsid w:val="005D3E9C"/>
    <w:rsid w:val="005D3F76"/>
    <w:rsid w:val="005D4AF9"/>
    <w:rsid w:val="005D4F01"/>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5D6E"/>
    <w:rsid w:val="00606569"/>
    <w:rsid w:val="00606D74"/>
    <w:rsid w:val="00607195"/>
    <w:rsid w:val="0061344E"/>
    <w:rsid w:val="006140CE"/>
    <w:rsid w:val="006141A0"/>
    <w:rsid w:val="006145FE"/>
    <w:rsid w:val="00614D55"/>
    <w:rsid w:val="00616C3C"/>
    <w:rsid w:val="0062242D"/>
    <w:rsid w:val="00630F2C"/>
    <w:rsid w:val="00632F51"/>
    <w:rsid w:val="006334D7"/>
    <w:rsid w:val="00634E39"/>
    <w:rsid w:val="0063667A"/>
    <w:rsid w:val="00640CBC"/>
    <w:rsid w:val="006423FE"/>
    <w:rsid w:val="00642646"/>
    <w:rsid w:val="00643057"/>
    <w:rsid w:val="006456CF"/>
    <w:rsid w:val="0064616F"/>
    <w:rsid w:val="00646CA8"/>
    <w:rsid w:val="0065194F"/>
    <w:rsid w:val="006549F4"/>
    <w:rsid w:val="00660BCD"/>
    <w:rsid w:val="00662327"/>
    <w:rsid w:val="00662B2D"/>
    <w:rsid w:val="00663F5E"/>
    <w:rsid w:val="00665F09"/>
    <w:rsid w:val="00670DE3"/>
    <w:rsid w:val="006718B0"/>
    <w:rsid w:val="006730EF"/>
    <w:rsid w:val="00674643"/>
    <w:rsid w:val="00674DB7"/>
    <w:rsid w:val="00676377"/>
    <w:rsid w:val="00677B42"/>
    <w:rsid w:val="0068267E"/>
    <w:rsid w:val="00684098"/>
    <w:rsid w:val="006879DF"/>
    <w:rsid w:val="00690489"/>
    <w:rsid w:val="00695D1A"/>
    <w:rsid w:val="006A18FB"/>
    <w:rsid w:val="006B202E"/>
    <w:rsid w:val="006B6175"/>
    <w:rsid w:val="006B669B"/>
    <w:rsid w:val="006B6E9E"/>
    <w:rsid w:val="006B720B"/>
    <w:rsid w:val="006C1A6E"/>
    <w:rsid w:val="006C5235"/>
    <w:rsid w:val="006C743F"/>
    <w:rsid w:val="006D1045"/>
    <w:rsid w:val="006D5FFD"/>
    <w:rsid w:val="006D7387"/>
    <w:rsid w:val="006D79DB"/>
    <w:rsid w:val="006D7E91"/>
    <w:rsid w:val="006E4883"/>
    <w:rsid w:val="006E7ECA"/>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2E5C"/>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40C3"/>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3D09"/>
    <w:rsid w:val="007B49C4"/>
    <w:rsid w:val="007B5A07"/>
    <w:rsid w:val="007B6418"/>
    <w:rsid w:val="007C178F"/>
    <w:rsid w:val="007C3563"/>
    <w:rsid w:val="007C3D6A"/>
    <w:rsid w:val="007C5679"/>
    <w:rsid w:val="007D131A"/>
    <w:rsid w:val="007D34A4"/>
    <w:rsid w:val="007D3B74"/>
    <w:rsid w:val="007D4325"/>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715"/>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5D89"/>
    <w:rsid w:val="00857520"/>
    <w:rsid w:val="00857C5E"/>
    <w:rsid w:val="00863432"/>
    <w:rsid w:val="00863682"/>
    <w:rsid w:val="00864639"/>
    <w:rsid w:val="00864BE3"/>
    <w:rsid w:val="008650F3"/>
    <w:rsid w:val="0086546A"/>
    <w:rsid w:val="00866461"/>
    <w:rsid w:val="0086675A"/>
    <w:rsid w:val="00870787"/>
    <w:rsid w:val="00871882"/>
    <w:rsid w:val="0087477B"/>
    <w:rsid w:val="00874825"/>
    <w:rsid w:val="00876D62"/>
    <w:rsid w:val="00880AAF"/>
    <w:rsid w:val="00883904"/>
    <w:rsid w:val="008847E9"/>
    <w:rsid w:val="008855B5"/>
    <w:rsid w:val="00886057"/>
    <w:rsid w:val="008860E7"/>
    <w:rsid w:val="00887903"/>
    <w:rsid w:val="00890F5B"/>
    <w:rsid w:val="00891B5B"/>
    <w:rsid w:val="00891C41"/>
    <w:rsid w:val="00893A08"/>
    <w:rsid w:val="00895729"/>
    <w:rsid w:val="008979F0"/>
    <w:rsid w:val="008A5FD0"/>
    <w:rsid w:val="008A658C"/>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C71D9"/>
    <w:rsid w:val="008D031B"/>
    <w:rsid w:val="008D0961"/>
    <w:rsid w:val="008D0A3F"/>
    <w:rsid w:val="008D0D8A"/>
    <w:rsid w:val="008D1C9E"/>
    <w:rsid w:val="008D245B"/>
    <w:rsid w:val="008D26EF"/>
    <w:rsid w:val="008D2832"/>
    <w:rsid w:val="008D3059"/>
    <w:rsid w:val="008D3598"/>
    <w:rsid w:val="008D3EB4"/>
    <w:rsid w:val="008D63AE"/>
    <w:rsid w:val="008D6AB8"/>
    <w:rsid w:val="008D7404"/>
    <w:rsid w:val="008E1385"/>
    <w:rsid w:val="008E34FD"/>
    <w:rsid w:val="008E64C2"/>
    <w:rsid w:val="008E6979"/>
    <w:rsid w:val="008E75D7"/>
    <w:rsid w:val="008E75E1"/>
    <w:rsid w:val="008E75F3"/>
    <w:rsid w:val="008F3536"/>
    <w:rsid w:val="008F4E6F"/>
    <w:rsid w:val="008F79D8"/>
    <w:rsid w:val="00900E71"/>
    <w:rsid w:val="00901533"/>
    <w:rsid w:val="00903ED8"/>
    <w:rsid w:val="00905360"/>
    <w:rsid w:val="009055CF"/>
    <w:rsid w:val="0090765D"/>
    <w:rsid w:val="009077B9"/>
    <w:rsid w:val="0090783C"/>
    <w:rsid w:val="00910896"/>
    <w:rsid w:val="00912360"/>
    <w:rsid w:val="00915AF0"/>
    <w:rsid w:val="00916972"/>
    <w:rsid w:val="00916AF3"/>
    <w:rsid w:val="009200EA"/>
    <w:rsid w:val="00922BF3"/>
    <w:rsid w:val="0093038A"/>
    <w:rsid w:val="00930F95"/>
    <w:rsid w:val="00933118"/>
    <w:rsid w:val="0093380A"/>
    <w:rsid w:val="009339CC"/>
    <w:rsid w:val="00935A7A"/>
    <w:rsid w:val="00940BA0"/>
    <w:rsid w:val="00942862"/>
    <w:rsid w:val="00942B9B"/>
    <w:rsid w:val="00942D08"/>
    <w:rsid w:val="009438F1"/>
    <w:rsid w:val="00944089"/>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044"/>
    <w:rsid w:val="00985D9B"/>
    <w:rsid w:val="00986B03"/>
    <w:rsid w:val="009879E5"/>
    <w:rsid w:val="00991997"/>
    <w:rsid w:val="00993569"/>
    <w:rsid w:val="0099446C"/>
    <w:rsid w:val="009948AE"/>
    <w:rsid w:val="00995E1E"/>
    <w:rsid w:val="009A07FD"/>
    <w:rsid w:val="009A13B7"/>
    <w:rsid w:val="009A1E0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E049D"/>
    <w:rsid w:val="009E1FBF"/>
    <w:rsid w:val="009E3B8B"/>
    <w:rsid w:val="009E509B"/>
    <w:rsid w:val="009E5255"/>
    <w:rsid w:val="009E53D2"/>
    <w:rsid w:val="009E7837"/>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56DE"/>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C2C"/>
    <w:rsid w:val="00A65FA7"/>
    <w:rsid w:val="00A67A31"/>
    <w:rsid w:val="00A67F80"/>
    <w:rsid w:val="00A70A4F"/>
    <w:rsid w:val="00A72C25"/>
    <w:rsid w:val="00A806DA"/>
    <w:rsid w:val="00A81EA2"/>
    <w:rsid w:val="00A83B65"/>
    <w:rsid w:val="00A87207"/>
    <w:rsid w:val="00A92340"/>
    <w:rsid w:val="00A92B8D"/>
    <w:rsid w:val="00A9344A"/>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4994"/>
    <w:rsid w:val="00AC6D7F"/>
    <w:rsid w:val="00AD295A"/>
    <w:rsid w:val="00AD2C31"/>
    <w:rsid w:val="00AD339E"/>
    <w:rsid w:val="00AD516F"/>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43BD"/>
    <w:rsid w:val="00B059B1"/>
    <w:rsid w:val="00B11280"/>
    <w:rsid w:val="00B130BB"/>
    <w:rsid w:val="00B135D7"/>
    <w:rsid w:val="00B16A32"/>
    <w:rsid w:val="00B17461"/>
    <w:rsid w:val="00B20B5D"/>
    <w:rsid w:val="00B2165E"/>
    <w:rsid w:val="00B2400A"/>
    <w:rsid w:val="00B2484E"/>
    <w:rsid w:val="00B2761C"/>
    <w:rsid w:val="00B30081"/>
    <w:rsid w:val="00B32EA7"/>
    <w:rsid w:val="00B355B7"/>
    <w:rsid w:val="00B35645"/>
    <w:rsid w:val="00B361DD"/>
    <w:rsid w:val="00B36D7B"/>
    <w:rsid w:val="00B37BF6"/>
    <w:rsid w:val="00B4164C"/>
    <w:rsid w:val="00B41E6E"/>
    <w:rsid w:val="00B4477C"/>
    <w:rsid w:val="00B45159"/>
    <w:rsid w:val="00B45636"/>
    <w:rsid w:val="00B46551"/>
    <w:rsid w:val="00B46FEE"/>
    <w:rsid w:val="00B47F62"/>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BE6"/>
    <w:rsid w:val="00B8703B"/>
    <w:rsid w:val="00B91820"/>
    <w:rsid w:val="00B9289A"/>
    <w:rsid w:val="00B929A6"/>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2899"/>
    <w:rsid w:val="00BD3242"/>
    <w:rsid w:val="00BD34B9"/>
    <w:rsid w:val="00BD3B68"/>
    <w:rsid w:val="00BD4D2D"/>
    <w:rsid w:val="00BD4EB3"/>
    <w:rsid w:val="00BD5065"/>
    <w:rsid w:val="00BD6239"/>
    <w:rsid w:val="00BD6A8A"/>
    <w:rsid w:val="00BE066D"/>
    <w:rsid w:val="00BE27E1"/>
    <w:rsid w:val="00BE28D4"/>
    <w:rsid w:val="00BE3183"/>
    <w:rsid w:val="00BE351A"/>
    <w:rsid w:val="00BE3FA1"/>
    <w:rsid w:val="00BE513A"/>
    <w:rsid w:val="00BF01AF"/>
    <w:rsid w:val="00BF13AE"/>
    <w:rsid w:val="00BF1E65"/>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1680"/>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57D8"/>
    <w:rsid w:val="00C56DF8"/>
    <w:rsid w:val="00C574E8"/>
    <w:rsid w:val="00C57F50"/>
    <w:rsid w:val="00C61E7B"/>
    <w:rsid w:val="00C62AAF"/>
    <w:rsid w:val="00C635F3"/>
    <w:rsid w:val="00C63637"/>
    <w:rsid w:val="00C63FBC"/>
    <w:rsid w:val="00C646AC"/>
    <w:rsid w:val="00C663AF"/>
    <w:rsid w:val="00C6737D"/>
    <w:rsid w:val="00C6746A"/>
    <w:rsid w:val="00C67C53"/>
    <w:rsid w:val="00C72943"/>
    <w:rsid w:val="00C72C68"/>
    <w:rsid w:val="00C75851"/>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10DF"/>
    <w:rsid w:val="00CC7447"/>
    <w:rsid w:val="00CD0DFA"/>
    <w:rsid w:val="00CD1C87"/>
    <w:rsid w:val="00CD2520"/>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F39"/>
    <w:rsid w:val="00CF6B7B"/>
    <w:rsid w:val="00CF6BEE"/>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3007C"/>
    <w:rsid w:val="00D32C9A"/>
    <w:rsid w:val="00D33461"/>
    <w:rsid w:val="00D33B89"/>
    <w:rsid w:val="00D3469E"/>
    <w:rsid w:val="00D348C5"/>
    <w:rsid w:val="00D34B9F"/>
    <w:rsid w:val="00D35357"/>
    <w:rsid w:val="00D36A85"/>
    <w:rsid w:val="00D371C7"/>
    <w:rsid w:val="00D40289"/>
    <w:rsid w:val="00D4074A"/>
    <w:rsid w:val="00D4095D"/>
    <w:rsid w:val="00D41EF5"/>
    <w:rsid w:val="00D440B4"/>
    <w:rsid w:val="00D47207"/>
    <w:rsid w:val="00D47D62"/>
    <w:rsid w:val="00D5305D"/>
    <w:rsid w:val="00D6202A"/>
    <w:rsid w:val="00D6239B"/>
    <w:rsid w:val="00D6254E"/>
    <w:rsid w:val="00D639CF"/>
    <w:rsid w:val="00D64A6B"/>
    <w:rsid w:val="00D733F2"/>
    <w:rsid w:val="00D7580D"/>
    <w:rsid w:val="00D80C14"/>
    <w:rsid w:val="00D8153C"/>
    <w:rsid w:val="00D82238"/>
    <w:rsid w:val="00D8329E"/>
    <w:rsid w:val="00D8450B"/>
    <w:rsid w:val="00D85913"/>
    <w:rsid w:val="00D93C48"/>
    <w:rsid w:val="00D95748"/>
    <w:rsid w:val="00D96551"/>
    <w:rsid w:val="00D969ED"/>
    <w:rsid w:val="00D970BC"/>
    <w:rsid w:val="00D97ECB"/>
    <w:rsid w:val="00DA2D8C"/>
    <w:rsid w:val="00DA630E"/>
    <w:rsid w:val="00DA6C0A"/>
    <w:rsid w:val="00DA7713"/>
    <w:rsid w:val="00DB1672"/>
    <w:rsid w:val="00DB1CEE"/>
    <w:rsid w:val="00DB1E27"/>
    <w:rsid w:val="00DB2BA8"/>
    <w:rsid w:val="00DB4356"/>
    <w:rsid w:val="00DB5124"/>
    <w:rsid w:val="00DB6AEC"/>
    <w:rsid w:val="00DB7B69"/>
    <w:rsid w:val="00DC09D2"/>
    <w:rsid w:val="00DC479A"/>
    <w:rsid w:val="00DC6974"/>
    <w:rsid w:val="00DD0A2A"/>
    <w:rsid w:val="00DD52AD"/>
    <w:rsid w:val="00DD7CBB"/>
    <w:rsid w:val="00DE2AD6"/>
    <w:rsid w:val="00DE7428"/>
    <w:rsid w:val="00DF35CC"/>
    <w:rsid w:val="00DF38C7"/>
    <w:rsid w:val="00DF40FA"/>
    <w:rsid w:val="00DF43A3"/>
    <w:rsid w:val="00DF57F5"/>
    <w:rsid w:val="00E000F8"/>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12DE"/>
    <w:rsid w:val="00E22CFC"/>
    <w:rsid w:val="00E24F99"/>
    <w:rsid w:val="00E255E1"/>
    <w:rsid w:val="00E26948"/>
    <w:rsid w:val="00E26F3A"/>
    <w:rsid w:val="00E35F0F"/>
    <w:rsid w:val="00E36AB9"/>
    <w:rsid w:val="00E502F7"/>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107"/>
    <w:rsid w:val="00E74C45"/>
    <w:rsid w:val="00E759B9"/>
    <w:rsid w:val="00E77B80"/>
    <w:rsid w:val="00E8169C"/>
    <w:rsid w:val="00E819B4"/>
    <w:rsid w:val="00E85043"/>
    <w:rsid w:val="00E85AB0"/>
    <w:rsid w:val="00E9037B"/>
    <w:rsid w:val="00E905FA"/>
    <w:rsid w:val="00E927A3"/>
    <w:rsid w:val="00E944AC"/>
    <w:rsid w:val="00E94B93"/>
    <w:rsid w:val="00E9535C"/>
    <w:rsid w:val="00E9547F"/>
    <w:rsid w:val="00EA1352"/>
    <w:rsid w:val="00EA25C7"/>
    <w:rsid w:val="00EA3411"/>
    <w:rsid w:val="00EA4CB8"/>
    <w:rsid w:val="00EA62B0"/>
    <w:rsid w:val="00EA65C7"/>
    <w:rsid w:val="00EA6A68"/>
    <w:rsid w:val="00EB4B45"/>
    <w:rsid w:val="00EB5906"/>
    <w:rsid w:val="00EB59C9"/>
    <w:rsid w:val="00EB73D0"/>
    <w:rsid w:val="00EB7B67"/>
    <w:rsid w:val="00EC0536"/>
    <w:rsid w:val="00EC0670"/>
    <w:rsid w:val="00EC334F"/>
    <w:rsid w:val="00EC3949"/>
    <w:rsid w:val="00EC3C07"/>
    <w:rsid w:val="00EC3C62"/>
    <w:rsid w:val="00EC4B30"/>
    <w:rsid w:val="00EC58C7"/>
    <w:rsid w:val="00EC7620"/>
    <w:rsid w:val="00ED023B"/>
    <w:rsid w:val="00ED065E"/>
    <w:rsid w:val="00ED232C"/>
    <w:rsid w:val="00ED2A75"/>
    <w:rsid w:val="00ED366A"/>
    <w:rsid w:val="00ED467A"/>
    <w:rsid w:val="00ED4B08"/>
    <w:rsid w:val="00ED64C1"/>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38C9"/>
    <w:rsid w:val="00F23F9D"/>
    <w:rsid w:val="00F246CA"/>
    <w:rsid w:val="00F24A0C"/>
    <w:rsid w:val="00F24A49"/>
    <w:rsid w:val="00F273BC"/>
    <w:rsid w:val="00F3336A"/>
    <w:rsid w:val="00F34683"/>
    <w:rsid w:val="00F36655"/>
    <w:rsid w:val="00F403FB"/>
    <w:rsid w:val="00F410D1"/>
    <w:rsid w:val="00F43042"/>
    <w:rsid w:val="00F46474"/>
    <w:rsid w:val="00F5085A"/>
    <w:rsid w:val="00F568BD"/>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3648"/>
    <w:rsid w:val="00F94F2E"/>
    <w:rsid w:val="00F96816"/>
    <w:rsid w:val="00F9764B"/>
    <w:rsid w:val="00FA3706"/>
    <w:rsid w:val="00FA5CF7"/>
    <w:rsid w:val="00FB19ED"/>
    <w:rsid w:val="00FB240A"/>
    <w:rsid w:val="00FB2C2B"/>
    <w:rsid w:val="00FB68EE"/>
    <w:rsid w:val="00FB75FD"/>
    <w:rsid w:val="00FC3CE8"/>
    <w:rsid w:val="00FC65BE"/>
    <w:rsid w:val="00FD2964"/>
    <w:rsid w:val="00FD2DD1"/>
    <w:rsid w:val="00FD5081"/>
    <w:rsid w:val="00FD56CB"/>
    <w:rsid w:val="00FD7A73"/>
    <w:rsid w:val="00FE00DE"/>
    <w:rsid w:val="00FE2647"/>
    <w:rsid w:val="00FE49DE"/>
    <w:rsid w:val="00FE6277"/>
    <w:rsid w:val="00FE6D8E"/>
    <w:rsid w:val="00FE73D7"/>
    <w:rsid w:val="00FE7E27"/>
    <w:rsid w:val="00FF00D5"/>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8" type="connector" idref="#_x0000_s1056"/>
        <o:r id="V:Rule29" type="connector" idref="#_x0000_s1063"/>
        <o:r id="V:Rule30" type="connector" idref="#_x0000_s1062"/>
        <o:r id="V:Rule31" type="connector" idref="#_x0000_s1075"/>
        <o:r id="V:Rule32" type="connector" idref="#_x0000_s1077"/>
        <o:r id="V:Rule33" type="connector" idref="#_x0000_s1057"/>
        <o:r id="V:Rule34" type="connector" idref="#_x0000_s1066"/>
        <o:r id="V:Rule35" type="connector" idref="#_x0000_s1055"/>
        <o:r id="V:Rule36" type="connector" idref="#_x0000_s1064"/>
        <o:r id="V:Rule37" type="connector" idref="#_x0000_s1051"/>
        <o:r id="V:Rule38" type="connector" idref="#_x0000_s1068"/>
        <o:r id="V:Rule39" type="connector" idref="#_x0000_s1059"/>
        <o:r id="V:Rule40" type="connector" idref="#_x0000_s1052"/>
        <o:r id="V:Rule41" type="connector" idref="#_x0000_s1076"/>
        <o:r id="V:Rule42" type="connector" idref="#_x0000_s1058"/>
        <o:r id="V:Rule43" type="connector" idref="#_x0000_s1061"/>
        <o:r id="V:Rule44" type="connector" idref="#_x0000_s1060"/>
        <o:r id="V:Rule45" type="connector" idref="#_x0000_s1072"/>
        <o:r id="V:Rule46" type="connector" idref="#_x0000_s1073"/>
        <o:r id="V:Rule47" type="connector" idref="#_x0000_s1078"/>
        <o:r id="V:Rule48" type="connector" idref="#_x0000_s1070"/>
        <o:r id="V:Rule49" type="connector" idref="#_x0000_s1053"/>
        <o:r id="V:Rule50" type="connector" idref="#_x0000_s1067"/>
        <o:r id="V:Rule51" type="connector" idref="#_x0000_s1069"/>
        <o:r id="V:Rule52" type="connector" idref="#_x0000_s1065"/>
        <o:r id="V:Rule53" type="connector" idref="#_x0000_s1054"/>
        <o:r id="V:Rule5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C9"/>
    <w:rPr>
      <w:rFonts w:ascii="Calibri" w:eastAsia="Calibri" w:hAnsi="Calibri" w:cs="Times New Roman"/>
    </w:rPr>
  </w:style>
  <w:style w:type="paragraph" w:styleId="1">
    <w:name w:val="heading 1"/>
    <w:basedOn w:val="a"/>
    <w:next w:val="a"/>
    <w:link w:val="10"/>
    <w:qFormat/>
    <w:rsid w:val="00546040"/>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11C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B11C9"/>
    <w:pPr>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Indent 2"/>
    <w:basedOn w:val="a"/>
    <w:link w:val="20"/>
    <w:uiPriority w:val="99"/>
    <w:unhideWhenUsed/>
    <w:rsid w:val="004B11C9"/>
    <w:pPr>
      <w:spacing w:after="120" w:line="480" w:lineRule="auto"/>
      <w:ind w:left="283"/>
    </w:pPr>
  </w:style>
  <w:style w:type="character" w:customStyle="1" w:styleId="20">
    <w:name w:val="Основной текст с отступом 2 Знак"/>
    <w:basedOn w:val="a0"/>
    <w:link w:val="2"/>
    <w:uiPriority w:val="99"/>
    <w:rsid w:val="004B11C9"/>
    <w:rPr>
      <w:rFonts w:ascii="Calibri" w:eastAsia="Calibri" w:hAnsi="Calibri" w:cs="Times New Roman"/>
    </w:rPr>
  </w:style>
  <w:style w:type="paragraph" w:styleId="a3">
    <w:name w:val="List Paragraph"/>
    <w:basedOn w:val="a"/>
    <w:uiPriority w:val="34"/>
    <w:qFormat/>
    <w:rsid w:val="004B11C9"/>
    <w:pPr>
      <w:ind w:left="720"/>
      <w:contextualSpacing/>
    </w:pPr>
  </w:style>
  <w:style w:type="paragraph" w:styleId="a4">
    <w:name w:val="Normal (Web)"/>
    <w:basedOn w:val="a"/>
    <w:rsid w:val="004B1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BF1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546040"/>
    <w:rPr>
      <w:rFonts w:ascii="Times New Roman" w:eastAsia="Times New Roman" w:hAnsi="Times New Roman" w:cs="Times New Roman"/>
      <w:sz w:val="28"/>
      <w:szCs w:val="20"/>
      <w:lang w:eastAsia="ru-RU"/>
    </w:rPr>
  </w:style>
  <w:style w:type="paragraph" w:styleId="a5">
    <w:name w:val="Title"/>
    <w:basedOn w:val="a"/>
    <w:link w:val="a6"/>
    <w:qFormat/>
    <w:rsid w:val="00546040"/>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546040"/>
    <w:rPr>
      <w:rFonts w:ascii="Times New Roman" w:eastAsia="Times New Roman" w:hAnsi="Times New Roman" w:cs="Times New Roman"/>
      <w:sz w:val="24"/>
      <w:szCs w:val="20"/>
      <w:lang w:eastAsia="ru-RU"/>
    </w:rPr>
  </w:style>
  <w:style w:type="paragraph" w:styleId="a7">
    <w:name w:val="No Spacing"/>
    <w:uiPriority w:val="1"/>
    <w:qFormat/>
    <w:rsid w:val="00546040"/>
    <w:pPr>
      <w:spacing w:after="0" w:line="240" w:lineRule="auto"/>
    </w:pPr>
    <w:rPr>
      <w:rFonts w:ascii="Calibri" w:eastAsia="Calibri" w:hAnsi="Calibri" w:cs="Times New Roman"/>
    </w:rPr>
  </w:style>
  <w:style w:type="character" w:styleId="a8">
    <w:name w:val="Hyperlink"/>
    <w:basedOn w:val="a0"/>
    <w:uiPriority w:val="99"/>
    <w:unhideWhenUsed/>
    <w:rsid w:val="00A9344A"/>
    <w:rPr>
      <w:color w:val="0000FF"/>
      <w:u w:val="single"/>
    </w:rPr>
  </w:style>
</w:styles>
</file>

<file path=word/webSettings.xml><?xml version="1.0" encoding="utf-8"?>
<w:webSettings xmlns:r="http://schemas.openxmlformats.org/officeDocument/2006/relationships" xmlns:w="http://schemas.openxmlformats.org/wordprocessingml/2006/main">
  <w:divs>
    <w:div w:id="4288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main?base=LAW;n=87697;fld=134;dst=100011" TargetMode="External"/><Relationship Id="rId18" Type="http://schemas.openxmlformats.org/officeDocument/2006/relationships/hyperlink" Target="consultantplus://offline/main?base=LAW;n=93980;fld=134" TargetMode="External"/><Relationship Id="rId3" Type="http://schemas.openxmlformats.org/officeDocument/2006/relationships/settings" Target="settings.xml"/><Relationship Id="rId21" Type="http://schemas.openxmlformats.org/officeDocument/2006/relationships/hyperlink" Target="consultantplus://offline/main?base=LAW;n=21350;fld=134;dst=100108" TargetMode="External"/><Relationship Id="rId7" Type="http://schemas.openxmlformats.org/officeDocument/2006/relationships/hyperlink" Target="consultantplus://offline/main?base=LAW;n=101679;fld=134" TargetMode="External"/><Relationship Id="rId12" Type="http://schemas.openxmlformats.org/officeDocument/2006/relationships/hyperlink" Target="consultantplus://offline/main?base=LAW;n=13073;fld=134" TargetMode="External"/><Relationship Id="rId17" Type="http://schemas.openxmlformats.org/officeDocument/2006/relationships/hyperlink" Target="consultantplus://offline/main?base=MOB;n=130946;fld=134;dst=100070" TargetMode="External"/><Relationship Id="rId2" Type="http://schemas.openxmlformats.org/officeDocument/2006/relationships/styles" Target="styles.xml"/><Relationship Id="rId16" Type="http://schemas.openxmlformats.org/officeDocument/2006/relationships/hyperlink" Target="consultantplus://offline/main?base=RLAW926;n=65417;fld=134;dst=100264" TargetMode="External"/><Relationship Id="rId20" Type="http://schemas.openxmlformats.org/officeDocument/2006/relationships/hyperlink" Target="consultantplus://offline/main?base=LAW;n=2713;fld=134" TargetMode="External"/><Relationship Id="rId1" Type="http://schemas.openxmlformats.org/officeDocument/2006/relationships/numbering" Target="numbering.xml"/><Relationship Id="rId6" Type="http://schemas.openxmlformats.org/officeDocument/2006/relationships/hyperlink" Target="consultantplus://offline/main?base=RLAW913;n=10393;fld=134;dst=100542" TargetMode="External"/><Relationship Id="rId11" Type="http://schemas.openxmlformats.org/officeDocument/2006/relationships/hyperlink" Target="consultantplus://offline/main?base=LAW;n=55795;fld=134" TargetMode="External"/><Relationship Id="rId24" Type="http://schemas.openxmlformats.org/officeDocument/2006/relationships/theme" Target="theme/theme1.xml"/><Relationship Id="rId5" Type="http://schemas.openxmlformats.org/officeDocument/2006/relationships/hyperlink" Target="consultantplus://offline/main?base=LAW;n=113348;fld=134" TargetMode="External"/><Relationship Id="rId15" Type="http://schemas.openxmlformats.org/officeDocument/2006/relationships/hyperlink" Target="mailto:pusovet2013@yandex.ru" TargetMode="External"/><Relationship Id="rId23" Type="http://schemas.openxmlformats.org/officeDocument/2006/relationships/fontTable" Target="fontTable.xml"/><Relationship Id="rId10" Type="http://schemas.openxmlformats.org/officeDocument/2006/relationships/hyperlink" Target="consultantplus://offline/main?base=LAW;n=106807;fld=134" TargetMode="External"/><Relationship Id="rId19" Type="http://schemas.openxmlformats.org/officeDocument/2006/relationships/hyperlink" Target="consultantplus://offline/main?base=LAW;n=87697;fld=134;dst=101207" TargetMode="External"/><Relationship Id="rId4" Type="http://schemas.openxmlformats.org/officeDocument/2006/relationships/webSettings" Target="webSettings.xml"/><Relationship Id="rId9" Type="http://schemas.openxmlformats.org/officeDocument/2006/relationships/hyperlink" Target="consultantplus://offline/main?base=LAW;n=112747;fld=134" TargetMode="External"/><Relationship Id="rId14" Type="http://schemas.openxmlformats.org/officeDocument/2006/relationships/hyperlink" Target="consultantplus://offline/ref=1BC1BBB9FFF42E04B1254D36D8880CD2A8A2B76B803948F68AE128C2E9AA6BCF211816B8FF5BBB46p5xCH" TargetMode="External"/><Relationship Id="rId22" Type="http://schemas.openxmlformats.org/officeDocument/2006/relationships/hyperlink" Target="consultantplus://offline/ref=9082247A8E29F9A8CF78DECDD0D9A6308D800DED7FE122D11D007AE5uD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21</Pages>
  <Words>8359</Words>
  <Characters>47648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26</cp:revision>
  <cp:lastPrinted>2013-04-19T06:11:00Z</cp:lastPrinted>
  <dcterms:created xsi:type="dcterms:W3CDTF">2012-12-23T12:23:00Z</dcterms:created>
  <dcterms:modified xsi:type="dcterms:W3CDTF">2013-04-19T12:39:00Z</dcterms:modified>
</cp:coreProperties>
</file>