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0B" w:rsidRDefault="00F6540B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F6540B" w:rsidRDefault="00F6540B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F6540B" w:rsidRPr="00DD4E6F" w:rsidRDefault="00F6540B" w:rsidP="00F6540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6540B" w:rsidRPr="00DD4E6F" w:rsidRDefault="00F6540B" w:rsidP="00F6540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МУНИЦИПАЛЬНОГО ОБРАЗОВАНИЯ  «ПУСТОЗЕРСКИЙ СЕЛЬСОВЕТ»</w:t>
      </w:r>
    </w:p>
    <w:p w:rsidR="00F6540B" w:rsidRPr="00DD4E6F" w:rsidRDefault="00F6540B" w:rsidP="00F6540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F6540B" w:rsidRPr="00DD4E6F" w:rsidRDefault="00F6540B" w:rsidP="00F654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540B" w:rsidRPr="00DD4E6F" w:rsidRDefault="00F6540B" w:rsidP="00F654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540B" w:rsidRPr="00DD4E6F" w:rsidRDefault="00F6540B" w:rsidP="00F654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540B" w:rsidRPr="00DD4E6F" w:rsidRDefault="00F6540B" w:rsidP="00F6540B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 w:rsidRPr="00DD4E6F">
        <w:rPr>
          <w:rFonts w:ascii="Times New Roman" w:hAnsi="Times New Roman"/>
          <w:sz w:val="24"/>
          <w:szCs w:val="24"/>
        </w:rPr>
        <w:t>ПОСТАНОВЛЕНИЕ</w:t>
      </w:r>
    </w:p>
    <w:p w:rsidR="00F6540B" w:rsidRPr="00DD4E6F" w:rsidRDefault="00F6540B" w:rsidP="00F6540B">
      <w:pPr>
        <w:pStyle w:val="ConsTitle"/>
        <w:ind w:right="0"/>
        <w:rPr>
          <w:rFonts w:ascii="Times New Roman" w:hAnsi="Times New Roman"/>
          <w:b w:val="0"/>
          <w:sz w:val="20"/>
        </w:rPr>
      </w:pPr>
    </w:p>
    <w:p w:rsidR="00F6540B" w:rsidRPr="00DD4E6F" w:rsidRDefault="00F6540B" w:rsidP="00F6540B">
      <w:pPr>
        <w:pStyle w:val="ConsTitle"/>
        <w:ind w:right="0"/>
        <w:rPr>
          <w:rFonts w:ascii="Times New Roman" w:hAnsi="Times New Roman"/>
          <w:b w:val="0"/>
          <w:sz w:val="20"/>
        </w:rPr>
      </w:pPr>
    </w:p>
    <w:p w:rsidR="00F6540B" w:rsidRPr="00DD4E6F" w:rsidRDefault="00F6540B" w:rsidP="00F6540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4E6F">
        <w:rPr>
          <w:rFonts w:ascii="Times New Roman" w:hAnsi="Times New Roman"/>
          <w:b/>
          <w:sz w:val="24"/>
          <w:szCs w:val="24"/>
          <w:u w:val="single"/>
        </w:rPr>
        <w:t>от</w:t>
      </w:r>
      <w:r w:rsidRPr="00DD4E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4E6F">
        <w:rPr>
          <w:rFonts w:ascii="Times New Roman" w:hAnsi="Times New Roman"/>
          <w:b/>
          <w:bCs/>
          <w:sz w:val="24"/>
          <w:szCs w:val="24"/>
          <w:u w:val="single"/>
        </w:rPr>
        <w:t xml:space="preserve"> 30.12.2020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№134</w:t>
      </w:r>
      <w:r w:rsidRPr="00DD4E6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F6540B" w:rsidRPr="00DD4E6F" w:rsidRDefault="00F6540B" w:rsidP="00F654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Pr="00DD4E6F">
        <w:rPr>
          <w:rFonts w:ascii="Times New Roman" w:hAnsi="Times New Roman"/>
          <w:sz w:val="20"/>
          <w:szCs w:val="20"/>
        </w:rPr>
        <w:t>Оксино</w:t>
      </w:r>
      <w:proofErr w:type="spellEnd"/>
      <w:r w:rsidRPr="00DD4E6F">
        <w:rPr>
          <w:rFonts w:ascii="Times New Roman" w:hAnsi="Times New Roman"/>
          <w:sz w:val="20"/>
          <w:szCs w:val="20"/>
        </w:rPr>
        <w:t xml:space="preserve">   </w:t>
      </w:r>
    </w:p>
    <w:p w:rsidR="00F6540B" w:rsidRPr="00DD4E6F" w:rsidRDefault="00F6540B" w:rsidP="00F654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F6540B" w:rsidRDefault="00F6540B" w:rsidP="00F654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 xml:space="preserve"> </w:t>
      </w:r>
    </w:p>
    <w:p w:rsidR="00F6540B" w:rsidRPr="00DD4E6F" w:rsidRDefault="00F6540B" w:rsidP="00F65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540B" w:rsidRPr="00DD4E6F" w:rsidRDefault="00F6540B" w:rsidP="00F654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540B" w:rsidRDefault="00F6540B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BA08B7" w:rsidRDefault="00BA08B7" w:rsidP="00BA08B7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ОБ  УТВЕРЖДЕНИИ  ПОЛОЖЕНИЯ  О  ПОРЯДКЕ  ОРГАНИЗАЦИИ  И  ПРОВЕДЕНИЯ  АВАРИЙНО-СПАСАТЕЛЬНЫХ  И  ДРУГИХ  НЕОТЛОЖНЫХ  РАБОТ  ПРИ  ВОЗНИКНОВЕНИИ  ЧРЕЗВЫЧАЙНЫХ  СИТУАЦИЙ  НА  ТЕРРИТОРИИ  МУНИЦИПАЛЬНОГО  ОБРАЗОВАНИЯ  «ПУСТОЗЕРСКИЙ СЕЛЬСОВЕТ» НЕНЕЦКОГО АВТОНОМНОГО ОКРУГА</w:t>
      </w:r>
    </w:p>
    <w:p w:rsidR="00BA08B7" w:rsidRDefault="00BA08B7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F6540B" w:rsidRPr="00F6540B" w:rsidRDefault="00BA08B7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proofErr w:type="gramStart"/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Федеральным законом от 21.12.1994 г. N 68-ФЗ «О защите населения и территорий от чрезвычайных ситуаций природного и техногенного характера», Федеральным законом от 22.08.1995 г. N 151-ФЗ «Об аварийно-спасательных службах и статусе спасател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ей»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целях совершенствования организации и проведения аварийно-спасательных и других неотложных работ при возникновении чрезвычайных ситуаций на территории муниципально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 образования  «Пустозерский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сельсовет»</w:t>
      </w:r>
      <w:r w:rsid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Ненецкого автономного округа, А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страция</w:t>
      </w:r>
      <w:proofErr w:type="gramEnd"/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6C57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 образования  </w:t>
      </w:r>
      <w:r w:rsid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«Пустозерский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сельсовет» Ненецкого автономного округа</w:t>
      </w:r>
      <w:r w:rsidR="00DA6C57" w:rsidRPr="00655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40B" w:rsidRPr="00F654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ПОСТАНОВЛЯЕТ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F6540B" w:rsidRPr="00F6540B" w:rsidRDefault="00D379E3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Утвердить Положение о порядке организации и проведения аварийно-спасательных и других неотложных работ при возникновении чрезвычайных ситуаций на территории </w:t>
      </w:r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</w:t>
      </w:r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 образования  «Пустозерский</w:t>
      </w:r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сельсовет» Ненецкого автономного округа</w:t>
      </w:r>
      <w:r w:rsidR="00F6540B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(Приложение 1).</w:t>
      </w:r>
    </w:p>
    <w:p w:rsidR="00D379E3" w:rsidRPr="00655E1A" w:rsidRDefault="00D379E3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E1A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      2. </w:t>
      </w:r>
      <w:r w:rsidRPr="00655E1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D379E3" w:rsidRPr="00655E1A" w:rsidRDefault="00D379E3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3.</w:t>
      </w:r>
      <w:proofErr w:type="gramStart"/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655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исполнением настоящего  постановления оставляю за собой.</w:t>
      </w:r>
    </w:p>
    <w:p w:rsidR="00D379E3" w:rsidRPr="00655E1A" w:rsidRDefault="00D379E3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379E3" w:rsidRDefault="00D379E3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55E1A" w:rsidRDefault="00655E1A" w:rsidP="00655E1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379E3" w:rsidRDefault="00D379E3" w:rsidP="00D379E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379E3" w:rsidRPr="00DD61F5" w:rsidRDefault="00D379E3" w:rsidP="00D379E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Глава  муниципального  образования</w:t>
      </w:r>
    </w:p>
    <w:p w:rsidR="00D379E3" w:rsidRPr="00DD4E6F" w:rsidRDefault="00D379E3" w:rsidP="00D379E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«Пустозерский сельсовет»</w:t>
      </w:r>
    </w:p>
    <w:p w:rsidR="00D379E3" w:rsidRPr="00DD4E6F" w:rsidRDefault="00D379E3" w:rsidP="00D379E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Ненецкого автономного округа                                                              С.М.Макарова</w:t>
      </w: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655E1A" w:rsidRDefault="00655E1A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D379E3" w:rsidRDefault="00D379E3" w:rsidP="00F6540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F6540B" w:rsidRPr="00F6540B" w:rsidRDefault="00F6540B" w:rsidP="00F6540B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54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№ 1</w:t>
      </w:r>
    </w:p>
    <w:p w:rsidR="00F6540B" w:rsidRPr="00F6540B" w:rsidRDefault="00F6540B" w:rsidP="00F6540B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54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постановлению администрации</w:t>
      </w:r>
    </w:p>
    <w:p w:rsidR="00F6540B" w:rsidRPr="00F6540B" w:rsidRDefault="00D379E3" w:rsidP="00D379E3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 «Пустозерский сельсовет» НАО</w:t>
      </w:r>
    </w:p>
    <w:p w:rsidR="00F6540B" w:rsidRPr="00F6540B" w:rsidRDefault="00D379E3" w:rsidP="00F6540B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от 30.12. 2020</w:t>
      </w:r>
      <w:r w:rsidR="00F6540B" w:rsidRPr="00F654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134</w:t>
      </w:r>
    </w:p>
    <w:p w:rsidR="009D15D2" w:rsidRDefault="009D15D2" w:rsidP="00F6540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D15D2" w:rsidRDefault="009D15D2" w:rsidP="00F6540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D15D2" w:rsidRDefault="009D15D2" w:rsidP="00F6540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D15D2" w:rsidRDefault="009D15D2" w:rsidP="00F6540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6540B" w:rsidRPr="00F6540B" w:rsidRDefault="00F6540B" w:rsidP="00F6540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F6540B" w:rsidRPr="00F6540B" w:rsidRDefault="00F6540B" w:rsidP="009D15D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порядке организации и проведения аварийно-спасательных и других неотложных работ при возникновении чрезвычайных ситуаций</w:t>
      </w:r>
    </w:p>
    <w:p w:rsidR="00F6540B" w:rsidRPr="00F6540B" w:rsidRDefault="00F6540B" w:rsidP="009D15D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 территории </w:t>
      </w:r>
      <w:r w:rsidR="004551AC" w:rsidRPr="009D15D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551AC" w:rsidRPr="00F6540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муниципально</w:t>
      </w:r>
      <w:r w:rsidR="004551AC" w:rsidRPr="009D15D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 образования  «Пустозерский</w:t>
      </w:r>
      <w:r w:rsidR="004551AC" w:rsidRPr="009D15D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  <w:t xml:space="preserve"> сельсовет» Ненецкого автономного округа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Настоящее Положение определяет порядок организации и проведения аварийно-спасательных и других неотложных работ (далее — АСДНР) при возникновении чрезвычайных ситуаций муниципального и межмуниципального характера на территории </w:t>
      </w:r>
      <w:r w:rsidR="004551AC"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 образования  «Пустозерский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сельсовет» Ненецкого автономного округа (далее – МО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), а также порядок взаимодействия сил и средств, участвующих в этих работах.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 АСДНР провод</w:t>
      </w:r>
      <w:r w:rsidR="004B1199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ятся силами и средствами АСФ МО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предприятий организаций и учреждений расположенных на территории МО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Основные понятия, используемые в настоящем Положении, употребляются в том значении, в каком они использованы в </w:t>
      </w:r>
      <w:hyperlink r:id="rId4" w:history="1">
        <w:r w:rsidRPr="009D15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Федеральных законах от 21.12.1994 N 68-ФЗ «О защите населения и территорий от чрезвычайных ситуаций природного и техногенного характера»</w:t>
        </w:r>
      </w:hyperlink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 </w:t>
      </w:r>
      <w:hyperlink r:id="rId5" w:history="1">
        <w:r w:rsidRPr="009D15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22.08.1995 N 151-ФЗ «Об аварийно-спасательных службах и статусе спасателей»</w:t>
        </w:r>
      </w:hyperlink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Руководство организацией и проведением АСДНР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 Общее руководство организацией и проведением АСДНР на территории или объекте осуществляет комиссия по предупреждению и ликвидации чрезвычайных ситуаций и обесп</w:t>
      </w:r>
      <w:r w:rsidR="004B1199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ечению пожарной безопасности МО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руководители организаций, предприятий и учреждений.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 Непосредственным руководителем при организации и проведении АСДНР является председатель КЧС и ОПБ или должностное лицо, назначенное соответствующим руководителем организации, предприятия учреждения.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 Руководителю АСДНР подчиняются все силы и средства, участвующие в проведении таких работ, и никто не вправе вмешиваться в его деятельность, иначе как отстранив его в установленном порядке от исполнения обязанностей и приняв руководство на себя или назначив другое должностное лицо.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 Руководители аварийно-спасательных формирований, прибывшие в зону чрезвычайной ситуации первыми, принимают на себя полномочия руководителей по организации и проведению АСДНР и исполняют их до прибытия непосредственного руководителя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2.5. Руководитель АСДНР несет полную ответственность за организацию и проведение работ в зоне чрезвычайной ситуации, а также за безопасность людей, участвующих в ликвидации последствий чрезвычайной ситуации.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2.6. Решения руководителя АСДНР доводятся письменными приказами или распоряжениями (в безотлагательных случаях — устными с последующим изданием приказа), которые обязательны для исполнения всеми гражданами, предприятиями, учреждениями и организациями, находящимися в зоне чрезвычайной ситуации, а также для всех подразделений, участвующих в проведении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2.7. Для управления и осуществления координации действий всех сил и средств по ликвидации чрезвычайной ситуации при руководителе АСДНР создается штаб ликвидации чрезвычайной ситуации (оперативная группа), который формируется из числа членов КЧС и представителей организаций и учреждений, расположенных на территории МО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привлечением необходимых специалистов.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2.8. Для организации работы штаба ликвидации чрезвычайной ситуации (оперативной группы) в зоне чрезвычайной ситуации разворачивается (создается) подвижный пункт управления.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2.9. Для руководства АСДНР на отдельных участках (секторах) решением руководителя могут назначаться руководители АСДНР из числа ответственных должностных лиц аварийно-спасательных формирований. Назначенные руководители участков (секторов) отвечают за организацию и проведение АСДНР, а также за безопасность людей, работающих на вверенном участке (секторе).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2.10. В случаях технологической невозможности проведения всего объема работ руководитель АСДНР может принять решение о приостановке работ в целом или их части, предприняв в первоочередном порядке все возможные меры по спасению людей, находящихся в зоне чрезвычайной ситуации.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Организация и проведение АСДНР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Оповещение о чрезвычайной ситуации и установление устойчивой двусторонней связи: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3.1.1. С возникновением чрезвычайной ситуации природного и техногенного характера немедленно через все доступные системы оповещения и средства массовой информации проводится оповещение населения, предприятий, учреждений и организаций, находящихся в зоне чрезвычайной ситуации, о факте чрезвычайной ситуации, мерах и способах поведения, выходе (эвакуации) из опасной зоны, оказании помощи пострадавшим.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3.1.2. О чрезвычайной ситуации оповещаются единая 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дежурно-диспетчерская служба НАО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силы и средства АСФ предприятий, организаций и учреждений о приведении их в готовность к выполнению АСДНР в зоне чрезвычайной ситуации.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3.1.3. В случае угрозы распространения чрезвычайной ситуации на соседние муниципальные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образования оповещается ЕДДС НАО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3.1.4. На период проведения АСДНР в районе чрезвычайной ситуации разворачивается подвижный пункт управления, обеспечивающий устойчивую двустороннюю связь руководителя АСДНР с руководителями АСДНР на участках (секторах), с вышестоящими, подчиненными и взаимодействующими органами управления.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 Разведка и обследование территорий и объектов, подвергшихся чрезвычайной ситуации: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3.2.1. С целью получения данных об обстановке, которая сложилась в результате чрезвычайной ситуации, проводится разведка, которая должна установить: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места нахождения и количество пострадавших людей, материальных и культурных ценностей, приемы и способы их спасения;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наличие участков (секторов), опасных для работы по причинам возможного взрыва, пожара, обрушения конструкций, выброса и истечения аварийно-химических опасных веществ;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необходимое количество и типы аварийно-спасательной техники и оборудования для проведения АСДНР;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наличие и возможность использования для проведения работ искусственных и естественных водоемов, расположенных в районе проведения АСДНР;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состояние подъездных путей в зону чрезвычайной ситуации.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3.2.2. Обследование территории или объекта, подвергшихся чрезвычайной ситуации, проводится в целях определения участков (секторов), объемов, видов и способов ведения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3.2.3. К обследованию в обязательном порядке привлекаются руководители аварийно-спасательных формирований.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3.2.4. При отсутствии времени на обследование участков (секторов) проведение АСДНР начинается по указанию руководителя с проведением разведки без обследования этих участков (секторов).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Проведение аварийно-спасательных и других неотложных работ: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3.3.1. На основании полученных данных разведки и обследований территории или объекта, подвергшихся чрезвычайной ситуации, разрабатывается и утверждается план проведения АСДНР с отражением в нем способов действий, очередности проведения работ, расстановки сил, требований безопасности.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3.3.2. АСДНР начинаются по распоряжению соответствующего руководителя в соответствии с утвержденным планом проведения работ.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3.3.3. Привлечение сил и сре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дств к пр</w:t>
      </w:r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оведению АСДНР осуществляется исходя из принципа необходимой достаточности для ликвидации конкретной чрезвычайной ситуации (в зависимости от ее масштаба).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3.3.4. В первоочередном порядке к АСДНР привлекаются подразделения сил постоянной готовности АСФ организаций, предприятий и учреждений, независимо от организационно-правовых форм собственности объектов, находящихся в зоне чрезвычайной ситуации, с последующим наращиванием их численности за счет нештатных аварийно-спасательных формирований.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масштабы чрезвычайной ситуации таковы, что имеющимися силами и средствами локализовать ее н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евозможно, то администрация МО 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обращается за пом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ощью в Заполярный район и ГУ МЧС России по НАО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3.3.5. При наличии сведений о нахождении под завалами или в уцелевших помещениях (зданиях) людей основной задачей аварийно-спасательных подразделений является их поиск и спасение. Поиск мест нахождения людей в завалах производится с использованием информации свидетелей, специально подготовленных поисковых собак, специальных поисковых приборов и инструментов прослушивания завалов.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Установленные места нахождения людей обозначаются, и об этом извещаются все спасатели, работающие на данном участке. Как правило, на одном участке спасательные работы производятся от их начала и до полного завершения одним составом спасателей (при необходимости по сменам). В случае невозможности выполнить это условие при посменной работе вся информация о ходе спасательных работ передается при пересмене. Смены спасателей, по возможности, организуются поэтапно. При длительном проведении АСДНР организуются «минуты тишины».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3.3.6. Инженерная техника для разбора завалов над установленными местами нахождения людей применяется в исключительных случаях с обеспечением страховки от возможного падения поднимаемых и перемещаемых конструкций. Для подъема и перемещения конструкций максимально используются электрический, гидравлический и пневматический аварийно-спасательные инструменты.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3.3.7. При возможности с самого начала проведения АСДНР с пострадавшими устанавливается и постоянно поддерживается вербальный контакт.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3.3.8. Руководителем АСДНР одновременно со спасательными работами организуются первоочередные аварийные работы по ликвидации очагов горения, недопущению взрыва паров </w:t>
      </w:r>
      <w:proofErr w:type="spell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газовоздушных</w:t>
      </w:r>
      <w:proofErr w:type="spell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смесей, истечения аварийно-химических опасных веществ и других вторичных поражающих факторов.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3.3.9. Информация о ходе проведения АСДНР представляется штабом ликвидации чрезвычайной ситуации (оперативной группой), созданным при руководителе АСДНР, в оперативный штаб Главного управления МЧС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России по НАО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согласно табелю срочных донесений.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3.3.10. Вывод сил и средств из зоны чрезвычайной ситуации после выполнения АСДНР на участке (секторе) проводится поэтапно по распоряжению руководителя участка (сектора).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4. Функциональные обязанности руководителя АСДНР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 При подготовке и проведении АСДНР в зоне чрезвычайной ситуации руководитель АСДНР обязан: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4.1.1. Организовать и провести комплексную разведку и обследование территории или объекта, подвергшихся чрезвычайной ситуации, оценить обстановку на месте проведения предстоящих АСДНР, привлечь к обследованию руководителей аварийно-спасательных формирований.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4.1.2. На основе данных комплексной разведки и обследования разработать и утвердить план проведения АСДНР;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4.1.3. Определить участки (секторы), объемы, виды и способы ведения на них АСДНР, при необходимости назначить руководителей на участках (секторах).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4.1.4. Поставить задачи руководителям аварийно-спасательных формирований на участках (секторах), организовать их взаимодействие, обеспечить выполнение поставленных задач.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4.1.5. Развернуть подвижный пункт управления, пункты связи, определить порядок связи с вышестоящими органами государственной власти и управления, руководителями на участках (секторах).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4.1.6. Непрерывно следить за изменениями обстановки в ходе проведения АСДНР, принимать по ним соответствующие решения.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4.1.7. При необходимости вызвать дополнительные силы и средства, организовать их встречу, размещение и расстановку.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4.1.8. Создать резерв сил и средств, организовать посменную работу подразделений, питание и отдых людей.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4.1.9. Назначить ответственное должностное лицо за соблюдение безопасности при проведении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4.1.10. Организовать пункты сбора пострадавших и оказания первой доврачебной помощи.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4.1.11. Организовать своевременное доведение информации об обстановке и о ходе проведен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ия АСДНР главе МО,  КЧС Заполярного района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района</w:t>
      </w:r>
      <w:proofErr w:type="spellEnd"/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ГУ МЧС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России по НАО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 также до </w:t>
      </w:r>
      <w:r w:rsidR="004551AC" w:rsidRPr="009D15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населения  МО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4.1.12. По окончании выполнения работ заслушивать доклады руководителей АСДНР участков (секторов), при необходимости убедиться лично на месте в завершении работ.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4.1.13. Определить порядок убытия аварийно-спасательных формирований с места проведения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 При разработке плана проведения АСДНР руководитель должен предусмотреть включение в него мероприятий: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4.2.1. Поиск и спасение людей, при необходимости обеспечение их средствами индивидуальной защиты;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4.2.2. Оказание пострадавшим медицинской помощи и эвакуация их в лечебные учреждения;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4.2.3. Проведение первоочередных мероприятий: тушение пожаров, ликвидация истечений аварийно-химических опасных веществ и т.д.;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4.2.4. Ликвидация аварий на коммунально-энергетических сетях, препятствующих ведению АСДНР;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4.2.5. Устройство проездов и проходов к местам аварий, разборка завалов, вскрытие разрушенных (заваленных) укрытий, подача в них воздуха;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4.2.6. Обрушение неустойчивых конструкций, демонтаж сохранившегося оборудования, которому угрожает опасность;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4.2.7. Развертывание временных пунктов питания и проживания населения, пострадавшего и эвакуированного в результате чрезвычайной ситуации;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4.2.8. Спасение материальных и культурных ценностей;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4.2.9. Охрана общественного порядка и организация комендантской службы;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4.2.10. Другие мероприятия исходя из местных условий и сложившейся обстановки.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4.3. При определении необходимости в дополнительных силах и средствах руководитель АСДНР должен учитывать: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4.3.1. Динамику развития чрезвычайной ситуации, воздействие определенных факторов до введения в действие вызванных сил и средств.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4.3.2. Требуемое количество сил и сре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дств дл</w:t>
      </w:r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проведения работ по спасению, вскрытию и разборке конструкций зданий, эвакуации людей и имущества.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4.4. При внесении изменений в расстановку сил и средств, участвующих в проведении АСДНР, руководитель принимает решение об их перегруппировке и доводит его до руководителей на участках (секторах), указав четкий порядок их перегруппировки.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4.5. Руководитель АСДНР в любых условиях обстановки обязан организовать строгий ежедневный учет людей, находящихся в зоне чрезвычайной ситуации (население, спасатели и др.), иметь при себе средства связи, поддерживать постоянную связь со всеми причастными к ликвидации чрезвычайной ситуации, а также с вышестоящими органами управления.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Обеспечение АСДНР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5.1. Материальное обеспечение АСДНР организуется руководителем на основании оценки обстановки, сложившейся в зоне чрезвычайной ситуации, и заключается в своевременном снабжении сил и средств техникой и имуществом для выполнения АСДНР.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5.2. Транспортное и дорожное обеспечение организуется для перевозки сил и средств к объектам работ, подвоза продовольствия, воды, медикаментов, вещевого имущества и других сре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дств в р</w:t>
      </w:r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айон проведения АСДНР, а также для вывоза эвакуируемого населения, материальных и культурных ценностей из зоны чрезвычайной ситуации.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Обеспечение аварийно-спасательных формирований, привлекаемых для ликвидации чрезвычайной ситуации, питанием, спецодеждой и транспортом осуществляется организациями, на базе которых они сформированы.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Техническое обеспечение включает в себя мероприятия по использованию, техническому обслуживанию и ремонту техники, а также по обеспечению ее запасными частями и ремонтными материалами.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5.5. Инженерное обеспечение включает в себя: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инженерную разведку местности и районов чрезвычайной ситуации для обеспечения ввода сил и средств на объекты ведения АСДНР;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инженерное оборудование пунктов управления, районов размещения сил, эвакопунктов, пунктов посадки и высадки эвакуируемого населения;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оборудование и содержание маршрутов, пунктов водоснабжения.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Гидрометеорологическое обеспечение осуществляется в целях всестороннего учета состояния погоды, оповещения и предупреждения об опасных метеорологических явлениях, которые могут повлечь за собой резкое осложнение обстановки.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 Химическое обеспечение включает радиационную и химическую разведку, обеспечение участвующи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 в АСДН</w:t>
      </w:r>
      <w:proofErr w:type="gramEnd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 в зонах радиационной и химической опасности индивидуальными средствами защиты, поставку техники и материальных средств для дозиметрического и химического контроля, санитарную обработку людей, специальную обработку техники, оборудования и местности (окружающей среды).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Медицинское обеспечение включает мероприятия по сохранению здоровья и работоспособности личного состава, привлекаемого для ликвидации чрезвычайной ситуации, разворачиванию медицинских пунктов, оказанию медицинской помощи заболевшим или получившим травмы, прекращению эпидемических заболеваний, обеспечению этих мероприятий необходимым оборудованием, медикаментами и другими средствами.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Для обеспечения порядка в зоне чрезвычайной ситуации организуется комендантская служба, на которую возлагается регулирование движения на маршрутах выдвижения сил и средств, эвакуация населения и материальных ценностей, воспрещение доступа населения </w:t>
      </w: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 зону чрезвычайной ситуации, охрана наиболее важных дорожных сооружений и других объектов.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</w:t>
      </w:r>
      <w:proofErr w:type="gramStart"/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Предприятия, учреждения и организации независимо от организационно-правовой формы обязаны оказывать содействие аварийно-спасательным формированиям, следующим в зону чрезвычайной ситуации и проводящим работы по ликвидации последствий чрезвычайной ситуации, в том числе предоставлять им необходимые транспортные и материальные средства, включая беспрепятственную заправку и техническое обслуживание техники этих формирований.</w:t>
      </w:r>
      <w:proofErr w:type="gramEnd"/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Финансирование АСДНР</w:t>
      </w:r>
    </w:p>
    <w:p w:rsidR="00F6540B" w:rsidRPr="00F6540B" w:rsidRDefault="00F6540B" w:rsidP="004551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4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Финансирование АСДНР осуществляется в порядке, установленном действующим законодательством РФ.</w:t>
      </w:r>
    </w:p>
    <w:p w:rsidR="00796E49" w:rsidRPr="009D15D2" w:rsidRDefault="00796E49"/>
    <w:sectPr w:rsidR="00796E49" w:rsidRPr="009D15D2" w:rsidSect="006E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40B"/>
    <w:rsid w:val="004551AC"/>
    <w:rsid w:val="004B1199"/>
    <w:rsid w:val="00655E1A"/>
    <w:rsid w:val="006E13B2"/>
    <w:rsid w:val="00796E49"/>
    <w:rsid w:val="009D15D2"/>
    <w:rsid w:val="00BA08B7"/>
    <w:rsid w:val="00D379E3"/>
    <w:rsid w:val="00DA6C57"/>
    <w:rsid w:val="00F6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6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540B"/>
    <w:rPr>
      <w:color w:val="0000FF"/>
      <w:u w:val="single"/>
    </w:rPr>
  </w:style>
  <w:style w:type="paragraph" w:customStyle="1" w:styleId="ConsPlusTitle">
    <w:name w:val="ConsPlusTitle"/>
    <w:rsid w:val="00F6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F654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3096" TargetMode="External"/><Relationship Id="rId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2800</Words>
  <Characters>15964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2021-03-01T13:51:00Z</dcterms:created>
  <dcterms:modified xsi:type="dcterms:W3CDTF">2021-03-01T14:31:00Z</dcterms:modified>
</cp:coreProperties>
</file>