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45" w:rsidRDefault="00205845" w:rsidP="00205845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45" w:rsidRPr="00D354E6" w:rsidRDefault="00205845" w:rsidP="00205845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205845" w:rsidRPr="00D354E6" w:rsidRDefault="00205845" w:rsidP="00205845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205845" w:rsidRPr="00D354E6" w:rsidRDefault="00205845" w:rsidP="00205845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 xml:space="preserve"> ЗАПОЛЯРНОГО РАЙОНА </w:t>
      </w:r>
      <w:r w:rsidRPr="00D354E6">
        <w:rPr>
          <w:b/>
          <w:sz w:val="22"/>
          <w:szCs w:val="22"/>
        </w:rPr>
        <w:tab/>
        <w:t>НЕНЕЦКОГО АВТОНОМНОГО ОКРУГА</w:t>
      </w:r>
    </w:p>
    <w:p w:rsidR="00205845" w:rsidRPr="00D354E6" w:rsidRDefault="00205845" w:rsidP="00205845">
      <w:pPr>
        <w:ind w:right="46"/>
        <w:jc w:val="center"/>
        <w:rPr>
          <w:b/>
          <w:sz w:val="24"/>
          <w:szCs w:val="24"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ind w:right="46"/>
        <w:rPr>
          <w:b/>
        </w:rPr>
      </w:pPr>
    </w:p>
    <w:p w:rsidR="00205845" w:rsidRPr="00D354E6" w:rsidRDefault="00205845" w:rsidP="00205845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CE03A8" w:rsidRDefault="00205845" w:rsidP="00205845">
      <w:pPr>
        <w:ind w:right="46"/>
        <w:rPr>
          <w:color w:val="FF0000"/>
        </w:rPr>
      </w:pPr>
    </w:p>
    <w:p w:rsidR="00205845" w:rsidRPr="00D354E6" w:rsidRDefault="00205845" w:rsidP="00205845">
      <w:pPr>
        <w:ind w:right="4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от  01.11</w:t>
      </w:r>
      <w:r w:rsidRPr="00D354E6">
        <w:rPr>
          <w:b/>
          <w:bCs/>
          <w:sz w:val="24"/>
          <w:szCs w:val="24"/>
          <w:u w:val="single"/>
        </w:rPr>
        <w:t xml:space="preserve">.2021   № </w:t>
      </w:r>
      <w:r>
        <w:rPr>
          <w:b/>
          <w:bCs/>
          <w:sz w:val="24"/>
          <w:szCs w:val="24"/>
          <w:u w:val="single"/>
        </w:rPr>
        <w:t>107</w:t>
      </w:r>
    </w:p>
    <w:p w:rsidR="00205845" w:rsidRPr="00D354E6" w:rsidRDefault="00205845" w:rsidP="00205845">
      <w:pPr>
        <w:ind w:right="46"/>
        <w:rPr>
          <w:sz w:val="24"/>
          <w:szCs w:val="24"/>
        </w:rPr>
      </w:pPr>
      <w:r w:rsidRPr="00D354E6">
        <w:t xml:space="preserve">село  </w:t>
      </w:r>
      <w:proofErr w:type="spellStart"/>
      <w:r w:rsidRPr="00D354E6">
        <w:t>Оксино</w:t>
      </w:r>
      <w:proofErr w:type="spellEnd"/>
      <w:r w:rsidRPr="00D354E6">
        <w:t xml:space="preserve">, </w:t>
      </w:r>
    </w:p>
    <w:p w:rsidR="00205845" w:rsidRPr="00D354E6" w:rsidRDefault="00205845" w:rsidP="00205845">
      <w:pPr>
        <w:ind w:right="46"/>
      </w:pPr>
      <w:r w:rsidRPr="00D354E6">
        <w:t>Ненецкий автономный округ</w:t>
      </w: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845" w:rsidRPr="00D354E6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 УТВЕРЖДЕНИИ  ОСНОВНЫХ НАПРАВЛЕНИЙ  БЮДЖЕТНОЙ И НАЛОГОВОЙ  ПОЛИТИКИ</w:t>
      </w:r>
    </w:p>
    <w:p w:rsidR="00205845" w:rsidRPr="00D354E6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Pr="00D354E6">
        <w:rPr>
          <w:rFonts w:ascii="Times New Roman" w:hAnsi="Times New Roman" w:cs="Times New Roman"/>
          <w:sz w:val="22"/>
          <w:szCs w:val="22"/>
        </w:rPr>
        <w:t xml:space="preserve"> «ПУСТОЗЕРСКИЙ СЕЛЬСОВЕТ» </w:t>
      </w:r>
      <w:r>
        <w:rPr>
          <w:rFonts w:ascii="Times New Roman" w:hAnsi="Times New Roman" w:cs="Times New Roman"/>
          <w:sz w:val="22"/>
          <w:szCs w:val="22"/>
        </w:rPr>
        <w:t>ЗАПОЛЯРНОГО РАЙОНА</w:t>
      </w:r>
    </w:p>
    <w:p w:rsidR="00205845" w:rsidRPr="00D354E6" w:rsidRDefault="00205845" w:rsidP="002058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354E6">
        <w:rPr>
          <w:rFonts w:ascii="Times New Roman" w:hAnsi="Times New Roman" w:cs="Times New Roman"/>
          <w:sz w:val="22"/>
          <w:szCs w:val="22"/>
        </w:rPr>
        <w:t>НЕНЕ</w:t>
      </w:r>
      <w:r>
        <w:rPr>
          <w:rFonts w:ascii="Times New Roman" w:hAnsi="Times New Roman" w:cs="Times New Roman"/>
          <w:sz w:val="22"/>
          <w:szCs w:val="22"/>
        </w:rPr>
        <w:t>ЦКОГО АВТОНОМНОГО ОКРУГА НА 2022 ГОД</w:t>
      </w: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Default="00E105A0" w:rsidP="00E105A0">
      <w:pPr>
        <w:ind w:right="-5"/>
        <w:rPr>
          <w:sz w:val="22"/>
          <w:szCs w:val="22"/>
        </w:rPr>
      </w:pPr>
    </w:p>
    <w:p w:rsidR="00E105A0" w:rsidRPr="00205845" w:rsidRDefault="00DD6DD8" w:rsidP="00205845">
      <w:pPr>
        <w:pStyle w:val="1"/>
        <w:rPr>
          <w:sz w:val="24"/>
          <w:szCs w:val="24"/>
        </w:rPr>
      </w:pPr>
      <w:r>
        <w:t xml:space="preserve">             </w:t>
      </w: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DD6DD8" w:rsidP="00DD6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05A0"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E105A0">
        <w:rPr>
          <w:rFonts w:ascii="Times New Roman" w:hAnsi="Times New Roman"/>
          <w:sz w:val="24"/>
          <w:szCs w:val="24"/>
        </w:rPr>
        <w:t>,</w:t>
      </w:r>
      <w:r w:rsidR="00E105A0">
        <w:rPr>
          <w:rFonts w:ascii="Times New Roman" w:hAnsi="Times New Roman" w:cs="Times New Roman"/>
          <w:sz w:val="24"/>
          <w:szCs w:val="24"/>
        </w:rPr>
        <w:t xml:space="preserve"> </w:t>
      </w:r>
      <w:r w:rsidR="00D6195C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«Пустозерский сельсовет» Ненецкого автономного округа»</w:t>
      </w:r>
      <w:r w:rsidR="00DD0DFA">
        <w:rPr>
          <w:rFonts w:ascii="Times New Roman" w:hAnsi="Times New Roman" w:cs="Times New Roman"/>
          <w:sz w:val="24"/>
          <w:szCs w:val="24"/>
        </w:rPr>
        <w:t>,</w:t>
      </w:r>
      <w:r w:rsidR="00D6195C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310C6D">
        <w:rPr>
          <w:rFonts w:ascii="Times New Roman" w:hAnsi="Times New Roman" w:cs="Times New Roman"/>
          <w:sz w:val="24"/>
          <w:szCs w:val="24"/>
        </w:rPr>
        <w:t>ным Решением Совета депутатов муниципального  образования «Пустозерский сельсовет» Ненецкого автономного  округа</w:t>
      </w:r>
      <w:r w:rsidR="00D6195C">
        <w:rPr>
          <w:rFonts w:ascii="Times New Roman" w:hAnsi="Times New Roman" w:cs="Times New Roman"/>
          <w:sz w:val="24"/>
          <w:szCs w:val="24"/>
        </w:rPr>
        <w:t xml:space="preserve"> от 11.03.2014 №3,</w:t>
      </w:r>
      <w:r w:rsidR="00D6195C">
        <w:rPr>
          <w:rFonts w:ascii="Times New Roman" w:hAnsi="Times New Roman"/>
          <w:sz w:val="24"/>
          <w:szCs w:val="24"/>
        </w:rPr>
        <w:t xml:space="preserve"> </w:t>
      </w:r>
      <w:r w:rsidR="00310C6D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ия Сельского поселения</w:t>
      </w:r>
      <w:r w:rsidR="00310C6D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310C6D">
        <w:rPr>
          <w:rFonts w:ascii="Times New Roman" w:hAnsi="Times New Roman" w:cs="Times New Roman"/>
          <w:sz w:val="24"/>
          <w:szCs w:val="24"/>
        </w:rPr>
        <w:t xml:space="preserve">Ненецкого  автономного  округа </w:t>
      </w:r>
      <w:r w:rsidR="00E105A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105A0" w:rsidRDefault="00E105A0" w:rsidP="00E10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Основные направления бюджетной и налоговой пол</w:t>
      </w:r>
      <w:r w:rsidR="00DD6DD8">
        <w:rPr>
          <w:sz w:val="24"/>
          <w:szCs w:val="24"/>
        </w:rPr>
        <w:t>итики Сельского поселения</w:t>
      </w:r>
      <w:r>
        <w:rPr>
          <w:sz w:val="24"/>
          <w:szCs w:val="24"/>
        </w:rPr>
        <w:t xml:space="preserve"> «Пустозерский сельсовет» </w:t>
      </w:r>
      <w:r w:rsidR="00DD6DD8">
        <w:rPr>
          <w:sz w:val="24"/>
          <w:szCs w:val="24"/>
        </w:rPr>
        <w:t xml:space="preserve">Заполярного района </w:t>
      </w:r>
      <w:r>
        <w:rPr>
          <w:sz w:val="24"/>
          <w:szCs w:val="24"/>
        </w:rPr>
        <w:t>Нен</w:t>
      </w:r>
      <w:r w:rsidR="00C401B9">
        <w:rPr>
          <w:sz w:val="24"/>
          <w:szCs w:val="24"/>
        </w:rPr>
        <w:t>е</w:t>
      </w:r>
      <w:r w:rsidR="00DD6DD8">
        <w:rPr>
          <w:sz w:val="24"/>
          <w:szCs w:val="24"/>
        </w:rPr>
        <w:t>цкого автономного округа на 2022</w:t>
      </w:r>
      <w:r w:rsidR="00F82FFB">
        <w:rPr>
          <w:sz w:val="24"/>
          <w:szCs w:val="24"/>
        </w:rPr>
        <w:t xml:space="preserve"> </w:t>
      </w:r>
      <w:r w:rsidR="00E14F3A">
        <w:rPr>
          <w:sz w:val="24"/>
          <w:szCs w:val="24"/>
        </w:rPr>
        <w:t>г</w:t>
      </w:r>
      <w:r>
        <w:rPr>
          <w:sz w:val="24"/>
          <w:szCs w:val="24"/>
        </w:rPr>
        <w:t>од.</w:t>
      </w:r>
    </w:p>
    <w:p w:rsidR="00E105A0" w:rsidRDefault="00E105A0" w:rsidP="00E105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05A0" w:rsidRDefault="00E105A0" w:rsidP="00E105A0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r w:rsidR="00E14F3A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подписания и подлежит официальному опубликованию (обнародованию).</w:t>
      </w: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Default="00E105A0" w:rsidP="00E105A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C6D" w:rsidRDefault="00310C6D" w:rsidP="00F110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5A0" w:rsidRPr="00843E9B" w:rsidRDefault="00843E9B" w:rsidP="00E105A0">
      <w:pPr>
        <w:pStyle w:val="a3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DD6DD8">
        <w:rPr>
          <w:szCs w:val="24"/>
        </w:rPr>
        <w:t>Сельского поселения</w:t>
      </w:r>
      <w:r w:rsidR="00E105A0">
        <w:rPr>
          <w:szCs w:val="24"/>
        </w:rPr>
        <w:t xml:space="preserve">                                      </w:t>
      </w:r>
      <w:r w:rsidR="00310C6D">
        <w:rPr>
          <w:szCs w:val="24"/>
        </w:rPr>
        <w:t xml:space="preserve">               </w:t>
      </w:r>
    </w:p>
    <w:p w:rsidR="00E105A0" w:rsidRPr="00F1102C" w:rsidRDefault="00E105A0" w:rsidP="00E105A0">
      <w:pPr>
        <w:pStyle w:val="a3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F1102C">
        <w:rPr>
          <w:szCs w:val="24"/>
        </w:rPr>
        <w:t xml:space="preserve"> ЗР </w:t>
      </w:r>
      <w:proofErr w:type="gramStart"/>
      <w:r w:rsidR="00F1102C">
        <w:rPr>
          <w:szCs w:val="24"/>
        </w:rPr>
        <w:t>НАО</w:t>
      </w:r>
      <w:r w:rsidR="00310C6D">
        <w:rPr>
          <w:szCs w:val="24"/>
        </w:rPr>
        <w:t xml:space="preserve">                                              </w:t>
      </w:r>
      <w:r w:rsidR="00843E9B">
        <w:rPr>
          <w:szCs w:val="24"/>
        </w:rPr>
        <w:t xml:space="preserve">               С.</w:t>
      </w:r>
      <w:proofErr w:type="gramEnd"/>
      <w:r w:rsidR="00843E9B">
        <w:rPr>
          <w:szCs w:val="24"/>
        </w:rPr>
        <w:t>М.Макарова</w:t>
      </w:r>
    </w:p>
    <w:p w:rsidR="00E105A0" w:rsidRDefault="00E105A0" w:rsidP="00E105A0">
      <w:pPr>
        <w:pStyle w:val="a3"/>
        <w:ind w:right="-5"/>
        <w:jc w:val="both"/>
        <w:rPr>
          <w:b/>
          <w:bCs/>
          <w:szCs w:val="24"/>
        </w:rPr>
      </w:pPr>
    </w:p>
    <w:p w:rsidR="00E105A0" w:rsidRDefault="00E105A0" w:rsidP="00E105A0"/>
    <w:p w:rsidR="001C4286" w:rsidRDefault="001C4286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D25E10" w:rsidRDefault="00D25E10"/>
    <w:p w:rsidR="008045C6" w:rsidRDefault="008045C6" w:rsidP="008045C6">
      <w:pPr>
        <w:autoSpaceDE w:val="0"/>
        <w:autoSpaceDN w:val="0"/>
        <w:adjustRightInd w:val="0"/>
        <w:outlineLvl w:val="0"/>
      </w:pPr>
    </w:p>
    <w:p w:rsidR="00356625" w:rsidRPr="00C6011D" w:rsidRDefault="008045C6" w:rsidP="00172C4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</w:t>
      </w:r>
    </w:p>
    <w:p w:rsidR="00356625" w:rsidRPr="00C6011D" w:rsidRDefault="00356625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011D">
        <w:rPr>
          <w:sz w:val="22"/>
          <w:szCs w:val="22"/>
        </w:rPr>
        <w:t xml:space="preserve">                                                                                            </w:t>
      </w:r>
      <w:r w:rsidR="008045C6">
        <w:rPr>
          <w:sz w:val="22"/>
          <w:szCs w:val="22"/>
        </w:rPr>
        <w:t>к   Постановлению</w:t>
      </w:r>
      <w:r w:rsidRPr="00C6011D">
        <w:rPr>
          <w:sz w:val="22"/>
          <w:szCs w:val="22"/>
        </w:rPr>
        <w:t xml:space="preserve"> Администрации</w:t>
      </w:r>
    </w:p>
    <w:p w:rsidR="00093357" w:rsidRDefault="008045C6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8045C6" w:rsidRPr="00C6011D" w:rsidRDefault="00093357" w:rsidP="00172C4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«Пустозерский сельсовет» ЗР НАО</w:t>
      </w:r>
    </w:p>
    <w:p w:rsidR="00356625" w:rsidRPr="008045C6" w:rsidRDefault="00356625" w:rsidP="00172C4F">
      <w:pPr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C6011D">
        <w:rPr>
          <w:sz w:val="22"/>
          <w:szCs w:val="22"/>
        </w:rPr>
        <w:t xml:space="preserve">                                          </w:t>
      </w:r>
      <w:r w:rsidR="008045C6">
        <w:rPr>
          <w:sz w:val="22"/>
          <w:szCs w:val="22"/>
        </w:rPr>
        <w:t xml:space="preserve">                             </w:t>
      </w:r>
      <w:r w:rsidR="00093357">
        <w:rPr>
          <w:color w:val="FF0000"/>
          <w:sz w:val="22"/>
          <w:szCs w:val="22"/>
        </w:rPr>
        <w:t>от 01</w:t>
      </w:r>
      <w:r w:rsidR="008045C6" w:rsidRPr="008045C6">
        <w:rPr>
          <w:color w:val="FF0000"/>
          <w:sz w:val="22"/>
          <w:szCs w:val="22"/>
        </w:rPr>
        <w:t>.11.2021</w:t>
      </w:r>
      <w:r w:rsidR="00093357">
        <w:rPr>
          <w:color w:val="FF0000"/>
          <w:sz w:val="22"/>
          <w:szCs w:val="22"/>
        </w:rPr>
        <w:t xml:space="preserve">  № 107</w:t>
      </w:r>
    </w:p>
    <w:p w:rsidR="00D25E10" w:rsidRDefault="00D25E10"/>
    <w:p w:rsidR="00D25E10" w:rsidRDefault="00D25E10" w:rsidP="00861306"/>
    <w:p w:rsidR="00D25E10" w:rsidRPr="00356625" w:rsidRDefault="00D25E10" w:rsidP="007C0690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2"/>
          <w:szCs w:val="22"/>
        </w:rPr>
      </w:pPr>
      <w:r w:rsidRPr="00356625">
        <w:rPr>
          <w:b/>
          <w:sz w:val="24"/>
          <w:szCs w:val="24"/>
        </w:rPr>
        <w:t>Основные направления бюджетной и налоговой политики</w:t>
      </w:r>
    </w:p>
    <w:p w:rsidR="007C0690" w:rsidRDefault="007C069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5E10" w:rsidRPr="00356625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</w:p>
    <w:p w:rsidR="00D25E10" w:rsidRPr="007C0690" w:rsidRDefault="00D25E10" w:rsidP="007C06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6625">
        <w:rPr>
          <w:rFonts w:ascii="Times New Roman" w:hAnsi="Times New Roman" w:cs="Times New Roman"/>
          <w:sz w:val="24"/>
          <w:szCs w:val="24"/>
        </w:rPr>
        <w:t>Нене</w:t>
      </w:r>
      <w:r w:rsidR="00C401B9">
        <w:rPr>
          <w:rFonts w:ascii="Times New Roman" w:hAnsi="Times New Roman" w:cs="Times New Roman"/>
          <w:sz w:val="24"/>
          <w:szCs w:val="24"/>
        </w:rPr>
        <w:t>ц</w:t>
      </w:r>
      <w:r w:rsidR="007C0690">
        <w:rPr>
          <w:rFonts w:ascii="Times New Roman" w:hAnsi="Times New Roman" w:cs="Times New Roman"/>
          <w:sz w:val="24"/>
          <w:szCs w:val="24"/>
        </w:rPr>
        <w:t>кого автономного округа на  2022</w:t>
      </w:r>
      <w:r w:rsidRPr="0035662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5E10" w:rsidRPr="00675881" w:rsidRDefault="00D25E10" w:rsidP="00861306">
      <w:pPr>
        <w:autoSpaceDE w:val="0"/>
        <w:autoSpaceDN w:val="0"/>
        <w:adjustRightInd w:val="0"/>
        <w:rPr>
          <w:sz w:val="22"/>
          <w:szCs w:val="22"/>
        </w:rPr>
      </w:pPr>
    </w:p>
    <w:p w:rsidR="00D25E10" w:rsidRPr="002468AB" w:rsidRDefault="00D25E10" w:rsidP="00D25E10">
      <w:pPr>
        <w:pStyle w:val="a5"/>
        <w:jc w:val="center"/>
        <w:rPr>
          <w:rFonts w:ascii="Times New Roman" w:hAnsi="Times New Roman" w:cs="Times New Roman"/>
        </w:rPr>
      </w:pPr>
      <w:r w:rsidRPr="002468AB">
        <w:rPr>
          <w:rFonts w:ascii="Times New Roman" w:hAnsi="Times New Roman" w:cs="Times New Roman"/>
        </w:rPr>
        <w:t>Общие положения</w:t>
      </w:r>
    </w:p>
    <w:p w:rsidR="00D25E10" w:rsidRPr="00D71F15" w:rsidRDefault="00D25E10" w:rsidP="00D25E10">
      <w:pPr>
        <w:pStyle w:val="a5"/>
        <w:jc w:val="center"/>
        <w:rPr>
          <w:rFonts w:ascii="Times New Roman" w:hAnsi="Times New Roman" w:cs="Times New Roman"/>
        </w:rPr>
      </w:pPr>
    </w:p>
    <w:p w:rsidR="00AE2A80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1F15">
        <w:rPr>
          <w:sz w:val="24"/>
          <w:szCs w:val="24"/>
        </w:rPr>
        <w:t xml:space="preserve">1. </w:t>
      </w:r>
      <w:proofErr w:type="gramStart"/>
      <w:r w:rsidRPr="00D71F15">
        <w:rPr>
          <w:sz w:val="24"/>
          <w:szCs w:val="24"/>
        </w:rPr>
        <w:t xml:space="preserve">Основные направления бюджетной и налоговой политики </w:t>
      </w:r>
      <w:r w:rsidR="007A2FC2">
        <w:rPr>
          <w:sz w:val="24"/>
          <w:szCs w:val="24"/>
        </w:rPr>
        <w:t xml:space="preserve">Сельского поселения </w:t>
      </w:r>
      <w:r w:rsidRPr="00D71F15">
        <w:rPr>
          <w:sz w:val="24"/>
          <w:szCs w:val="24"/>
        </w:rPr>
        <w:t xml:space="preserve">«Пустозерский сельсовет» </w:t>
      </w:r>
      <w:r w:rsidR="007A2FC2">
        <w:rPr>
          <w:sz w:val="24"/>
          <w:szCs w:val="24"/>
        </w:rPr>
        <w:t xml:space="preserve">Заполярного района </w:t>
      </w:r>
      <w:r w:rsidRPr="00D71F15">
        <w:rPr>
          <w:sz w:val="24"/>
          <w:szCs w:val="24"/>
        </w:rPr>
        <w:t>Нене</w:t>
      </w:r>
      <w:r w:rsidR="00C21791">
        <w:rPr>
          <w:sz w:val="24"/>
          <w:szCs w:val="24"/>
        </w:rPr>
        <w:t>ц</w:t>
      </w:r>
      <w:r w:rsidR="007A2FC2">
        <w:rPr>
          <w:sz w:val="24"/>
          <w:szCs w:val="24"/>
        </w:rPr>
        <w:t>кого автономного округа  на 2022</w:t>
      </w:r>
      <w:r w:rsidRPr="00D71F15">
        <w:rPr>
          <w:sz w:val="24"/>
          <w:szCs w:val="24"/>
        </w:rPr>
        <w:t xml:space="preserve"> год (далее </w:t>
      </w:r>
      <w:r w:rsidR="007A2FC2">
        <w:rPr>
          <w:sz w:val="24"/>
          <w:szCs w:val="24"/>
        </w:rPr>
        <w:t>–</w:t>
      </w:r>
      <w:r w:rsidRPr="00D71F15">
        <w:rPr>
          <w:sz w:val="24"/>
          <w:szCs w:val="24"/>
        </w:rPr>
        <w:t xml:space="preserve"> </w:t>
      </w:r>
      <w:r w:rsidR="007A2FC2">
        <w:rPr>
          <w:sz w:val="24"/>
          <w:szCs w:val="24"/>
        </w:rPr>
        <w:t>основные направления бюджетной и налоговой политики)</w:t>
      </w:r>
      <w:r w:rsidR="00777EB5">
        <w:rPr>
          <w:sz w:val="24"/>
          <w:szCs w:val="24"/>
        </w:rPr>
        <w:t xml:space="preserve"> </w:t>
      </w:r>
      <w:r w:rsidRPr="00D71F15">
        <w:rPr>
          <w:sz w:val="24"/>
          <w:szCs w:val="24"/>
        </w:rPr>
        <w:t>разработаны в соот</w:t>
      </w:r>
      <w:r w:rsidR="002468AB" w:rsidRPr="00D71F15">
        <w:rPr>
          <w:sz w:val="24"/>
          <w:szCs w:val="24"/>
        </w:rPr>
        <w:t>ветствии</w:t>
      </w:r>
      <w:r w:rsidR="00EB4208">
        <w:rPr>
          <w:sz w:val="28"/>
          <w:szCs w:val="28"/>
          <w:lang w:eastAsia="en-US"/>
        </w:rPr>
        <w:t xml:space="preserve"> </w:t>
      </w:r>
      <w:r w:rsidR="00EB4208" w:rsidRPr="00EB4208">
        <w:rPr>
          <w:sz w:val="24"/>
          <w:szCs w:val="24"/>
          <w:lang w:eastAsia="en-US"/>
        </w:rPr>
        <w:t>с требованиями статьи 172 Бюджетного кодекса Российской Федерации</w:t>
      </w:r>
      <w:r w:rsidRPr="00D71F15">
        <w:rPr>
          <w:sz w:val="24"/>
          <w:szCs w:val="24"/>
        </w:rPr>
        <w:t>, Положением «О бюджетном  процессе в муниципальном образовании «Пустозерский сельсовет» Ненецкого автономного округа,  утвержденным  Советом  депутатов муниципального образования «Пустозерский  сельсовет» Ненецкого автономного округа от 11.03.2014</w:t>
      </w:r>
      <w:proofErr w:type="gramEnd"/>
      <w:r w:rsidRPr="00D71F15">
        <w:rPr>
          <w:sz w:val="24"/>
          <w:szCs w:val="24"/>
        </w:rPr>
        <w:t xml:space="preserve"> № 3</w:t>
      </w:r>
      <w:r w:rsidR="007A2FC2">
        <w:rPr>
          <w:sz w:val="24"/>
          <w:szCs w:val="24"/>
        </w:rPr>
        <w:t>.</w:t>
      </w:r>
    </w:p>
    <w:p w:rsidR="00D25E10" w:rsidRPr="00577999" w:rsidRDefault="00D25E10" w:rsidP="00577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2.</w:t>
      </w:r>
      <w:r w:rsidRPr="00F0782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D44A42" w:rsidRPr="00F07829">
        <w:rPr>
          <w:color w:val="000000" w:themeColor="text1"/>
          <w:sz w:val="24"/>
          <w:szCs w:val="24"/>
        </w:rPr>
        <w:t>Основные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направления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D44A42" w:rsidRPr="00F07829">
        <w:rPr>
          <w:color w:val="000000" w:themeColor="text1"/>
          <w:sz w:val="24"/>
          <w:szCs w:val="24"/>
        </w:rPr>
        <w:t xml:space="preserve">бюджетной </w:t>
      </w:r>
      <w:r w:rsidR="001304DE" w:rsidRPr="00F07829">
        <w:rPr>
          <w:color w:val="000000" w:themeColor="text1"/>
          <w:sz w:val="24"/>
          <w:szCs w:val="24"/>
        </w:rPr>
        <w:t xml:space="preserve"> </w:t>
      </w:r>
      <w:r w:rsidR="007A2FC2">
        <w:rPr>
          <w:color w:val="000000" w:themeColor="text1"/>
          <w:sz w:val="24"/>
          <w:szCs w:val="24"/>
        </w:rPr>
        <w:t>и налоговой политики на 2022</w:t>
      </w:r>
      <w:r w:rsidR="00D44A42" w:rsidRPr="00F07829">
        <w:rPr>
          <w:color w:val="000000" w:themeColor="text1"/>
          <w:sz w:val="24"/>
          <w:szCs w:val="24"/>
        </w:rPr>
        <w:t xml:space="preserve"> год</w:t>
      </w:r>
      <w:r w:rsidR="001304DE" w:rsidRPr="00F07829">
        <w:rPr>
          <w:color w:val="000000" w:themeColor="text1"/>
          <w:sz w:val="24"/>
          <w:szCs w:val="24"/>
        </w:rPr>
        <w:t xml:space="preserve"> содержат основные цели, задачи и приоритеты бюджетной и налоговой поли</w:t>
      </w:r>
      <w:r w:rsidR="007A2FC2">
        <w:rPr>
          <w:color w:val="000000" w:themeColor="text1"/>
          <w:sz w:val="24"/>
          <w:szCs w:val="24"/>
        </w:rPr>
        <w:t xml:space="preserve">тики Сельского поселения </w:t>
      </w:r>
      <w:r w:rsidR="001304DE" w:rsidRPr="00F07829">
        <w:rPr>
          <w:color w:val="000000" w:themeColor="text1"/>
          <w:sz w:val="24"/>
          <w:szCs w:val="24"/>
        </w:rPr>
        <w:t>«Пустозерский сельсовет</w:t>
      </w:r>
      <w:r w:rsidR="001304DE" w:rsidRPr="00F07829">
        <w:rPr>
          <w:b/>
          <w:color w:val="000000" w:themeColor="text1"/>
          <w:sz w:val="24"/>
          <w:szCs w:val="24"/>
        </w:rPr>
        <w:t xml:space="preserve">» </w:t>
      </w:r>
      <w:r w:rsidR="007A2FC2" w:rsidRPr="007A2FC2">
        <w:rPr>
          <w:color w:val="000000" w:themeColor="text1"/>
          <w:sz w:val="24"/>
          <w:szCs w:val="24"/>
        </w:rPr>
        <w:t>Заполярного района</w:t>
      </w:r>
      <w:r w:rsidR="007A2FC2">
        <w:rPr>
          <w:b/>
          <w:color w:val="000000" w:themeColor="text1"/>
          <w:sz w:val="24"/>
          <w:szCs w:val="24"/>
        </w:rPr>
        <w:t xml:space="preserve"> </w:t>
      </w:r>
      <w:r w:rsidR="001304DE" w:rsidRPr="00F07829">
        <w:rPr>
          <w:color w:val="000000" w:themeColor="text1"/>
          <w:sz w:val="24"/>
          <w:szCs w:val="24"/>
        </w:rPr>
        <w:t>Ненецкого автономного округа на предстоящий период в сфере формирования доходного потенциала, расходования бюджетных средств, ме</w:t>
      </w:r>
      <w:r w:rsidR="009A54DC" w:rsidRPr="00F07829">
        <w:rPr>
          <w:color w:val="000000" w:themeColor="text1"/>
          <w:sz w:val="24"/>
          <w:szCs w:val="24"/>
        </w:rPr>
        <w:t xml:space="preserve">жбюджетных отношений и </w:t>
      </w:r>
      <w:r w:rsidR="001304DE" w:rsidRPr="00F07829">
        <w:rPr>
          <w:color w:val="000000" w:themeColor="text1"/>
          <w:sz w:val="24"/>
          <w:szCs w:val="24"/>
        </w:rPr>
        <w:t>контроля за использованием бюджетных средств</w:t>
      </w:r>
      <w:r w:rsidR="009A54DC" w:rsidRPr="00F07829">
        <w:rPr>
          <w:color w:val="000000" w:themeColor="text1"/>
          <w:sz w:val="24"/>
          <w:szCs w:val="24"/>
        </w:rPr>
        <w:t xml:space="preserve"> с уч</w:t>
      </w:r>
      <w:r w:rsidR="007A2FC2">
        <w:rPr>
          <w:color w:val="000000" w:themeColor="text1"/>
          <w:sz w:val="24"/>
          <w:szCs w:val="24"/>
        </w:rPr>
        <w:t>етом экономической ситуации 2022</w:t>
      </w:r>
      <w:r w:rsidR="009A54DC" w:rsidRPr="00F07829">
        <w:rPr>
          <w:color w:val="000000" w:themeColor="text1"/>
          <w:sz w:val="24"/>
          <w:szCs w:val="24"/>
        </w:rPr>
        <w:t xml:space="preserve"> года.</w:t>
      </w:r>
      <w:proofErr w:type="gramEnd"/>
    </w:p>
    <w:p w:rsidR="00D25E10" w:rsidRPr="00F07829" w:rsidRDefault="00577999" w:rsidP="005779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D25E10" w:rsidRPr="00F07829">
        <w:rPr>
          <w:color w:val="000000" w:themeColor="text1"/>
          <w:sz w:val="24"/>
          <w:szCs w:val="24"/>
        </w:rPr>
        <w:t>3. Проект местног</w:t>
      </w:r>
      <w:r w:rsidR="007A2FC2">
        <w:rPr>
          <w:color w:val="000000" w:themeColor="text1"/>
          <w:sz w:val="24"/>
          <w:szCs w:val="24"/>
        </w:rPr>
        <w:t>о бюджета  на 2022</w:t>
      </w:r>
      <w:r w:rsidR="00D25E10" w:rsidRPr="00F07829">
        <w:rPr>
          <w:color w:val="000000" w:themeColor="text1"/>
          <w:sz w:val="24"/>
          <w:szCs w:val="24"/>
        </w:rPr>
        <w:t xml:space="preserve"> год будет сформирован на основе федерального, окружного законодательства, нормативных правовых актов муниципального образования. При проведении бюджетной и налоговой политик</w:t>
      </w:r>
      <w:r w:rsidR="000F073A">
        <w:rPr>
          <w:color w:val="000000" w:themeColor="text1"/>
          <w:sz w:val="24"/>
          <w:szCs w:val="24"/>
        </w:rPr>
        <w:t>и приоритетами являются: сохранение и развитие доходных источников местного бюджета</w:t>
      </w:r>
      <w:r w:rsidR="00D25E10" w:rsidRPr="00F07829">
        <w:rPr>
          <w:color w:val="000000" w:themeColor="text1"/>
          <w:sz w:val="24"/>
          <w:szCs w:val="24"/>
        </w:rPr>
        <w:t xml:space="preserve">, </w:t>
      </w:r>
      <w:r w:rsidR="000F073A">
        <w:rPr>
          <w:color w:val="000000" w:themeColor="text1"/>
          <w:sz w:val="24"/>
          <w:szCs w:val="24"/>
        </w:rPr>
        <w:t>повышение эффективности расходов местного бюджета</w:t>
      </w:r>
      <w:r w:rsidR="00D44A42" w:rsidRPr="00F07829">
        <w:rPr>
          <w:color w:val="000000" w:themeColor="text1"/>
          <w:sz w:val="24"/>
          <w:szCs w:val="24"/>
        </w:rPr>
        <w:t>,</w:t>
      </w:r>
      <w:r w:rsidR="00D25E10" w:rsidRPr="00F07829">
        <w:rPr>
          <w:color w:val="000000" w:themeColor="text1"/>
          <w:sz w:val="24"/>
          <w:szCs w:val="24"/>
        </w:rPr>
        <w:t xml:space="preserve"> повышение ответственности за нарушение бюджетного законодательства. </w:t>
      </w:r>
    </w:p>
    <w:p w:rsidR="00D25E10" w:rsidRPr="00F07829" w:rsidRDefault="00D25E10" w:rsidP="00D25E10">
      <w:pPr>
        <w:pStyle w:val="2"/>
        <w:ind w:firstLine="708"/>
        <w:jc w:val="both"/>
        <w:rPr>
          <w:b w:val="0"/>
          <w:color w:val="000000" w:themeColor="text1"/>
        </w:rPr>
      </w:pPr>
    </w:p>
    <w:p w:rsidR="00D25E10" w:rsidRPr="00F07829" w:rsidRDefault="004619F3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Основные направления </w:t>
      </w:r>
      <w:r w:rsidR="00D25E10" w:rsidRPr="00F07829">
        <w:rPr>
          <w:color w:val="000000" w:themeColor="text1"/>
          <w:sz w:val="24"/>
          <w:szCs w:val="24"/>
        </w:rPr>
        <w:t>бюджетной политики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D25E10" w:rsidRDefault="00F90BE2" w:rsidP="00D25E1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4</w:t>
      </w:r>
      <w:r w:rsidR="00D25E10" w:rsidRPr="00F07829">
        <w:rPr>
          <w:color w:val="000000" w:themeColor="text1"/>
          <w:sz w:val="24"/>
          <w:szCs w:val="24"/>
        </w:rPr>
        <w:t>. Бюджетная политика должна быть направлена на обеспечение социально-экономического разви</w:t>
      </w:r>
      <w:r w:rsidR="00777EB5">
        <w:rPr>
          <w:color w:val="000000" w:themeColor="text1"/>
          <w:sz w:val="24"/>
          <w:szCs w:val="24"/>
        </w:rPr>
        <w:t>тия С</w:t>
      </w:r>
      <w:r w:rsidR="007A2FC2">
        <w:rPr>
          <w:color w:val="000000" w:themeColor="text1"/>
          <w:sz w:val="24"/>
          <w:szCs w:val="24"/>
        </w:rPr>
        <w:t>ельского поселения</w:t>
      </w:r>
      <w:r w:rsidR="00ED60FA">
        <w:rPr>
          <w:color w:val="000000" w:themeColor="text1"/>
          <w:sz w:val="24"/>
          <w:szCs w:val="24"/>
        </w:rPr>
        <w:t xml:space="preserve"> с учетом текущей экономической ситуации. </w:t>
      </w:r>
    </w:p>
    <w:p w:rsidR="00161C34" w:rsidRPr="000856E8" w:rsidRDefault="00161C34" w:rsidP="00D25E1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Планирование и исполнение местного бюджета осуществляется исходя из необходимости обеспечения первоочередных расходов: публичных нормативных обязательств сельского поселения, выплаты заработной платы работникам, финансируемых из местного бюджета, перечисление страховых взносов, а также расходов, связанных с функционированием систем жизнеобеспечения населения сельского поселения.</w:t>
      </w:r>
    </w:p>
    <w:p w:rsidR="004619F3" w:rsidRPr="009B7328" w:rsidRDefault="000856E8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EC0C12" w:rsidRPr="009B7328">
        <w:rPr>
          <w:color w:val="000000"/>
          <w:sz w:val="24"/>
          <w:szCs w:val="24"/>
        </w:rPr>
        <w:t>Реализация  бюджетной пол</w:t>
      </w:r>
      <w:r w:rsidR="00777EB5">
        <w:rPr>
          <w:color w:val="000000"/>
          <w:sz w:val="24"/>
          <w:szCs w:val="24"/>
        </w:rPr>
        <w:t>итики С</w:t>
      </w:r>
      <w:r w:rsidR="007A2FC2">
        <w:rPr>
          <w:color w:val="000000"/>
          <w:sz w:val="24"/>
          <w:szCs w:val="24"/>
        </w:rPr>
        <w:t>ельского поселения</w:t>
      </w:r>
      <w:r w:rsidR="004619F3" w:rsidRPr="009B7328">
        <w:rPr>
          <w:color w:val="000000"/>
          <w:sz w:val="24"/>
          <w:szCs w:val="24"/>
        </w:rPr>
        <w:t xml:space="preserve"> будет осуществляться по следующим основным направлениям:</w:t>
      </w:r>
    </w:p>
    <w:p w:rsidR="004619F3" w:rsidRPr="009B7328" w:rsidRDefault="004619F3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328">
        <w:rPr>
          <w:color w:val="000000"/>
          <w:sz w:val="24"/>
          <w:szCs w:val="24"/>
        </w:rPr>
        <w:tab/>
        <w:t>- планирование и осуществление бюджетных расходов с учетом возможностей доходной базы местного бюджета;</w:t>
      </w:r>
    </w:p>
    <w:p w:rsidR="004619F3" w:rsidRPr="009B7328" w:rsidRDefault="006B0C9F" w:rsidP="004619F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4619F3" w:rsidRPr="009B7328">
        <w:rPr>
          <w:color w:val="000000"/>
          <w:sz w:val="24"/>
          <w:szCs w:val="24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9B7328" w:rsidRDefault="009B7328" w:rsidP="009B7328">
      <w:pPr>
        <w:pStyle w:val="a6"/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- </w:t>
      </w:r>
      <w:r w:rsidRPr="006756C8">
        <w:t>недопущение кредиторской задолженности по заработной плате работникам бюджетной сферы, социальным выплатам в рамках исполнения публично-нормативных обязательств;</w:t>
      </w:r>
    </w:p>
    <w:p w:rsidR="002F144D" w:rsidRDefault="009B7328" w:rsidP="009B7328">
      <w:p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2F144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 </w:t>
      </w:r>
      <w:r w:rsidR="002F144D">
        <w:rPr>
          <w:color w:val="000000" w:themeColor="text1"/>
          <w:sz w:val="24"/>
          <w:szCs w:val="24"/>
        </w:rPr>
        <w:t>обе</w:t>
      </w:r>
      <w:r w:rsidR="00950212">
        <w:rPr>
          <w:color w:val="000000" w:themeColor="text1"/>
          <w:sz w:val="24"/>
          <w:szCs w:val="24"/>
        </w:rPr>
        <w:t>спечение доступности и повышения</w:t>
      </w:r>
      <w:r w:rsidR="002F144D" w:rsidRPr="00F07829">
        <w:rPr>
          <w:color w:val="000000" w:themeColor="text1"/>
          <w:sz w:val="24"/>
          <w:szCs w:val="24"/>
        </w:rPr>
        <w:t xml:space="preserve"> ка</w:t>
      </w:r>
      <w:r w:rsidR="002F144D">
        <w:rPr>
          <w:color w:val="000000" w:themeColor="text1"/>
          <w:sz w:val="24"/>
          <w:szCs w:val="24"/>
        </w:rPr>
        <w:t>чества</w:t>
      </w:r>
      <w:r w:rsidR="002F144D" w:rsidRPr="00F07829">
        <w:rPr>
          <w:color w:val="000000" w:themeColor="text1"/>
          <w:sz w:val="24"/>
          <w:szCs w:val="24"/>
        </w:rPr>
        <w:t xml:space="preserve"> муниципальных услуг.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 xml:space="preserve">- совершенствование механизмов </w:t>
      </w:r>
      <w:proofErr w:type="gramStart"/>
      <w:r w:rsidRPr="000856E8">
        <w:rPr>
          <w:sz w:val="24"/>
          <w:szCs w:val="24"/>
        </w:rPr>
        <w:t>контроля за</w:t>
      </w:r>
      <w:proofErr w:type="gramEnd"/>
      <w:r w:rsidRPr="000856E8">
        <w:rPr>
          <w:sz w:val="24"/>
          <w:szCs w:val="24"/>
        </w:rPr>
        <w:t xml:space="preserve"> соблюдением требований законодательства в сфере закупок и исполнением условий контрактов, соотнесение фактических расходов и нормативных затрат;</w:t>
      </w:r>
    </w:p>
    <w:p w:rsidR="00161C34" w:rsidRPr="000856E8" w:rsidRDefault="00161C34" w:rsidP="00161C34">
      <w:pPr>
        <w:ind w:firstLine="708"/>
        <w:jc w:val="both"/>
        <w:rPr>
          <w:sz w:val="24"/>
          <w:szCs w:val="24"/>
        </w:rPr>
      </w:pPr>
      <w:r w:rsidRPr="000856E8">
        <w:rPr>
          <w:sz w:val="24"/>
          <w:szCs w:val="24"/>
        </w:rPr>
        <w:t>При разработке проекта бю</w:t>
      </w:r>
      <w:r w:rsidR="00777EB5">
        <w:rPr>
          <w:sz w:val="24"/>
          <w:szCs w:val="24"/>
        </w:rPr>
        <w:t>джета Сельского поселения</w:t>
      </w:r>
      <w:r w:rsidRPr="000856E8">
        <w:rPr>
          <w:sz w:val="24"/>
          <w:szCs w:val="24"/>
        </w:rPr>
        <w:t xml:space="preserve"> необходимо учитывать риски возможного снижения поступлений доходов, чтобы обеспечить полное исполнение всех принятых расходных обязательств.</w:t>
      </w:r>
    </w:p>
    <w:p w:rsidR="00431776" w:rsidRPr="000856E8" w:rsidRDefault="000856E8" w:rsidP="000856E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2F144D" w:rsidRPr="00F07829">
        <w:rPr>
          <w:color w:val="000000" w:themeColor="text1"/>
          <w:sz w:val="24"/>
          <w:szCs w:val="24"/>
        </w:rPr>
        <w:t>От успешности совместных действий органов государственной власти и органов местного самоуправления в сферах культуры, образования, здравоохранения будет зависеть условия жизни нас</w:t>
      </w:r>
      <w:r w:rsidR="00777EB5">
        <w:rPr>
          <w:color w:val="000000" w:themeColor="text1"/>
          <w:sz w:val="24"/>
          <w:szCs w:val="24"/>
        </w:rPr>
        <w:t>еления Сельского поселения</w:t>
      </w:r>
      <w:r w:rsidR="002F144D" w:rsidRPr="00F07829">
        <w:rPr>
          <w:color w:val="000000" w:themeColor="text1"/>
          <w:sz w:val="24"/>
          <w:szCs w:val="24"/>
        </w:rPr>
        <w:t>, а бюджетные расходы в этих сферах рассматриваются как инвестиции в человеческий капитал.</w:t>
      </w:r>
    </w:p>
    <w:p w:rsidR="009B7328" w:rsidRPr="000856E8" w:rsidRDefault="000600FD" w:rsidP="000856E8">
      <w:pPr>
        <w:pStyle w:val="a6"/>
        <w:autoSpaceDE w:val="0"/>
        <w:autoSpaceDN w:val="0"/>
        <w:adjustRightInd w:val="0"/>
        <w:ind w:left="0" w:firstLine="709"/>
        <w:jc w:val="both"/>
      </w:pPr>
      <w:r w:rsidRPr="000600FD">
        <w:t>Учитывая бюджетную политику органов государственной власти Ненецкого автономного округа, муниципального образования «Заполярный ра</w:t>
      </w:r>
      <w:r w:rsidR="00777EB5">
        <w:t>йон», С</w:t>
      </w:r>
      <w:r w:rsidR="000856E8">
        <w:t>ельскому поселению</w:t>
      </w:r>
      <w:r w:rsidRPr="000600FD">
        <w:t xml:space="preserve"> следует обеспечивать планомерную реализацию программно – целевого принци</w:t>
      </w:r>
      <w:r w:rsidR="000856E8">
        <w:t>па формирования местного бюджета.</w:t>
      </w:r>
    </w:p>
    <w:p w:rsidR="009B7328" w:rsidRPr="00F07829" w:rsidRDefault="009B7328" w:rsidP="009B7328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В целях повышения прозрачности бюджета и бюджетного процесса необходимо систематическое размещение на официальном с</w:t>
      </w:r>
      <w:r w:rsidR="00777EB5">
        <w:rPr>
          <w:color w:val="000000" w:themeColor="text1"/>
          <w:sz w:val="24"/>
          <w:szCs w:val="24"/>
        </w:rPr>
        <w:t>айте Сельского поселения</w:t>
      </w:r>
      <w:r w:rsidRPr="00F07829">
        <w:rPr>
          <w:color w:val="000000" w:themeColor="text1"/>
          <w:sz w:val="24"/>
          <w:szCs w:val="24"/>
        </w:rPr>
        <w:t xml:space="preserve"> «Пустозерский сельсовет» </w:t>
      </w:r>
      <w:r w:rsidR="00777EB5">
        <w:rPr>
          <w:color w:val="000000" w:themeColor="text1"/>
          <w:sz w:val="24"/>
          <w:szCs w:val="24"/>
        </w:rPr>
        <w:t xml:space="preserve">Заполярного района </w:t>
      </w:r>
      <w:r w:rsidRPr="00F07829">
        <w:rPr>
          <w:color w:val="000000" w:themeColor="text1"/>
          <w:sz w:val="24"/>
          <w:szCs w:val="24"/>
        </w:rPr>
        <w:t>Ненецкого автономного округа в информационно-телекоммуникационной сети «Интернет» открытых данных, включая «Бюджет для граждан». Это дает возможность в доступной форме информировать население о направлениях расходования бюджетных средств, об эффективности расходов и целевом использовании средств. Следует применять единые, прозрачные принципы, учитывающие как приоритетные р</w:t>
      </w:r>
      <w:r w:rsidR="00777EB5">
        <w:rPr>
          <w:color w:val="000000" w:themeColor="text1"/>
          <w:sz w:val="24"/>
          <w:szCs w:val="24"/>
        </w:rPr>
        <w:t>асходы Сельского поселения</w:t>
      </w:r>
      <w:r w:rsidRPr="00F07829">
        <w:rPr>
          <w:color w:val="000000" w:themeColor="text1"/>
          <w:sz w:val="24"/>
          <w:szCs w:val="24"/>
        </w:rPr>
        <w:t>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  <w:r w:rsidRPr="00F07829">
        <w:rPr>
          <w:i/>
          <w:color w:val="000000" w:themeColor="text1"/>
          <w:sz w:val="24"/>
          <w:szCs w:val="24"/>
        </w:rPr>
        <w:t xml:space="preserve"> </w:t>
      </w:r>
    </w:p>
    <w:p w:rsidR="00D25E10" w:rsidRPr="00F07829" w:rsidRDefault="00950212" w:rsidP="0095021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Социально-экономическая и бюджетная политика  осуществляются в интересах общества. Необходимо обеспечить представление местного бюджета и отчета об его исполнении в понятной для неподготовле</w:t>
      </w:r>
      <w:r w:rsidR="0000193C" w:rsidRPr="00F07829">
        <w:rPr>
          <w:color w:val="000000" w:themeColor="text1"/>
          <w:sz w:val="24"/>
          <w:szCs w:val="24"/>
        </w:rPr>
        <w:t>нных людей форме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95021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D25E10" w:rsidRPr="00F07829">
        <w:rPr>
          <w:color w:val="000000" w:themeColor="text1"/>
          <w:sz w:val="24"/>
          <w:szCs w:val="24"/>
        </w:rPr>
        <w:t>Должна быть создана  возможность проследить по каждому получателю, сколько средств он получает из всех бюджетных источников, насколько эффективно эти средства израсходованы. Всё это будет предоставлять возможность участия граждан в управлении бюджетным процессом.</w:t>
      </w:r>
    </w:p>
    <w:p w:rsidR="00D25E10" w:rsidRPr="00950212" w:rsidRDefault="00F90BE2" w:rsidP="00D25E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212">
        <w:rPr>
          <w:sz w:val="24"/>
          <w:szCs w:val="24"/>
        </w:rPr>
        <w:t>5</w:t>
      </w:r>
      <w:r w:rsidR="00D25E10" w:rsidRPr="00950212">
        <w:rPr>
          <w:sz w:val="24"/>
          <w:szCs w:val="24"/>
        </w:rPr>
        <w:t>. Для повышения эффективности и результативности бюджетной политики Админист</w:t>
      </w:r>
      <w:r w:rsidR="00777EB5">
        <w:rPr>
          <w:sz w:val="24"/>
          <w:szCs w:val="24"/>
        </w:rPr>
        <w:t>рации С</w:t>
      </w:r>
      <w:r w:rsidR="000856E8">
        <w:rPr>
          <w:sz w:val="24"/>
          <w:szCs w:val="24"/>
        </w:rPr>
        <w:t>ельского поселения</w:t>
      </w:r>
      <w:r w:rsidR="008F0D20" w:rsidRPr="00950212">
        <w:rPr>
          <w:sz w:val="24"/>
          <w:szCs w:val="24"/>
        </w:rPr>
        <w:t xml:space="preserve"> </w:t>
      </w:r>
      <w:r w:rsidR="008F0D20" w:rsidRPr="00950212">
        <w:rPr>
          <w:bCs/>
          <w:sz w:val="24"/>
          <w:szCs w:val="24"/>
        </w:rPr>
        <w:t xml:space="preserve">«Пустозерский сельсовет» </w:t>
      </w:r>
      <w:r w:rsidR="000856E8">
        <w:rPr>
          <w:bCs/>
          <w:sz w:val="24"/>
          <w:szCs w:val="24"/>
        </w:rPr>
        <w:t xml:space="preserve">Заполярного района </w:t>
      </w:r>
      <w:r w:rsidR="008F0D20" w:rsidRPr="00950212">
        <w:rPr>
          <w:bCs/>
          <w:sz w:val="24"/>
          <w:szCs w:val="24"/>
        </w:rPr>
        <w:t xml:space="preserve">Ненецкого автономного округа, </w:t>
      </w:r>
      <w:r w:rsidR="00D25E10" w:rsidRPr="00950212">
        <w:rPr>
          <w:sz w:val="24"/>
          <w:szCs w:val="24"/>
        </w:rPr>
        <w:t xml:space="preserve"> надлежит сосредоточиться на решении следующих основных задач: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 xml:space="preserve">силить роль местного бюджета в стимулировании роста экономики и повышении уровня жизни населения.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D25E10" w:rsidRPr="00F07829">
        <w:rPr>
          <w:color w:val="000000" w:themeColor="text1"/>
          <w:sz w:val="24"/>
          <w:szCs w:val="24"/>
        </w:rPr>
        <w:t>ринять меры по повышению качества муниципальных услуг.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э</w:t>
      </w:r>
      <w:r w:rsidR="00D25E10" w:rsidRPr="00F07829">
        <w:rPr>
          <w:color w:val="000000" w:themeColor="text1"/>
          <w:sz w:val="24"/>
          <w:szCs w:val="24"/>
        </w:rPr>
        <w:t xml:space="preserve">ффективно расходовать бюджетные средства за счет перехода к финансовому обеспечению муниципальных услуг на основе муниципального задания.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</w:t>
      </w:r>
      <w:r w:rsidR="00D25E10" w:rsidRPr="00F07829">
        <w:rPr>
          <w:color w:val="000000" w:themeColor="text1"/>
          <w:sz w:val="24"/>
          <w:szCs w:val="24"/>
        </w:rPr>
        <w:t xml:space="preserve"> рамках бюджетного планирования следует обеспечить основные направлениях деятельности субъектов бюджетного планирования, муниципальных целевых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Если программа не позволяет достичь предусмотренных целей, то </w:t>
      </w:r>
      <w:r w:rsidR="00D25E10" w:rsidRPr="00F07829">
        <w:rPr>
          <w:color w:val="000000" w:themeColor="text1"/>
          <w:sz w:val="24"/>
          <w:szCs w:val="24"/>
        </w:rPr>
        <w:lastRenderedPageBreak/>
        <w:t>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о</w:t>
      </w:r>
      <w:r w:rsidR="00D25E10" w:rsidRPr="00F07829">
        <w:rPr>
          <w:color w:val="000000" w:themeColor="text1"/>
          <w:sz w:val="24"/>
          <w:szCs w:val="24"/>
        </w:rPr>
        <w:t>беспечить эффективное управление средствами резервного фонда Админист</w:t>
      </w:r>
      <w:r w:rsidR="000856E8">
        <w:rPr>
          <w:color w:val="000000" w:themeColor="text1"/>
          <w:sz w:val="24"/>
          <w:szCs w:val="24"/>
        </w:rPr>
        <w:t>рации сельского поселения</w:t>
      </w:r>
      <w:r w:rsidR="008F0D2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0856E8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>Ненецкого автономного округа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п</w:t>
      </w:r>
      <w:r w:rsidR="00D25E10" w:rsidRPr="00F07829">
        <w:rPr>
          <w:color w:val="000000" w:themeColor="text1"/>
          <w:sz w:val="24"/>
          <w:szCs w:val="24"/>
        </w:rPr>
        <w:t xml:space="preserve">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муниципального образования. 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 п</w:t>
      </w:r>
      <w:r w:rsidR="00D25E10" w:rsidRPr="00F07829">
        <w:rPr>
          <w:color w:val="000000" w:themeColor="text1"/>
          <w:sz w:val="24"/>
          <w:szCs w:val="24"/>
        </w:rPr>
        <w:t>роводить анализ эффективности всех бюджетных расходов.</w:t>
      </w:r>
    </w:p>
    <w:p w:rsidR="00D25E10" w:rsidRPr="00F07829" w:rsidRDefault="00950212" w:rsidP="00F90BE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- о</w:t>
      </w:r>
      <w:r w:rsidR="00D25E10" w:rsidRPr="00F07829">
        <w:rPr>
          <w:color w:val="000000" w:themeColor="text1"/>
          <w:sz w:val="24"/>
          <w:szCs w:val="24"/>
        </w:rPr>
        <w:t>беспечить прозрачность и эффективность размещения заказа для муниципальных нужд.</w:t>
      </w:r>
    </w:p>
    <w:p w:rsidR="00D25E10" w:rsidRPr="00F07829" w:rsidRDefault="00950212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- о</w:t>
      </w:r>
      <w:r w:rsidR="00D25E10" w:rsidRPr="00F07829">
        <w:rPr>
          <w:color w:val="000000" w:themeColor="text1"/>
          <w:sz w:val="24"/>
          <w:szCs w:val="24"/>
        </w:rPr>
        <w:t>существлять систему действенного финансового контроля за эффективным, результативным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D25E10" w:rsidRPr="00F07829" w:rsidRDefault="00CD1BDF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 6. </w:t>
      </w:r>
      <w:r w:rsidR="00D25E10" w:rsidRPr="00F07829">
        <w:rPr>
          <w:color w:val="000000" w:themeColor="text1"/>
          <w:sz w:val="24"/>
          <w:szCs w:val="24"/>
        </w:rPr>
        <w:t>Для увеличения наполняемости местного бюджета следует активизировать рост всех сфер экономики муниципального образования,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D25E10" w:rsidRPr="00F07829" w:rsidRDefault="00D25E10" w:rsidP="00D25E10">
      <w:pPr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</w:p>
    <w:p w:rsidR="00D25E10" w:rsidRDefault="00D25E10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Основные направления налоговой политики</w:t>
      </w:r>
    </w:p>
    <w:p w:rsidR="00D149F6" w:rsidRPr="00F07829" w:rsidRDefault="00D149F6" w:rsidP="00D25E10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C95FCF" w:rsidRPr="00393F11" w:rsidRDefault="007C3D40" w:rsidP="00C95FC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C58CC" w:rsidRPr="00F07829">
        <w:rPr>
          <w:color w:val="000000" w:themeColor="text1"/>
          <w:sz w:val="24"/>
          <w:szCs w:val="24"/>
        </w:rPr>
        <w:t>7</w:t>
      </w:r>
      <w:r w:rsidR="00D25E10" w:rsidRPr="00F07829">
        <w:rPr>
          <w:color w:val="000000" w:themeColor="text1"/>
          <w:sz w:val="24"/>
          <w:szCs w:val="24"/>
        </w:rPr>
        <w:t xml:space="preserve">. </w:t>
      </w:r>
      <w:r w:rsidR="00BA6FD8" w:rsidRPr="00F07829">
        <w:rPr>
          <w:color w:val="000000" w:themeColor="text1"/>
          <w:sz w:val="24"/>
          <w:szCs w:val="24"/>
        </w:rPr>
        <w:t>В бюджет поселения поступают налоговые доходы от региональных налогов и неналоговые доходы в соответствии с нормативами отчислений, уст</w:t>
      </w:r>
      <w:r w:rsidR="00A44A20">
        <w:rPr>
          <w:color w:val="000000" w:themeColor="text1"/>
          <w:sz w:val="24"/>
          <w:szCs w:val="24"/>
        </w:rPr>
        <w:t>ановленные Бюджетным кодексом Российской Федерации</w:t>
      </w:r>
      <w:r w:rsidR="00BA6FD8" w:rsidRPr="00F07829">
        <w:rPr>
          <w:color w:val="000000" w:themeColor="text1"/>
          <w:sz w:val="24"/>
          <w:szCs w:val="24"/>
        </w:rPr>
        <w:t>.</w:t>
      </w:r>
      <w:r w:rsidR="00A8377C">
        <w:rPr>
          <w:color w:val="000000" w:themeColor="text1"/>
          <w:sz w:val="24"/>
          <w:szCs w:val="24"/>
        </w:rPr>
        <w:t xml:space="preserve"> </w:t>
      </w:r>
    </w:p>
    <w:p w:rsidR="00D25E10" w:rsidRPr="00F07829" w:rsidRDefault="00777EB5" w:rsidP="00A44A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A8377C">
        <w:rPr>
          <w:color w:val="000000" w:themeColor="text1"/>
          <w:sz w:val="24"/>
          <w:szCs w:val="24"/>
        </w:rPr>
        <w:t>Важной задачей проводимой налоговой политики является формирование стаби</w:t>
      </w:r>
      <w:r w:rsidR="006426D9">
        <w:rPr>
          <w:color w:val="000000" w:themeColor="text1"/>
          <w:sz w:val="24"/>
          <w:szCs w:val="24"/>
        </w:rPr>
        <w:t>льных налоговых условий. На 2022</w:t>
      </w:r>
      <w:r w:rsidR="00A8377C">
        <w:rPr>
          <w:color w:val="000000" w:themeColor="text1"/>
          <w:sz w:val="24"/>
          <w:szCs w:val="24"/>
        </w:rPr>
        <w:t xml:space="preserve"> год не предполагается внесение значительных изменений в нормативные правовые акты</w:t>
      </w:r>
      <w:r w:rsidR="000662CC">
        <w:rPr>
          <w:color w:val="000000" w:themeColor="text1"/>
          <w:sz w:val="24"/>
          <w:szCs w:val="24"/>
        </w:rPr>
        <w:t xml:space="preserve"> Сельского поселения</w:t>
      </w:r>
      <w:r w:rsidR="00A8377C">
        <w:rPr>
          <w:color w:val="000000" w:themeColor="text1"/>
          <w:sz w:val="24"/>
          <w:szCs w:val="24"/>
        </w:rPr>
        <w:t xml:space="preserve">. </w:t>
      </w:r>
      <w:r w:rsidR="00A8377C" w:rsidRPr="00F07829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 xml:space="preserve">Налоговая </w:t>
      </w:r>
      <w:r w:rsidR="00A8377C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политика должна быть настроена на улучшение качества инвестиционного климата, повышение предпринимательской активности. Необходимы последовательные действия по предотвращению попыток уклонения от уплаты налогов.</w:t>
      </w:r>
    </w:p>
    <w:p w:rsidR="00D25E10" w:rsidRPr="00F07829" w:rsidRDefault="00D25E10" w:rsidP="00D25E10">
      <w:pPr>
        <w:ind w:firstLine="72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Отдельным направлением политики в области повышения доходного потенциала будет являться оптимизация существующей системы налоговых льгот и освобождений, а также ликвидация имеющихся возможностей для уклонения от налогообложения.</w:t>
      </w:r>
    </w:p>
    <w:p w:rsidR="00D25E10" w:rsidRPr="00F07829" w:rsidRDefault="00D25E10" w:rsidP="00D25E10">
      <w:pPr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 xml:space="preserve">Необходимо четко владеть информацией о зачислении  доходов в  местный бюджет, чтобы оценить, прежде всего, эффективность принимаемых мер по расширению доходной базы. Поэтому надо наладить и надлежащим образом оформить взаимодействие между органами местного самоуправления и налоговыми органами. </w:t>
      </w:r>
    </w:p>
    <w:p w:rsidR="00D25E10" w:rsidRPr="00F07829" w:rsidRDefault="004C58CC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8</w:t>
      </w:r>
      <w:r w:rsidR="00356625">
        <w:rPr>
          <w:color w:val="000000" w:themeColor="text1"/>
          <w:sz w:val="24"/>
          <w:szCs w:val="24"/>
        </w:rPr>
        <w:t>.</w:t>
      </w:r>
      <w:r w:rsidR="00B81BBD">
        <w:rPr>
          <w:color w:val="000000" w:themeColor="text1"/>
          <w:sz w:val="24"/>
          <w:szCs w:val="24"/>
        </w:rPr>
        <w:t xml:space="preserve"> </w:t>
      </w:r>
      <w:r w:rsidR="00D25E10" w:rsidRPr="00F07829">
        <w:rPr>
          <w:color w:val="000000" w:themeColor="text1"/>
          <w:sz w:val="24"/>
          <w:szCs w:val="24"/>
        </w:rPr>
        <w:t>Основными целями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9157D5">
        <w:rPr>
          <w:color w:val="000000" w:themeColor="text1"/>
          <w:sz w:val="24"/>
          <w:szCs w:val="24"/>
        </w:rPr>
        <w:t>являются м</w:t>
      </w:r>
      <w:r w:rsidR="00D25E10" w:rsidRPr="00F07829">
        <w:rPr>
          <w:color w:val="000000" w:themeColor="text1"/>
          <w:sz w:val="24"/>
          <w:szCs w:val="24"/>
        </w:rPr>
        <w:t>обилизация и наращивание собственных доходов местного бюджета за счет экономического роста, развития налогового потенциала  и повышение устойчивости местного бюджета.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D25E10" w:rsidRPr="00F07829">
        <w:rPr>
          <w:color w:val="000000" w:themeColor="text1"/>
          <w:sz w:val="24"/>
          <w:szCs w:val="24"/>
        </w:rPr>
        <w:t>Для реализации основных целей налоговой пол</w:t>
      </w:r>
      <w:r w:rsidR="000662CC">
        <w:rPr>
          <w:color w:val="000000" w:themeColor="text1"/>
          <w:sz w:val="24"/>
          <w:szCs w:val="24"/>
        </w:rPr>
        <w:t>итики С</w:t>
      </w:r>
      <w:r w:rsidR="006426D9">
        <w:rPr>
          <w:color w:val="000000" w:themeColor="text1"/>
          <w:sz w:val="24"/>
          <w:szCs w:val="24"/>
        </w:rPr>
        <w:t>ельского поселения</w:t>
      </w:r>
      <w:r w:rsidR="00D25E10" w:rsidRPr="00F07829">
        <w:rPr>
          <w:color w:val="000000" w:themeColor="text1"/>
          <w:sz w:val="24"/>
          <w:szCs w:val="24"/>
        </w:rPr>
        <w:t xml:space="preserve"> </w:t>
      </w:r>
      <w:r w:rsidR="008F0D20" w:rsidRPr="00F07829">
        <w:rPr>
          <w:bCs/>
          <w:color w:val="000000" w:themeColor="text1"/>
          <w:sz w:val="24"/>
          <w:szCs w:val="24"/>
        </w:rPr>
        <w:t xml:space="preserve">«Пустозерский сельсовет» </w:t>
      </w:r>
      <w:r w:rsidR="006426D9">
        <w:rPr>
          <w:bCs/>
          <w:color w:val="000000" w:themeColor="text1"/>
          <w:sz w:val="24"/>
          <w:szCs w:val="24"/>
        </w:rPr>
        <w:t xml:space="preserve">Заполярного района </w:t>
      </w:r>
      <w:r w:rsidR="008F0D20" w:rsidRPr="00F07829">
        <w:rPr>
          <w:bCs/>
          <w:color w:val="000000" w:themeColor="text1"/>
          <w:sz w:val="24"/>
          <w:szCs w:val="24"/>
        </w:rPr>
        <w:t xml:space="preserve">Ненецкого автономного округа, </w:t>
      </w:r>
      <w:r w:rsidR="00D25E10" w:rsidRPr="00F07829">
        <w:rPr>
          <w:color w:val="000000" w:themeColor="text1"/>
          <w:sz w:val="24"/>
          <w:szCs w:val="24"/>
        </w:rPr>
        <w:t>необходимо провести работу по следующим направлениям: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 xml:space="preserve">пособствовать увеличению числа граждан, желающих заниматься предпринимательской деятельностью.  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="00D25E10" w:rsidRPr="00F07829">
        <w:rPr>
          <w:color w:val="000000" w:themeColor="text1"/>
          <w:sz w:val="24"/>
          <w:szCs w:val="24"/>
        </w:rPr>
        <w:t>пособствовать  увеличению поступлений налоговых и неналоговых доходов в местный бюджет.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-у</w:t>
      </w:r>
      <w:r w:rsidR="00D25E10" w:rsidRPr="00F07829">
        <w:rPr>
          <w:color w:val="000000" w:themeColor="text1"/>
          <w:sz w:val="24"/>
          <w:szCs w:val="24"/>
        </w:rPr>
        <w:t>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D25E10" w:rsidRPr="00F07829" w:rsidRDefault="009157D5" w:rsidP="009157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</w:t>
      </w:r>
      <w:r w:rsidR="00D25E10" w:rsidRPr="00F07829">
        <w:rPr>
          <w:color w:val="000000" w:themeColor="text1"/>
          <w:sz w:val="24"/>
          <w:szCs w:val="24"/>
        </w:rPr>
        <w:t xml:space="preserve">ровести разъяснительную работу с руководителями организаций независимо от формы собственности, предпринимателями без образования </w:t>
      </w:r>
      <w:r>
        <w:rPr>
          <w:color w:val="000000" w:themeColor="text1"/>
          <w:sz w:val="24"/>
          <w:szCs w:val="24"/>
        </w:rPr>
        <w:t xml:space="preserve">юридического лица, </w:t>
      </w:r>
      <w:r>
        <w:rPr>
          <w:color w:val="000000" w:themeColor="text1"/>
          <w:sz w:val="24"/>
          <w:szCs w:val="24"/>
        </w:rPr>
        <w:lastRenderedPageBreak/>
        <w:t xml:space="preserve">направленной </w:t>
      </w:r>
      <w:r w:rsidR="00D25E10" w:rsidRPr="00F07829">
        <w:rPr>
          <w:color w:val="000000" w:themeColor="text1"/>
          <w:sz w:val="24"/>
          <w:szCs w:val="24"/>
        </w:rPr>
        <w:t>на установление заработной платы: минимальной - не ниже прожиточного минимума, среднемесячной - не ниже среднеотраслевого уровня;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своевременную выплату заработной платы;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своевременность перечисления установленных налогов;</w:t>
      </w:r>
    </w:p>
    <w:p w:rsidR="00D25E10" w:rsidRPr="00F07829" w:rsidRDefault="00D25E10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на исключение получения заработной платы в «конвертах».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C05A9" w:rsidRPr="00F07829">
        <w:rPr>
          <w:color w:val="000000" w:themeColor="text1"/>
          <w:sz w:val="24"/>
          <w:szCs w:val="24"/>
        </w:rPr>
        <w:t>родолжить</w:t>
      </w:r>
      <w:r w:rsidR="00D25E10" w:rsidRPr="00F07829">
        <w:rPr>
          <w:color w:val="000000" w:themeColor="text1"/>
          <w:sz w:val="24"/>
          <w:szCs w:val="24"/>
        </w:rPr>
        <w:t xml:space="preserve"> разъяснительную работу с населением о необходимости оформления права собственности на недвижимое имущество, жилые дома, жилые помещения.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="00D25E10" w:rsidRPr="00F07829">
        <w:rPr>
          <w:color w:val="000000" w:themeColor="text1"/>
          <w:sz w:val="24"/>
          <w:szCs w:val="24"/>
        </w:rPr>
        <w:t>низить имеющуюся недоимку по налоговым и неналоговым доходам, поступающим в местный бюджет. Особое внимание обратить на недоимку по налогу на имущество физических лиц и земельного налога.</w:t>
      </w:r>
    </w:p>
    <w:p w:rsidR="00D25E10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</w:t>
      </w:r>
      <w:r w:rsidR="00D25E10" w:rsidRPr="00F07829">
        <w:rPr>
          <w:color w:val="000000" w:themeColor="text1"/>
          <w:sz w:val="24"/>
          <w:szCs w:val="24"/>
        </w:rPr>
        <w:t>величить доходы за счет повышения эффективности управления объектами муниципальной собственности.</w:t>
      </w:r>
    </w:p>
    <w:p w:rsidR="00D25E10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="00D25E10" w:rsidRPr="00F07829">
        <w:rPr>
          <w:color w:val="000000" w:themeColor="text1"/>
          <w:sz w:val="24"/>
          <w:szCs w:val="24"/>
        </w:rPr>
        <w:t xml:space="preserve">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контроля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использованием земель). Продолжить мероприятия по установлению землепользователей, использующих земельные участки без оформления земельно-правовых документов, при этом обеспечить </w:t>
      </w:r>
      <w:proofErr w:type="gramStart"/>
      <w:r w:rsidR="00D25E10" w:rsidRPr="00F07829">
        <w:rPr>
          <w:color w:val="000000" w:themeColor="text1"/>
          <w:sz w:val="24"/>
          <w:szCs w:val="24"/>
        </w:rPr>
        <w:t>контроль за</w:t>
      </w:r>
      <w:proofErr w:type="gramEnd"/>
      <w:r w:rsidR="00D25E10" w:rsidRPr="00F07829">
        <w:rPr>
          <w:color w:val="000000" w:themeColor="text1"/>
          <w:sz w:val="24"/>
          <w:szCs w:val="24"/>
        </w:rPr>
        <w:t xml:space="preserve"> оформлением прав на используемые земельные участки.</w:t>
      </w:r>
    </w:p>
    <w:p w:rsidR="000634A6" w:rsidRPr="00F07829" w:rsidRDefault="009157D5" w:rsidP="00D25E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634A6">
        <w:rPr>
          <w:color w:val="000000" w:themeColor="text1"/>
          <w:sz w:val="24"/>
          <w:szCs w:val="24"/>
        </w:rPr>
        <w:t>родолжить работу по выявлению обособленных организаций, осуществляющих деятельность на терри</w:t>
      </w:r>
      <w:r w:rsidR="005328D8">
        <w:rPr>
          <w:color w:val="000000" w:themeColor="text1"/>
          <w:sz w:val="24"/>
          <w:szCs w:val="24"/>
        </w:rPr>
        <w:t>тории Сельского  поселения</w:t>
      </w:r>
      <w:r w:rsidR="000634A6">
        <w:rPr>
          <w:color w:val="000000" w:themeColor="text1"/>
          <w:sz w:val="24"/>
          <w:szCs w:val="24"/>
        </w:rPr>
        <w:t xml:space="preserve"> и зарегистрированных за ее пределами</w:t>
      </w:r>
      <w:r w:rsidR="00356625">
        <w:rPr>
          <w:color w:val="000000" w:themeColor="text1"/>
          <w:sz w:val="24"/>
          <w:szCs w:val="24"/>
        </w:rPr>
        <w:t xml:space="preserve">, а также </w:t>
      </w:r>
      <w:r w:rsidR="000634A6">
        <w:rPr>
          <w:color w:val="000000" w:themeColor="text1"/>
          <w:sz w:val="24"/>
          <w:szCs w:val="24"/>
        </w:rPr>
        <w:t>принятию мер о постановке их на налоговый учет.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Реализация основных направлений налоговой политики будет способствовать  достижению высокого уровня налогового потенциала и повышению устойчивости местного бюджета.</w:t>
      </w:r>
    </w:p>
    <w:p w:rsidR="00D25E10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r w:rsidR="00D25E10" w:rsidRPr="00F07829">
        <w:rPr>
          <w:color w:val="000000" w:themeColor="text1"/>
          <w:sz w:val="24"/>
          <w:szCs w:val="24"/>
        </w:rPr>
        <w:t>Межбюджетные трансферты</w:t>
      </w:r>
    </w:p>
    <w:p w:rsidR="00D149F6" w:rsidRPr="00F07829" w:rsidRDefault="00D149F6" w:rsidP="0086130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D25E10" w:rsidRPr="00F07829" w:rsidRDefault="000634A6" w:rsidP="000634A6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4C58CC" w:rsidRPr="00F07829">
        <w:rPr>
          <w:color w:val="000000" w:themeColor="text1"/>
          <w:sz w:val="24"/>
          <w:szCs w:val="24"/>
        </w:rPr>
        <w:t>9</w:t>
      </w:r>
      <w:r w:rsidR="00D25E10" w:rsidRPr="00F07829">
        <w:rPr>
          <w:color w:val="000000" w:themeColor="text1"/>
          <w:sz w:val="24"/>
          <w:szCs w:val="24"/>
        </w:rPr>
        <w:t>. 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муниципальных услуг.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Необходимо обеспечить выполнение требований бюджетного законодательства об условиях предоставления межбюджетных трансфертов из областного, окружного, районного  бюджета.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10</w:t>
      </w:r>
      <w:r w:rsidR="00D25E10" w:rsidRPr="00F07829">
        <w:rPr>
          <w:color w:val="000000" w:themeColor="text1"/>
          <w:sz w:val="24"/>
          <w:szCs w:val="24"/>
        </w:rPr>
        <w:t>. Учитывая положения пункта 3 статьи 136 Бюджетного кодекса Российской Федера</w:t>
      </w:r>
      <w:r w:rsidR="006401B4">
        <w:rPr>
          <w:color w:val="000000" w:themeColor="text1"/>
          <w:sz w:val="24"/>
          <w:szCs w:val="24"/>
        </w:rPr>
        <w:t>ц</w:t>
      </w:r>
      <w:r w:rsidR="005328D8">
        <w:rPr>
          <w:color w:val="000000" w:themeColor="text1"/>
          <w:sz w:val="24"/>
          <w:szCs w:val="24"/>
        </w:rPr>
        <w:t>ии, необходимо продолжить в 2022</w:t>
      </w:r>
      <w:r w:rsidR="00D25E10" w:rsidRPr="00F07829">
        <w:rPr>
          <w:color w:val="000000" w:themeColor="text1"/>
          <w:sz w:val="24"/>
          <w:szCs w:val="24"/>
        </w:rPr>
        <w:t xml:space="preserve"> году недопущение установления и исполнения расходных обязате</w:t>
      </w:r>
      <w:r w:rsidR="005328D8">
        <w:rPr>
          <w:color w:val="000000" w:themeColor="text1"/>
          <w:sz w:val="24"/>
          <w:szCs w:val="24"/>
        </w:rPr>
        <w:t>льств Сельского поселения</w:t>
      </w:r>
      <w:r w:rsidR="00D25E10" w:rsidRPr="00F07829">
        <w:rPr>
          <w:color w:val="000000" w:themeColor="text1"/>
          <w:sz w:val="24"/>
          <w:szCs w:val="24"/>
        </w:rPr>
        <w:t>, не связанных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</w:t>
      </w:r>
      <w:r w:rsidR="005328D8">
        <w:rPr>
          <w:color w:val="000000" w:themeColor="text1"/>
          <w:sz w:val="24"/>
          <w:szCs w:val="24"/>
        </w:rPr>
        <w:t>авления Сельского поселения</w:t>
      </w:r>
      <w:r w:rsidR="00D25E10" w:rsidRPr="00F07829">
        <w:rPr>
          <w:color w:val="000000" w:themeColor="text1"/>
          <w:sz w:val="24"/>
          <w:szCs w:val="24"/>
        </w:rPr>
        <w:t>.</w:t>
      </w:r>
    </w:p>
    <w:p w:rsidR="00D25E10" w:rsidRPr="00F07829" w:rsidRDefault="004C58CC" w:rsidP="00D25E1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11</w:t>
      </w:r>
      <w:r w:rsidR="00D25E10" w:rsidRPr="00F07829">
        <w:rPr>
          <w:color w:val="000000" w:themeColor="text1"/>
          <w:sz w:val="24"/>
          <w:szCs w:val="24"/>
        </w:rPr>
        <w:t>.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D25E10" w:rsidRPr="00F07829" w:rsidRDefault="00D25E10" w:rsidP="00D25E1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8500BA" w:rsidRPr="00F07829" w:rsidRDefault="00EB4208" w:rsidP="00EB4208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D149F6">
        <w:rPr>
          <w:color w:val="000000" w:themeColor="text1"/>
          <w:sz w:val="24"/>
          <w:szCs w:val="24"/>
        </w:rPr>
        <w:t xml:space="preserve"> </w:t>
      </w:r>
      <w:r w:rsidR="008500BA" w:rsidRPr="00F07829">
        <w:rPr>
          <w:color w:val="000000" w:themeColor="text1"/>
          <w:sz w:val="24"/>
          <w:szCs w:val="24"/>
        </w:rPr>
        <w:t xml:space="preserve">Контроль за </w:t>
      </w:r>
      <w:proofErr w:type="gramStart"/>
      <w:r w:rsidR="008500BA" w:rsidRPr="00F07829">
        <w:rPr>
          <w:color w:val="000000" w:themeColor="text1"/>
          <w:sz w:val="24"/>
          <w:szCs w:val="24"/>
        </w:rPr>
        <w:t>целевым</w:t>
      </w:r>
      <w:proofErr w:type="gramEnd"/>
      <w:r w:rsidR="008500BA" w:rsidRPr="00F07829">
        <w:rPr>
          <w:color w:val="000000" w:themeColor="text1"/>
          <w:sz w:val="24"/>
          <w:szCs w:val="24"/>
        </w:rPr>
        <w:t xml:space="preserve"> и эффективным</w:t>
      </w:r>
    </w:p>
    <w:p w:rsidR="008500BA" w:rsidRPr="00F07829" w:rsidRDefault="008500BA" w:rsidP="00EB420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  <w:r w:rsidRPr="00F07829">
        <w:rPr>
          <w:color w:val="000000" w:themeColor="text1"/>
          <w:sz w:val="24"/>
          <w:szCs w:val="24"/>
        </w:rPr>
        <w:t>использованием бюджетных средств</w:t>
      </w:r>
    </w:p>
    <w:p w:rsidR="008500BA" w:rsidRPr="00F07829" w:rsidRDefault="00AE2A80" w:rsidP="00F45ED0">
      <w:pPr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EB4208">
        <w:rPr>
          <w:bCs/>
          <w:color w:val="000000" w:themeColor="text1"/>
          <w:sz w:val="24"/>
          <w:szCs w:val="24"/>
        </w:rPr>
        <w:t>12</w:t>
      </w:r>
      <w:r w:rsidR="008D3F86">
        <w:rPr>
          <w:bCs/>
          <w:color w:val="000000" w:themeColor="text1"/>
          <w:sz w:val="24"/>
          <w:szCs w:val="24"/>
        </w:rPr>
        <w:t>. Р</w:t>
      </w:r>
      <w:r w:rsidR="0012163C" w:rsidRPr="00F07829">
        <w:rPr>
          <w:bCs/>
          <w:color w:val="000000" w:themeColor="text1"/>
          <w:sz w:val="24"/>
          <w:szCs w:val="24"/>
        </w:rPr>
        <w:t>азвитие системы муниципального финансового контр</w:t>
      </w:r>
      <w:r w:rsidR="005328D8">
        <w:rPr>
          <w:bCs/>
          <w:color w:val="000000" w:themeColor="text1"/>
          <w:sz w:val="24"/>
          <w:szCs w:val="24"/>
        </w:rPr>
        <w:t>оля в Се</w:t>
      </w:r>
      <w:r w:rsidR="006426D9">
        <w:rPr>
          <w:bCs/>
          <w:color w:val="000000" w:themeColor="text1"/>
          <w:sz w:val="24"/>
          <w:szCs w:val="24"/>
        </w:rPr>
        <w:t xml:space="preserve">льском поселении </w:t>
      </w:r>
      <w:r w:rsidR="0012163C" w:rsidRPr="00F07829">
        <w:rPr>
          <w:bCs/>
          <w:color w:val="000000" w:themeColor="text1"/>
          <w:sz w:val="24"/>
          <w:szCs w:val="24"/>
        </w:rPr>
        <w:t>«Пустозерский сельсовет»</w:t>
      </w:r>
      <w:r w:rsidR="001E51BA">
        <w:rPr>
          <w:bCs/>
          <w:color w:val="000000" w:themeColor="text1"/>
          <w:sz w:val="24"/>
          <w:szCs w:val="24"/>
        </w:rPr>
        <w:t xml:space="preserve"> Заполярного района</w:t>
      </w:r>
      <w:r w:rsidR="003A2C30" w:rsidRPr="00F07829">
        <w:rPr>
          <w:bCs/>
          <w:color w:val="000000" w:themeColor="text1"/>
          <w:sz w:val="24"/>
          <w:szCs w:val="24"/>
        </w:rPr>
        <w:t xml:space="preserve"> Ненецкого автономного округа</w:t>
      </w:r>
      <w:r w:rsidR="0012163C" w:rsidRPr="00F07829">
        <w:rPr>
          <w:bCs/>
          <w:color w:val="000000" w:themeColor="text1"/>
          <w:sz w:val="24"/>
          <w:szCs w:val="24"/>
        </w:rPr>
        <w:t xml:space="preserve">, кроме контроля, осуществляемого Контрольно-счетной палатой, должно предусматривать организацию внутреннего контроля уполномоченного органа за эффективностью использования бюджетных ассигнований. </w:t>
      </w:r>
      <w:r w:rsidR="008500BA" w:rsidRPr="00F07829">
        <w:rPr>
          <w:bCs/>
          <w:color w:val="000000" w:themeColor="text1"/>
          <w:sz w:val="24"/>
          <w:szCs w:val="24"/>
        </w:rPr>
        <w:t xml:space="preserve">Контрольная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работа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должна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быть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 xml:space="preserve"> направлена на достижение </w:t>
      </w:r>
      <w:r w:rsidR="00D459CD" w:rsidRPr="00F07829">
        <w:rPr>
          <w:bCs/>
          <w:color w:val="000000" w:themeColor="text1"/>
          <w:sz w:val="24"/>
          <w:szCs w:val="24"/>
        </w:rPr>
        <w:t xml:space="preserve"> </w:t>
      </w:r>
      <w:r w:rsidR="008500BA" w:rsidRPr="00F07829">
        <w:rPr>
          <w:bCs/>
          <w:color w:val="000000" w:themeColor="text1"/>
          <w:sz w:val="24"/>
          <w:szCs w:val="24"/>
        </w:rPr>
        <w:t>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нарушений.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Особое внимание должно быть уделено контролю:</w:t>
      </w:r>
    </w:p>
    <w:p w:rsidR="008500BA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lastRenderedPageBreak/>
        <w:t>за целевым и эффективным использованием бюджетных средств, в том числе за расходован</w:t>
      </w:r>
      <w:r w:rsidR="008D3F86">
        <w:rPr>
          <w:bCs/>
          <w:color w:val="000000" w:themeColor="text1"/>
          <w:sz w:val="24"/>
          <w:szCs w:val="24"/>
        </w:rPr>
        <w:t xml:space="preserve">ием целевых средств окружного, </w:t>
      </w:r>
      <w:r w:rsidRPr="00F07829">
        <w:rPr>
          <w:bCs/>
          <w:color w:val="000000" w:themeColor="text1"/>
          <w:sz w:val="24"/>
          <w:szCs w:val="24"/>
        </w:rPr>
        <w:t>районно</w:t>
      </w:r>
      <w:r w:rsidR="008D3F86">
        <w:rPr>
          <w:bCs/>
          <w:color w:val="000000" w:themeColor="text1"/>
          <w:sz w:val="24"/>
          <w:szCs w:val="24"/>
        </w:rPr>
        <w:t xml:space="preserve">го и </w:t>
      </w:r>
      <w:r w:rsidRPr="00F07829">
        <w:rPr>
          <w:bCs/>
          <w:color w:val="000000" w:themeColor="text1"/>
          <w:sz w:val="24"/>
          <w:szCs w:val="24"/>
        </w:rPr>
        <w:t>местного  бюджетов;</w:t>
      </w:r>
    </w:p>
    <w:p w:rsidR="00952F0D" w:rsidRPr="00952F0D" w:rsidRDefault="00952F0D" w:rsidP="00952F0D">
      <w:pPr>
        <w:ind w:firstLine="709"/>
        <w:jc w:val="both"/>
        <w:rPr>
          <w:sz w:val="24"/>
          <w:szCs w:val="24"/>
        </w:rPr>
      </w:pPr>
      <w:r w:rsidRPr="00952F0D">
        <w:rPr>
          <w:sz w:val="24"/>
          <w:szCs w:val="24"/>
        </w:rPr>
        <w:t>за соблюдением бюджетного законодательства и законодательства о закупках муниципальными учреждениями.</w:t>
      </w:r>
    </w:p>
    <w:p w:rsidR="008500BA" w:rsidRPr="00F07829" w:rsidRDefault="00952F0D" w:rsidP="00952F0D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</w:t>
      </w:r>
      <w:r w:rsidR="008500BA" w:rsidRPr="00F07829">
        <w:rPr>
          <w:bCs/>
          <w:color w:val="000000" w:themeColor="text1"/>
          <w:sz w:val="24"/>
          <w:szCs w:val="24"/>
        </w:rPr>
        <w:t>за выполнением муниципальных заданий на оказание муниципальных услуг (выполнение работ);</w:t>
      </w:r>
    </w:p>
    <w:p w:rsidR="008500BA" w:rsidRPr="00F07829" w:rsidRDefault="008500BA" w:rsidP="008500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F07829">
        <w:rPr>
          <w:bCs/>
          <w:color w:val="000000" w:themeColor="text1"/>
          <w:sz w:val="24"/>
          <w:szCs w:val="24"/>
        </w:rPr>
        <w:t>за полнотой и своевременностью пре</w:t>
      </w:r>
      <w:r w:rsidR="00F45ED0" w:rsidRPr="00F07829">
        <w:rPr>
          <w:bCs/>
          <w:color w:val="000000" w:themeColor="text1"/>
          <w:sz w:val="24"/>
          <w:szCs w:val="24"/>
        </w:rPr>
        <w:t xml:space="preserve">доставляемой отчётности, за недопущением образования просроченной кредиторской и дебиторской задолженности. </w:t>
      </w:r>
    </w:p>
    <w:p w:rsidR="00D25E10" w:rsidRPr="00F07829" w:rsidRDefault="00D25E10">
      <w:pPr>
        <w:rPr>
          <w:color w:val="000000" w:themeColor="text1"/>
          <w:sz w:val="24"/>
          <w:szCs w:val="24"/>
        </w:rPr>
      </w:pPr>
    </w:p>
    <w:sectPr w:rsidR="00D25E10" w:rsidRPr="00F07829" w:rsidSect="00FB09AF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70D6"/>
    <w:multiLevelType w:val="hybridMultilevel"/>
    <w:tmpl w:val="275A117C"/>
    <w:lvl w:ilvl="0" w:tplc="7A2A1B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A0"/>
    <w:rsid w:val="0000193C"/>
    <w:rsid w:val="000221A2"/>
    <w:rsid w:val="0003024D"/>
    <w:rsid w:val="000600FD"/>
    <w:rsid w:val="000634A6"/>
    <w:rsid w:val="00065DBB"/>
    <w:rsid w:val="000662CC"/>
    <w:rsid w:val="000856E8"/>
    <w:rsid w:val="00090940"/>
    <w:rsid w:val="00093357"/>
    <w:rsid w:val="000B5539"/>
    <w:rsid w:val="000C05A9"/>
    <w:rsid w:val="000C43D0"/>
    <w:rsid w:val="000C5512"/>
    <w:rsid w:val="000E2AE6"/>
    <w:rsid w:val="000F073A"/>
    <w:rsid w:val="00110589"/>
    <w:rsid w:val="001167A5"/>
    <w:rsid w:val="0012163C"/>
    <w:rsid w:val="001304DE"/>
    <w:rsid w:val="00161777"/>
    <w:rsid w:val="00161C34"/>
    <w:rsid w:val="00172C4F"/>
    <w:rsid w:val="00175634"/>
    <w:rsid w:val="001A055F"/>
    <w:rsid w:val="001A5B52"/>
    <w:rsid w:val="001B0348"/>
    <w:rsid w:val="001C1680"/>
    <w:rsid w:val="001C4286"/>
    <w:rsid w:val="001C58C4"/>
    <w:rsid w:val="001D6D9B"/>
    <w:rsid w:val="001E258A"/>
    <w:rsid w:val="001E51BA"/>
    <w:rsid w:val="00205845"/>
    <w:rsid w:val="00220A54"/>
    <w:rsid w:val="00221ADB"/>
    <w:rsid w:val="002468AB"/>
    <w:rsid w:val="00265346"/>
    <w:rsid w:val="002A283A"/>
    <w:rsid w:val="002F144D"/>
    <w:rsid w:val="003047F5"/>
    <w:rsid w:val="00310C6D"/>
    <w:rsid w:val="0032461D"/>
    <w:rsid w:val="00356577"/>
    <w:rsid w:val="00356625"/>
    <w:rsid w:val="00370129"/>
    <w:rsid w:val="00393F11"/>
    <w:rsid w:val="003A2C30"/>
    <w:rsid w:val="003E6653"/>
    <w:rsid w:val="003F1451"/>
    <w:rsid w:val="003F5E82"/>
    <w:rsid w:val="00400EF2"/>
    <w:rsid w:val="00425123"/>
    <w:rsid w:val="00430AF7"/>
    <w:rsid w:val="00431776"/>
    <w:rsid w:val="004465DF"/>
    <w:rsid w:val="004619F3"/>
    <w:rsid w:val="00465A38"/>
    <w:rsid w:val="004A026D"/>
    <w:rsid w:val="004A667A"/>
    <w:rsid w:val="004C58CC"/>
    <w:rsid w:val="004D7F12"/>
    <w:rsid w:val="004E6C4B"/>
    <w:rsid w:val="004F1DCA"/>
    <w:rsid w:val="00512A67"/>
    <w:rsid w:val="005328D8"/>
    <w:rsid w:val="00540EAE"/>
    <w:rsid w:val="005750F7"/>
    <w:rsid w:val="00577999"/>
    <w:rsid w:val="005B53DC"/>
    <w:rsid w:val="005E1E2D"/>
    <w:rsid w:val="005E731E"/>
    <w:rsid w:val="006401B4"/>
    <w:rsid w:val="006426D9"/>
    <w:rsid w:val="00644356"/>
    <w:rsid w:val="006546A6"/>
    <w:rsid w:val="006756C8"/>
    <w:rsid w:val="00685D9B"/>
    <w:rsid w:val="006A0897"/>
    <w:rsid w:val="006B0C9F"/>
    <w:rsid w:val="006D4515"/>
    <w:rsid w:val="006D72F3"/>
    <w:rsid w:val="006F4439"/>
    <w:rsid w:val="00754192"/>
    <w:rsid w:val="00777EB5"/>
    <w:rsid w:val="00781F5D"/>
    <w:rsid w:val="007A2FC2"/>
    <w:rsid w:val="007C0690"/>
    <w:rsid w:val="007C3D40"/>
    <w:rsid w:val="007F221F"/>
    <w:rsid w:val="008045C6"/>
    <w:rsid w:val="00804981"/>
    <w:rsid w:val="008071F6"/>
    <w:rsid w:val="008401F1"/>
    <w:rsid w:val="00843E9B"/>
    <w:rsid w:val="008500BA"/>
    <w:rsid w:val="00861306"/>
    <w:rsid w:val="008D3F86"/>
    <w:rsid w:val="008F0D20"/>
    <w:rsid w:val="009064F2"/>
    <w:rsid w:val="009157D5"/>
    <w:rsid w:val="00932479"/>
    <w:rsid w:val="009361DF"/>
    <w:rsid w:val="00950212"/>
    <w:rsid w:val="00952F0D"/>
    <w:rsid w:val="009654FE"/>
    <w:rsid w:val="009A05CA"/>
    <w:rsid w:val="009A33D5"/>
    <w:rsid w:val="009A5014"/>
    <w:rsid w:val="009A546B"/>
    <w:rsid w:val="009A54DC"/>
    <w:rsid w:val="009B188A"/>
    <w:rsid w:val="009B44A5"/>
    <w:rsid w:val="009B7328"/>
    <w:rsid w:val="009C6637"/>
    <w:rsid w:val="009F566B"/>
    <w:rsid w:val="00A02397"/>
    <w:rsid w:val="00A042EB"/>
    <w:rsid w:val="00A26C23"/>
    <w:rsid w:val="00A36441"/>
    <w:rsid w:val="00A44A20"/>
    <w:rsid w:val="00A624C3"/>
    <w:rsid w:val="00A8045D"/>
    <w:rsid w:val="00A8377C"/>
    <w:rsid w:val="00AB1FA9"/>
    <w:rsid w:val="00AD7AD8"/>
    <w:rsid w:val="00AE2A80"/>
    <w:rsid w:val="00B265CD"/>
    <w:rsid w:val="00B7660D"/>
    <w:rsid w:val="00B81BBD"/>
    <w:rsid w:val="00B8272C"/>
    <w:rsid w:val="00BA096A"/>
    <w:rsid w:val="00BA6FD8"/>
    <w:rsid w:val="00BC25C7"/>
    <w:rsid w:val="00BE2303"/>
    <w:rsid w:val="00C1359D"/>
    <w:rsid w:val="00C21791"/>
    <w:rsid w:val="00C401B9"/>
    <w:rsid w:val="00C52747"/>
    <w:rsid w:val="00C6011D"/>
    <w:rsid w:val="00C95FCF"/>
    <w:rsid w:val="00CA61B0"/>
    <w:rsid w:val="00CD1BDF"/>
    <w:rsid w:val="00D149F6"/>
    <w:rsid w:val="00D25E10"/>
    <w:rsid w:val="00D44A42"/>
    <w:rsid w:val="00D459CD"/>
    <w:rsid w:val="00D5655E"/>
    <w:rsid w:val="00D6195C"/>
    <w:rsid w:val="00D71F15"/>
    <w:rsid w:val="00D7773E"/>
    <w:rsid w:val="00D923E6"/>
    <w:rsid w:val="00DC4338"/>
    <w:rsid w:val="00DC5398"/>
    <w:rsid w:val="00DD0DFA"/>
    <w:rsid w:val="00DD6DD8"/>
    <w:rsid w:val="00E02D63"/>
    <w:rsid w:val="00E105A0"/>
    <w:rsid w:val="00E141F6"/>
    <w:rsid w:val="00E14F3A"/>
    <w:rsid w:val="00E547A4"/>
    <w:rsid w:val="00E70CBB"/>
    <w:rsid w:val="00EA0A09"/>
    <w:rsid w:val="00EA45A1"/>
    <w:rsid w:val="00EB2CC5"/>
    <w:rsid w:val="00EB4208"/>
    <w:rsid w:val="00EC0C12"/>
    <w:rsid w:val="00ED60FA"/>
    <w:rsid w:val="00EF65BD"/>
    <w:rsid w:val="00F05783"/>
    <w:rsid w:val="00F07829"/>
    <w:rsid w:val="00F1102C"/>
    <w:rsid w:val="00F45ED0"/>
    <w:rsid w:val="00F51151"/>
    <w:rsid w:val="00F605CE"/>
    <w:rsid w:val="00F67F96"/>
    <w:rsid w:val="00F77F74"/>
    <w:rsid w:val="00F82FFB"/>
    <w:rsid w:val="00F90BE2"/>
    <w:rsid w:val="00FA5CF0"/>
    <w:rsid w:val="00FB09AF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5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105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10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1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105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25E10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25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25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D25E10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34"/>
    <w:qFormat/>
    <w:rsid w:val="004619F3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2017-11-08T15:40:00Z</cp:lastPrinted>
  <dcterms:created xsi:type="dcterms:W3CDTF">2015-12-01T07:08:00Z</dcterms:created>
  <dcterms:modified xsi:type="dcterms:W3CDTF">2021-11-10T05:51:00Z</dcterms:modified>
</cp:coreProperties>
</file>