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83" w:rsidRDefault="00EE0683" w:rsidP="00EE0683">
      <w:pPr>
        <w:pStyle w:val="a3"/>
        <w:ind w:right="46"/>
        <w:jc w:val="left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Cs w:val="24"/>
        </w:rPr>
        <w:t xml:space="preserve"> </w:t>
      </w:r>
    </w:p>
    <w:p w:rsidR="00EE0683" w:rsidRDefault="00EE0683" w:rsidP="00EE068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E0683" w:rsidRDefault="00EE0683" w:rsidP="00EE0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«ПУСТОЗЕРСКИЙ  СЕЛЬСОВЕТ»</w:t>
      </w:r>
    </w:p>
    <w:p w:rsidR="00EE0683" w:rsidRDefault="00EE0683" w:rsidP="00EE0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ЗАПОЛЯРНОГО РАЙОНА НЕНЕЦКОГО АВТОНОМНОГО ОКРУГА</w:t>
      </w:r>
    </w:p>
    <w:p w:rsidR="00EE0683" w:rsidRDefault="00EE0683" w:rsidP="00EE06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683" w:rsidRDefault="00EE0683" w:rsidP="00EE0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683" w:rsidRDefault="00EE0683" w:rsidP="00EE0683">
      <w:pPr>
        <w:pStyle w:val="1"/>
        <w:ind w:right="46"/>
        <w:rPr>
          <w:b w:val="0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EE0683" w:rsidRDefault="00EE0683" w:rsidP="00EE0683">
      <w:pPr>
        <w:rPr>
          <w:b/>
          <w:i/>
          <w:color w:val="FF0000"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</w:p>
    <w:p w:rsidR="00EE0683" w:rsidRPr="00733430" w:rsidRDefault="00733430" w:rsidP="00EE0683">
      <w:pPr>
        <w:spacing w:after="0" w:line="240" w:lineRule="auto"/>
        <w:rPr>
          <w:rFonts w:ascii="Times New Roman" w:hAnsi="Times New Roman"/>
          <w:u w:val="single"/>
        </w:rPr>
      </w:pPr>
      <w:r w:rsidRPr="00733430">
        <w:rPr>
          <w:rFonts w:ascii="Times New Roman" w:hAnsi="Times New Roman"/>
          <w:b/>
          <w:u w:val="single"/>
        </w:rPr>
        <w:t>от   25</w:t>
      </w:r>
      <w:r w:rsidR="00EF2BA9" w:rsidRPr="00733430">
        <w:rPr>
          <w:rFonts w:ascii="Times New Roman" w:hAnsi="Times New Roman"/>
          <w:b/>
          <w:u w:val="single"/>
        </w:rPr>
        <w:t>.07</w:t>
      </w:r>
      <w:r w:rsidR="00EE0683" w:rsidRPr="00733430">
        <w:rPr>
          <w:rFonts w:ascii="Times New Roman" w:hAnsi="Times New Roman"/>
          <w:b/>
          <w:u w:val="single"/>
        </w:rPr>
        <w:t xml:space="preserve"> .2022  № </w:t>
      </w:r>
      <w:r w:rsidRPr="00733430">
        <w:rPr>
          <w:rFonts w:ascii="Times New Roman" w:hAnsi="Times New Roman"/>
          <w:b/>
          <w:u w:val="single"/>
        </w:rPr>
        <w:t>6</w:t>
      </w:r>
      <w:r w:rsidR="00EF2BA9" w:rsidRPr="00733430">
        <w:rPr>
          <w:rFonts w:ascii="Times New Roman" w:hAnsi="Times New Roman"/>
          <w:b/>
          <w:u w:val="single"/>
        </w:rPr>
        <w:t>2</w:t>
      </w:r>
    </w:p>
    <w:p w:rsidR="00EE0683" w:rsidRDefault="00EE0683" w:rsidP="00EE0683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с. </w:t>
      </w:r>
      <w:proofErr w:type="spellStart"/>
      <w:r>
        <w:rPr>
          <w:rFonts w:ascii="Times New Roman" w:hAnsi="Times New Roman"/>
          <w:sz w:val="20"/>
        </w:rPr>
        <w:t>Оксино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EE0683" w:rsidRDefault="00EE0683" w:rsidP="00EE0683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Ненецкий автономный округ</w:t>
      </w:r>
    </w:p>
    <w:p w:rsidR="00EE0683" w:rsidRDefault="00EE0683" w:rsidP="00EE0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0683" w:rsidRDefault="00EE0683" w:rsidP="00EE0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0683" w:rsidRDefault="00EE0683" w:rsidP="00EE06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ВНЕСЕНИИ ДОПОЛНЕНИЙ В ПОСТАНОВЛЕНИЕ АДМИНИСТРАЦИИ СЕЛЬСКОГО ПОСЕЛЕНИЯ «ПУСТОЗЕРСКИЙ СЕЛЬСОВЕТ» ЗАПОЛЯРНОГО РАЙОНА НЕНЕЦКОГО АВТОНОМНОГО ОКРУГА ОТ 12.11.2021 № 112 </w:t>
      </w:r>
    </w:p>
    <w:p w:rsidR="00EE0683" w:rsidRDefault="00EE0683" w:rsidP="00EE06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«ОБ  УТВЕРЖДЕНИИ  ПЕРЕЧНЯ ГЛАВНЫХ АДМИНИСТРАТОРОВ ДОХОДОВ  МЕСТНОГО БЮДЖЕТА И ПЕРЕЧНЯ ГЛАВНЫХ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EE0683" w:rsidRPr="00EE0683" w:rsidRDefault="00EE0683" w:rsidP="00EE06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0683" w:rsidRDefault="00EE0683" w:rsidP="00EE06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6" w:history="1">
        <w:r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пунктом 3.2 статьи 160.1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пунктом 4 статьи 160.2 Бюджетного кодекса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Сельского поселения «Пустозерский сельсовет» Заполярного района Ненецкого автономного округа ПОСТАНОВЛЯЕТ:</w:t>
      </w:r>
    </w:p>
    <w:p w:rsidR="00EE0683" w:rsidRDefault="00EE0683" w:rsidP="00EE0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65E" w:rsidRPr="007D065E" w:rsidRDefault="007D065E" w:rsidP="007D065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5E">
        <w:rPr>
          <w:rFonts w:ascii="Times New Roman" w:hAnsi="Times New Roman" w:cs="Times New Roman"/>
          <w:sz w:val="24"/>
          <w:szCs w:val="24"/>
        </w:rPr>
        <w:t>Добавить</w:t>
      </w:r>
      <w:r w:rsidR="00EE0683" w:rsidRPr="007D065E">
        <w:rPr>
          <w:rFonts w:ascii="Times New Roman" w:hAnsi="Times New Roman" w:cs="Times New Roman"/>
          <w:sz w:val="24"/>
          <w:szCs w:val="24"/>
        </w:rPr>
        <w:t xml:space="preserve"> в Перечень </w:t>
      </w:r>
      <w:r w:rsidRPr="007D065E">
        <w:rPr>
          <w:rFonts w:ascii="Times New Roman" w:hAnsi="Times New Roman" w:cs="Times New Roman"/>
          <w:sz w:val="24"/>
          <w:szCs w:val="24"/>
        </w:rPr>
        <w:t>Главные администраторы доходов местного бюджета  - органы местного самоуправления Сельского поселения «Пустозерский сельсовет» Заполярного района Ненецкого автономного округа</w:t>
      </w:r>
      <w:r w:rsidR="00733430">
        <w:rPr>
          <w:rFonts w:ascii="Times New Roman" w:hAnsi="Times New Roman" w:cs="Times New Roman"/>
          <w:sz w:val="24"/>
          <w:szCs w:val="24"/>
        </w:rPr>
        <w:t xml:space="preserve"> (приложение №1) строку</w:t>
      </w:r>
      <w:r w:rsidRPr="007D065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925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6"/>
        <w:gridCol w:w="2235"/>
        <w:gridCol w:w="5094"/>
      </w:tblGrid>
      <w:tr w:rsidR="002E4A8D" w:rsidTr="002E4A8D">
        <w:trPr>
          <w:trHeight w:val="210"/>
        </w:trPr>
        <w:tc>
          <w:tcPr>
            <w:tcW w:w="3831" w:type="dxa"/>
            <w:gridSpan w:val="2"/>
          </w:tcPr>
          <w:p w:rsidR="002E4A8D" w:rsidRDefault="002E4A8D" w:rsidP="002E4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  <w:p w:rsidR="002E4A8D" w:rsidRDefault="002E4A8D" w:rsidP="002E4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Российской Федерации</w:t>
            </w:r>
          </w:p>
        </w:tc>
        <w:tc>
          <w:tcPr>
            <w:tcW w:w="5094" w:type="dxa"/>
            <w:vMerge w:val="restart"/>
          </w:tcPr>
          <w:p w:rsidR="002E4A8D" w:rsidRDefault="002E4A8D" w:rsidP="002E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2E4A8D" w:rsidTr="002E4A8D">
        <w:trPr>
          <w:trHeight w:val="630"/>
        </w:trPr>
        <w:tc>
          <w:tcPr>
            <w:tcW w:w="1596" w:type="dxa"/>
          </w:tcPr>
          <w:p w:rsidR="002E4A8D" w:rsidRPr="002E4A8D" w:rsidRDefault="002E4A8D" w:rsidP="002E4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</w:t>
            </w:r>
            <w:r w:rsidRPr="002E4A8D">
              <w:rPr>
                <w:rFonts w:ascii="Times New Roman" w:hAnsi="Times New Roman"/>
                <w:sz w:val="20"/>
                <w:szCs w:val="20"/>
                <w:lang w:eastAsia="en-US"/>
              </w:rPr>
              <w:t>лавного администратора доходов</w:t>
            </w:r>
          </w:p>
        </w:tc>
        <w:tc>
          <w:tcPr>
            <w:tcW w:w="2235" w:type="dxa"/>
          </w:tcPr>
          <w:p w:rsidR="002E4A8D" w:rsidRPr="002E4A8D" w:rsidRDefault="002E4A8D" w:rsidP="002E4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вида (подвида)  доходов местного бюджета</w:t>
            </w:r>
          </w:p>
        </w:tc>
        <w:tc>
          <w:tcPr>
            <w:tcW w:w="5094" w:type="dxa"/>
            <w:vMerge/>
          </w:tcPr>
          <w:p w:rsidR="002E4A8D" w:rsidRDefault="002E4A8D" w:rsidP="00EF2B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A8D" w:rsidTr="002E4A8D">
        <w:trPr>
          <w:trHeight w:val="555"/>
        </w:trPr>
        <w:tc>
          <w:tcPr>
            <w:tcW w:w="1596" w:type="dxa"/>
          </w:tcPr>
          <w:p w:rsidR="002E4A8D" w:rsidRDefault="002E4A8D" w:rsidP="00EF2B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E4A8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</w:t>
            </w:r>
          </w:p>
          <w:p w:rsidR="002E4A8D" w:rsidRPr="002E4A8D" w:rsidRDefault="002E4A8D" w:rsidP="00EF2B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</w:t>
            </w:r>
            <w:r w:rsidRPr="002E4A8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630</w:t>
            </w:r>
          </w:p>
        </w:tc>
        <w:tc>
          <w:tcPr>
            <w:tcW w:w="2235" w:type="dxa"/>
          </w:tcPr>
          <w:p w:rsidR="002E4A8D" w:rsidRDefault="002E4A8D" w:rsidP="00EF2B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E4A8D" w:rsidRPr="002E4A8D" w:rsidRDefault="002E4A8D" w:rsidP="00EF2B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E4A8D">
              <w:rPr>
                <w:rFonts w:ascii="Times New Roman" w:hAnsi="Times New Roman"/>
                <w:sz w:val="20"/>
                <w:szCs w:val="20"/>
                <w:lang w:eastAsia="en-US"/>
              </w:rPr>
              <w:t>2 08 10000 10 0000 150</w:t>
            </w:r>
          </w:p>
        </w:tc>
        <w:tc>
          <w:tcPr>
            <w:tcW w:w="5094" w:type="dxa"/>
          </w:tcPr>
          <w:p w:rsidR="002E4A8D" w:rsidRPr="002E4A8D" w:rsidRDefault="002E4A8D" w:rsidP="00EF2B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Перечисления из бюджетов сельских поселений (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бюджетов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сельских поселений) для осуществления взыскания</w:t>
            </w:r>
          </w:p>
        </w:tc>
      </w:tr>
    </w:tbl>
    <w:p w:rsidR="002E4A8D" w:rsidRPr="00EE0683" w:rsidRDefault="002E4A8D" w:rsidP="00EF2BA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F2BA9" w:rsidRDefault="00EE0683" w:rsidP="00EF2B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</w:t>
      </w:r>
      <w:proofErr w:type="gramStart"/>
      <w:r w:rsidRPr="00EF2B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2BA9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="00EF2BA9" w:rsidRPr="00EF2BA9">
        <w:rPr>
          <w:rFonts w:ascii="Times New Roman" w:hAnsi="Times New Roman" w:cs="Times New Roman"/>
          <w:sz w:val="24"/>
          <w:szCs w:val="24"/>
        </w:rPr>
        <w:t xml:space="preserve">м  настоящего </w:t>
      </w:r>
      <w:r w:rsidR="00733430">
        <w:rPr>
          <w:rFonts w:ascii="Times New Roman" w:hAnsi="Times New Roman" w:cs="Times New Roman"/>
          <w:sz w:val="24"/>
          <w:szCs w:val="24"/>
        </w:rPr>
        <w:t>Постановления  возложить на финансиста Администрации Сельского поселения  «Пустозерский сельсовет» Заполярного района Ненецкого автономного округа</w:t>
      </w:r>
      <w:r w:rsidR="00EF2BA9" w:rsidRPr="00EF2BA9">
        <w:rPr>
          <w:rFonts w:ascii="Times New Roman" w:hAnsi="Times New Roman" w:cs="Times New Roman"/>
          <w:sz w:val="24"/>
          <w:szCs w:val="24"/>
        </w:rPr>
        <w:t>.</w:t>
      </w:r>
    </w:p>
    <w:p w:rsidR="00EE0683" w:rsidRDefault="00EF2BA9" w:rsidP="00EF2B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0683"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 (обнародования).</w:t>
      </w:r>
    </w:p>
    <w:p w:rsidR="00EE0683" w:rsidRDefault="00EE0683" w:rsidP="00EE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683" w:rsidRDefault="002E4A8D" w:rsidP="00EE0683">
      <w:pPr>
        <w:pStyle w:val="a5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EE0683">
        <w:rPr>
          <w:rFonts w:ascii="Times New Roman" w:hAnsi="Times New Roman"/>
          <w:sz w:val="24"/>
          <w:szCs w:val="24"/>
        </w:rPr>
        <w:t xml:space="preserve">Глава Сельского поселения </w:t>
      </w:r>
    </w:p>
    <w:p w:rsidR="00EE0683" w:rsidRDefault="00EE0683" w:rsidP="00EE068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«Пустозерский  сельсовет» ЗР </w:t>
      </w:r>
      <w:proofErr w:type="gramStart"/>
      <w:r>
        <w:rPr>
          <w:rFonts w:ascii="Times New Roman" w:hAnsi="Times New Roman"/>
          <w:sz w:val="24"/>
          <w:szCs w:val="24"/>
        </w:rPr>
        <w:t>НАО                                                     С.</w:t>
      </w:r>
      <w:proofErr w:type="gramEnd"/>
      <w:r>
        <w:rPr>
          <w:rFonts w:ascii="Times New Roman" w:hAnsi="Times New Roman"/>
          <w:sz w:val="24"/>
          <w:szCs w:val="24"/>
        </w:rPr>
        <w:t>М.Макарова</w:t>
      </w:r>
    </w:p>
    <w:p w:rsidR="00EE0683" w:rsidRDefault="00EE0683" w:rsidP="00EE0683">
      <w:pPr>
        <w:pStyle w:val="a5"/>
        <w:rPr>
          <w:rFonts w:ascii="Times New Roman" w:hAnsi="Times New Roman"/>
          <w:sz w:val="24"/>
          <w:szCs w:val="24"/>
        </w:rPr>
      </w:pPr>
    </w:p>
    <w:p w:rsidR="00EE0683" w:rsidRDefault="00EE0683" w:rsidP="00EE0683">
      <w:pPr>
        <w:pStyle w:val="a5"/>
        <w:rPr>
          <w:rFonts w:ascii="Times New Roman" w:hAnsi="Times New Roman"/>
          <w:sz w:val="24"/>
          <w:szCs w:val="24"/>
        </w:rPr>
      </w:pPr>
    </w:p>
    <w:p w:rsidR="00EE0683" w:rsidRDefault="00EE0683" w:rsidP="00EE0683">
      <w:pPr>
        <w:pStyle w:val="a5"/>
        <w:rPr>
          <w:rFonts w:ascii="Times New Roman" w:hAnsi="Times New Roman"/>
          <w:sz w:val="24"/>
          <w:szCs w:val="24"/>
        </w:rPr>
      </w:pPr>
    </w:p>
    <w:p w:rsidR="00EE0683" w:rsidRDefault="00EE0683" w:rsidP="00EE0683">
      <w:pPr>
        <w:pStyle w:val="a5"/>
        <w:rPr>
          <w:rFonts w:ascii="Times New Roman" w:hAnsi="Times New Roman"/>
          <w:sz w:val="24"/>
          <w:szCs w:val="24"/>
        </w:rPr>
      </w:pPr>
    </w:p>
    <w:p w:rsidR="00EE0683" w:rsidRDefault="00EE0683" w:rsidP="00EE0683">
      <w:pPr>
        <w:pStyle w:val="a5"/>
        <w:rPr>
          <w:rFonts w:ascii="Times New Roman" w:hAnsi="Times New Roman"/>
          <w:sz w:val="24"/>
          <w:szCs w:val="24"/>
        </w:rPr>
      </w:pPr>
    </w:p>
    <w:p w:rsidR="008E2A89" w:rsidRDefault="008E2A89"/>
    <w:sectPr w:rsidR="008E2A89" w:rsidSect="0057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52F49"/>
    <w:multiLevelType w:val="hybridMultilevel"/>
    <w:tmpl w:val="C532BF70"/>
    <w:lvl w:ilvl="0" w:tplc="BEAAF9AC">
      <w:start w:val="1"/>
      <w:numFmt w:val="decimal"/>
      <w:lvlText w:val="%1."/>
      <w:lvlJc w:val="left"/>
      <w:pPr>
        <w:ind w:left="6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683"/>
    <w:rsid w:val="002E4A8D"/>
    <w:rsid w:val="004B14BB"/>
    <w:rsid w:val="00570619"/>
    <w:rsid w:val="00733430"/>
    <w:rsid w:val="007D065E"/>
    <w:rsid w:val="008E2A89"/>
    <w:rsid w:val="00924B20"/>
    <w:rsid w:val="00D17086"/>
    <w:rsid w:val="00EE0683"/>
    <w:rsid w:val="00EF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19"/>
  </w:style>
  <w:style w:type="paragraph" w:styleId="1">
    <w:name w:val="heading 1"/>
    <w:basedOn w:val="a"/>
    <w:next w:val="a"/>
    <w:link w:val="10"/>
    <w:qFormat/>
    <w:rsid w:val="00EE06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6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EE06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E068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EE06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E06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EE06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6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4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AECFD723340EE44FFC3105C745DC82A558E07801E8FD267DB66D8BAC2A9080F94F79A616F17AJ0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2022-07-26T08:51:00Z</cp:lastPrinted>
  <dcterms:created xsi:type="dcterms:W3CDTF">2022-07-26T08:40:00Z</dcterms:created>
  <dcterms:modified xsi:type="dcterms:W3CDTF">2022-07-26T10:51:00Z</dcterms:modified>
</cp:coreProperties>
</file>