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F3" w:rsidRPr="007E61F9" w:rsidRDefault="00C66DBD" w:rsidP="005833E0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7E61F9">
        <w:rPr>
          <w:rFonts w:ascii="Arial" w:hAnsi="Arial" w:cs="Arial"/>
          <w:color w:val="000000"/>
          <w:sz w:val="28"/>
          <w:szCs w:val="28"/>
        </w:rPr>
        <w:t xml:space="preserve">           </w:t>
      </w:r>
    </w:p>
    <w:p w:rsidR="004E70D9" w:rsidRPr="00192AA6" w:rsidRDefault="00AC7816" w:rsidP="005833E0">
      <w:pPr>
        <w:jc w:val="both"/>
        <w:rPr>
          <w:rFonts w:ascii="Arial" w:hAnsi="Arial" w:cs="Arial"/>
          <w:sz w:val="28"/>
          <w:szCs w:val="28"/>
        </w:rPr>
      </w:pPr>
      <w:r w:rsidRPr="00192AA6">
        <w:rPr>
          <w:rFonts w:ascii="Arial" w:hAnsi="Arial" w:cs="Arial"/>
          <w:color w:val="FF0000"/>
          <w:sz w:val="28"/>
          <w:szCs w:val="28"/>
        </w:rPr>
        <w:t xml:space="preserve"> </w:t>
      </w:r>
      <w:r w:rsidR="007E61F9" w:rsidRPr="00192AA6">
        <w:rPr>
          <w:rFonts w:ascii="Arial" w:hAnsi="Arial" w:cs="Arial"/>
          <w:color w:val="FF0000"/>
          <w:sz w:val="28"/>
          <w:szCs w:val="28"/>
        </w:rPr>
        <w:t xml:space="preserve">   </w:t>
      </w:r>
      <w:r w:rsidR="009903DB" w:rsidRPr="00192AA6">
        <w:rPr>
          <w:rFonts w:ascii="Arial" w:hAnsi="Arial" w:cs="Arial"/>
          <w:color w:val="FF0000"/>
          <w:sz w:val="28"/>
          <w:szCs w:val="28"/>
        </w:rPr>
        <w:t xml:space="preserve">  </w:t>
      </w:r>
      <w:r w:rsidR="007E61F9" w:rsidRPr="00192AA6">
        <w:rPr>
          <w:rFonts w:ascii="Arial" w:hAnsi="Arial" w:cs="Arial"/>
          <w:color w:val="FF0000"/>
          <w:sz w:val="28"/>
          <w:szCs w:val="28"/>
        </w:rPr>
        <w:t xml:space="preserve">  </w:t>
      </w:r>
      <w:r w:rsidR="00367C3B" w:rsidRPr="00192AA6">
        <w:rPr>
          <w:rFonts w:ascii="Arial" w:hAnsi="Arial" w:cs="Arial"/>
          <w:sz w:val="28"/>
          <w:szCs w:val="28"/>
        </w:rPr>
        <w:t>24  сентября</w:t>
      </w:r>
      <w:r w:rsidRPr="00192AA6">
        <w:rPr>
          <w:rFonts w:ascii="Arial" w:hAnsi="Arial" w:cs="Arial"/>
          <w:sz w:val="28"/>
          <w:szCs w:val="28"/>
        </w:rPr>
        <w:t xml:space="preserve"> 2019</w:t>
      </w:r>
      <w:r w:rsidR="005833E0" w:rsidRPr="00192AA6">
        <w:rPr>
          <w:rFonts w:ascii="Arial" w:hAnsi="Arial" w:cs="Arial"/>
          <w:sz w:val="28"/>
          <w:szCs w:val="28"/>
        </w:rPr>
        <w:t xml:space="preserve"> года состоялось  заседание  Комиссии по  соблюдению  требований  к  служебному  поведению  муниципальных  служащих и урегулированию  конфликта  интересов  в Администрации МО «Пустозерский  сельсовет» НАО</w:t>
      </w:r>
      <w:r w:rsidR="004E70D9" w:rsidRPr="00192AA6">
        <w:rPr>
          <w:rFonts w:ascii="Arial" w:hAnsi="Arial" w:cs="Arial"/>
          <w:sz w:val="28"/>
          <w:szCs w:val="28"/>
        </w:rPr>
        <w:t>.</w:t>
      </w:r>
    </w:p>
    <w:p w:rsidR="005833E0" w:rsidRPr="00192AA6" w:rsidRDefault="00E457FE" w:rsidP="005833E0">
      <w:pPr>
        <w:jc w:val="both"/>
        <w:rPr>
          <w:rFonts w:ascii="Arial" w:hAnsi="Arial" w:cs="Arial"/>
          <w:sz w:val="28"/>
          <w:szCs w:val="28"/>
        </w:rPr>
      </w:pPr>
      <w:r w:rsidRPr="00192AA6">
        <w:rPr>
          <w:rFonts w:ascii="Arial" w:hAnsi="Arial" w:cs="Arial"/>
          <w:sz w:val="28"/>
          <w:szCs w:val="28"/>
        </w:rPr>
        <w:t xml:space="preserve"> Комиссия рассмотрела четыре</w:t>
      </w:r>
      <w:r w:rsidR="005833E0" w:rsidRPr="00192AA6">
        <w:rPr>
          <w:rFonts w:ascii="Arial" w:hAnsi="Arial" w:cs="Arial"/>
          <w:sz w:val="28"/>
          <w:szCs w:val="28"/>
        </w:rPr>
        <w:t xml:space="preserve"> вопроса:</w:t>
      </w:r>
    </w:p>
    <w:p w:rsidR="00AE5111" w:rsidRPr="00192AA6" w:rsidRDefault="004A2764" w:rsidP="00AE51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92AA6">
        <w:rPr>
          <w:rFonts w:ascii="Arial" w:hAnsi="Arial" w:cs="Arial"/>
          <w:sz w:val="28"/>
          <w:szCs w:val="28"/>
        </w:rPr>
        <w:t xml:space="preserve">     </w:t>
      </w:r>
      <w:r w:rsidR="00AC7816" w:rsidRPr="00192AA6">
        <w:rPr>
          <w:rFonts w:ascii="Arial" w:hAnsi="Arial" w:cs="Arial"/>
          <w:sz w:val="28"/>
          <w:szCs w:val="28"/>
        </w:rPr>
        <w:t>1.</w:t>
      </w:r>
      <w:r w:rsidR="00AE5111" w:rsidRPr="00192AA6">
        <w:rPr>
          <w:rFonts w:ascii="Arial" w:hAnsi="Arial" w:cs="Arial"/>
          <w:sz w:val="28"/>
          <w:szCs w:val="28"/>
        </w:rPr>
        <w:t xml:space="preserve"> </w:t>
      </w:r>
      <w:r w:rsidR="00192AA6">
        <w:rPr>
          <w:rFonts w:ascii="Arial" w:hAnsi="Arial" w:cs="Arial"/>
          <w:sz w:val="28"/>
          <w:szCs w:val="28"/>
        </w:rPr>
        <w:t>Об осуществлении</w:t>
      </w:r>
      <w:r w:rsidR="00AE5111" w:rsidRPr="00192AA6">
        <w:rPr>
          <w:rFonts w:ascii="Arial" w:hAnsi="Arial" w:cs="Arial"/>
          <w:sz w:val="28"/>
          <w:szCs w:val="28"/>
        </w:rPr>
        <w:t xml:space="preserve"> </w:t>
      </w:r>
      <w:proofErr w:type="gramStart"/>
      <w:r w:rsidR="00AE5111" w:rsidRPr="00192AA6">
        <w:rPr>
          <w:rFonts w:ascii="Arial" w:hAnsi="Arial" w:cs="Arial"/>
          <w:sz w:val="28"/>
          <w:szCs w:val="28"/>
        </w:rPr>
        <w:t>контроля за</w:t>
      </w:r>
      <w:proofErr w:type="gramEnd"/>
      <w:r w:rsidR="00AE5111" w:rsidRPr="00192AA6">
        <w:rPr>
          <w:rFonts w:ascii="Arial" w:hAnsi="Arial" w:cs="Arial"/>
          <w:sz w:val="28"/>
          <w:szCs w:val="28"/>
        </w:rPr>
        <w:t xml:space="preserve"> законностью использования средств местного бюджета </w:t>
      </w:r>
    </w:p>
    <w:p w:rsidR="00E457FE" w:rsidRPr="00192AA6" w:rsidRDefault="00E457FE" w:rsidP="00E457F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E5111" w:rsidRPr="00192AA6" w:rsidRDefault="004A2764" w:rsidP="00E457F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92AA6">
        <w:rPr>
          <w:rFonts w:ascii="Arial" w:hAnsi="Arial" w:cs="Arial"/>
          <w:sz w:val="28"/>
          <w:szCs w:val="28"/>
        </w:rPr>
        <w:t xml:space="preserve">     </w:t>
      </w:r>
      <w:r w:rsidR="00AC7816" w:rsidRPr="00192AA6">
        <w:rPr>
          <w:rFonts w:ascii="Arial" w:hAnsi="Arial" w:cs="Arial"/>
          <w:sz w:val="28"/>
          <w:szCs w:val="28"/>
        </w:rPr>
        <w:t>2.</w:t>
      </w:r>
      <w:r w:rsidR="00AE5111" w:rsidRPr="00192AA6">
        <w:rPr>
          <w:rFonts w:ascii="Arial" w:hAnsi="Arial" w:cs="Arial"/>
          <w:sz w:val="28"/>
          <w:szCs w:val="28"/>
        </w:rPr>
        <w:t xml:space="preserve"> </w:t>
      </w:r>
      <w:r w:rsidR="00192AA6">
        <w:rPr>
          <w:rFonts w:ascii="Arial" w:hAnsi="Arial" w:cs="Arial"/>
          <w:sz w:val="28"/>
          <w:szCs w:val="28"/>
        </w:rPr>
        <w:t>Об осуществлении</w:t>
      </w:r>
      <w:r w:rsidR="00AE5111" w:rsidRPr="00192AA6">
        <w:rPr>
          <w:rFonts w:ascii="Arial" w:hAnsi="Arial" w:cs="Arial"/>
          <w:sz w:val="28"/>
          <w:szCs w:val="28"/>
        </w:rPr>
        <w:t xml:space="preserve"> контрольных мероприятий за расходованием бюджетных сре</w:t>
      </w:r>
      <w:proofErr w:type="gramStart"/>
      <w:r w:rsidR="00AE5111" w:rsidRPr="00192AA6">
        <w:rPr>
          <w:rFonts w:ascii="Arial" w:hAnsi="Arial" w:cs="Arial"/>
          <w:sz w:val="28"/>
          <w:szCs w:val="28"/>
        </w:rPr>
        <w:t>дств гл</w:t>
      </w:r>
      <w:proofErr w:type="gramEnd"/>
      <w:r w:rsidR="00AE5111" w:rsidRPr="00192AA6">
        <w:rPr>
          <w:rFonts w:ascii="Arial" w:hAnsi="Arial" w:cs="Arial"/>
          <w:sz w:val="28"/>
          <w:szCs w:val="28"/>
        </w:rPr>
        <w:t>авными распорядителями средств местного бюджета</w:t>
      </w:r>
    </w:p>
    <w:p w:rsidR="00E457FE" w:rsidRPr="00192AA6" w:rsidRDefault="00E457FE" w:rsidP="00E457F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E5111" w:rsidRPr="00192AA6" w:rsidRDefault="004A2764" w:rsidP="003F0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92AA6">
        <w:rPr>
          <w:rFonts w:ascii="Arial" w:hAnsi="Arial" w:cs="Arial"/>
          <w:sz w:val="28"/>
          <w:szCs w:val="28"/>
        </w:rPr>
        <w:t xml:space="preserve">     </w:t>
      </w:r>
      <w:r w:rsidR="00AC7816" w:rsidRPr="00192AA6">
        <w:rPr>
          <w:rFonts w:ascii="Arial" w:hAnsi="Arial" w:cs="Arial"/>
          <w:sz w:val="28"/>
          <w:szCs w:val="28"/>
        </w:rPr>
        <w:t>3.</w:t>
      </w:r>
      <w:r w:rsidR="00AE5111" w:rsidRPr="00192AA6">
        <w:rPr>
          <w:rFonts w:ascii="Arial" w:hAnsi="Arial" w:cs="Arial"/>
          <w:sz w:val="28"/>
          <w:szCs w:val="28"/>
        </w:rPr>
        <w:t xml:space="preserve"> </w:t>
      </w:r>
      <w:r w:rsidR="00192AA6">
        <w:rPr>
          <w:rFonts w:ascii="Arial" w:hAnsi="Arial" w:cs="Arial"/>
          <w:sz w:val="28"/>
          <w:szCs w:val="28"/>
        </w:rPr>
        <w:t>О распространении</w:t>
      </w:r>
      <w:r w:rsidR="00192AA6" w:rsidRPr="00192AA6">
        <w:rPr>
          <w:rFonts w:ascii="Arial" w:hAnsi="Arial" w:cs="Arial"/>
          <w:sz w:val="28"/>
          <w:szCs w:val="28"/>
        </w:rPr>
        <w:t xml:space="preserve"> на работников заказчиков, осуществляющих закупки в соответствии с Федеральным </w:t>
      </w:r>
      <w:hyperlink r:id="rId4" w:history="1">
        <w:r w:rsidR="00192AA6" w:rsidRPr="00192AA6">
          <w:rPr>
            <w:rFonts w:ascii="Arial" w:hAnsi="Arial" w:cs="Arial"/>
            <w:sz w:val="28"/>
            <w:szCs w:val="28"/>
          </w:rPr>
          <w:t>законом</w:t>
        </w:r>
      </w:hyperlink>
      <w:r w:rsidR="00192AA6">
        <w:rPr>
          <w:rFonts w:ascii="Arial" w:hAnsi="Arial" w:cs="Arial"/>
          <w:sz w:val="28"/>
          <w:szCs w:val="28"/>
        </w:rPr>
        <w:t xml:space="preserve"> от 5 апреля 2013 г. N</w:t>
      </w:r>
      <w:r w:rsidR="00192AA6" w:rsidRPr="00192AA6">
        <w:rPr>
          <w:rFonts w:ascii="Arial" w:hAnsi="Arial" w:cs="Arial"/>
          <w:sz w:val="28"/>
          <w:szCs w:val="28"/>
        </w:rPr>
        <w:t>44-ФЗ "О контрактной системе в сфере закупок товаров, работ, услуг для обеспечения государственных и муниципальных нужд", запретов, ограничений и требований, установленных в целях противодействия коррупции;</w:t>
      </w:r>
    </w:p>
    <w:p w:rsidR="00E457FE" w:rsidRPr="00192AA6" w:rsidRDefault="00AC7816" w:rsidP="00192A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92AA6">
        <w:rPr>
          <w:rFonts w:ascii="Arial" w:hAnsi="Arial" w:cs="Arial"/>
          <w:sz w:val="28"/>
          <w:szCs w:val="28"/>
        </w:rPr>
        <w:t xml:space="preserve"> </w:t>
      </w:r>
    </w:p>
    <w:p w:rsidR="00AE5111" w:rsidRPr="00192AA6" w:rsidRDefault="004A2764" w:rsidP="00990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92AA6">
        <w:rPr>
          <w:rFonts w:ascii="Arial" w:hAnsi="Arial" w:cs="Arial"/>
          <w:sz w:val="28"/>
          <w:szCs w:val="28"/>
        </w:rPr>
        <w:t xml:space="preserve">    </w:t>
      </w:r>
      <w:r w:rsidR="00AC7816" w:rsidRPr="00192AA6">
        <w:rPr>
          <w:rFonts w:ascii="Arial" w:hAnsi="Arial" w:cs="Arial"/>
          <w:sz w:val="28"/>
          <w:szCs w:val="28"/>
        </w:rPr>
        <w:t xml:space="preserve">4. </w:t>
      </w:r>
      <w:r w:rsidR="00192AA6">
        <w:rPr>
          <w:rFonts w:ascii="Arial" w:hAnsi="Arial" w:cs="Arial"/>
          <w:sz w:val="28"/>
          <w:szCs w:val="28"/>
        </w:rPr>
        <w:t>О предупреждении и пресечении</w:t>
      </w:r>
      <w:r w:rsidR="00AE5111" w:rsidRPr="00192AA6">
        <w:rPr>
          <w:rFonts w:ascii="Arial" w:hAnsi="Arial" w:cs="Arial"/>
          <w:sz w:val="28"/>
          <w:szCs w:val="28"/>
        </w:rPr>
        <w:t xml:space="preserve"> незаконной передачи должностному лицу заказчика денежных средств, получаемых поставщиком (подрядчиком, исполнителем) в связи с исполнением муниципального контракта, за "предоставление" права заключения такого контракта (откатов)</w:t>
      </w:r>
    </w:p>
    <w:p w:rsidR="009903DB" w:rsidRPr="00192AA6" w:rsidRDefault="009903DB" w:rsidP="00E457F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457FE" w:rsidRPr="00192AA6" w:rsidRDefault="00E457FE" w:rsidP="00E457F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833E0" w:rsidRPr="00192AA6" w:rsidRDefault="005833E0" w:rsidP="005833E0">
      <w:pPr>
        <w:jc w:val="both"/>
        <w:rPr>
          <w:rFonts w:ascii="Arial" w:hAnsi="Arial" w:cs="Arial"/>
          <w:sz w:val="28"/>
          <w:szCs w:val="28"/>
        </w:rPr>
      </w:pPr>
      <w:r w:rsidRPr="00192AA6">
        <w:rPr>
          <w:rFonts w:ascii="Arial" w:hAnsi="Arial" w:cs="Arial"/>
          <w:sz w:val="28"/>
          <w:szCs w:val="28"/>
        </w:rPr>
        <w:t xml:space="preserve">        По итогам работы, Комиссия приняла   информацию по вынесенным  к ра</w:t>
      </w:r>
      <w:r w:rsidR="00F93DF3" w:rsidRPr="00192AA6">
        <w:rPr>
          <w:rFonts w:ascii="Arial" w:hAnsi="Arial" w:cs="Arial"/>
          <w:sz w:val="28"/>
          <w:szCs w:val="28"/>
        </w:rPr>
        <w:t>ссмотрению вопросам  к сведению.</w:t>
      </w:r>
    </w:p>
    <w:p w:rsidR="005833E0" w:rsidRPr="009903DB" w:rsidRDefault="005833E0" w:rsidP="005833E0">
      <w:pPr>
        <w:jc w:val="both"/>
        <w:rPr>
          <w:rFonts w:cs="Arial"/>
          <w:sz w:val="32"/>
          <w:szCs w:val="32"/>
        </w:rPr>
      </w:pPr>
      <w:r w:rsidRPr="009903DB">
        <w:rPr>
          <w:rFonts w:cs="Arial"/>
          <w:sz w:val="32"/>
          <w:szCs w:val="32"/>
        </w:rPr>
        <w:t xml:space="preserve">                          </w:t>
      </w:r>
    </w:p>
    <w:p w:rsidR="005833E0" w:rsidRPr="009903DB" w:rsidRDefault="005833E0" w:rsidP="005833E0">
      <w:pPr>
        <w:jc w:val="both"/>
        <w:rPr>
          <w:rFonts w:cs="Arial"/>
          <w:b/>
          <w:bCs/>
          <w:sz w:val="32"/>
          <w:szCs w:val="32"/>
        </w:rPr>
      </w:pPr>
      <w:r w:rsidRPr="009903DB">
        <w:rPr>
          <w:rFonts w:cs="Arial"/>
          <w:sz w:val="32"/>
          <w:szCs w:val="32"/>
        </w:rPr>
        <w:t xml:space="preserve">                                       </w:t>
      </w:r>
    </w:p>
    <w:p w:rsidR="005833E0" w:rsidRPr="009903DB" w:rsidRDefault="005833E0">
      <w:pPr>
        <w:rPr>
          <w:sz w:val="32"/>
          <w:szCs w:val="32"/>
        </w:rPr>
      </w:pPr>
    </w:p>
    <w:sectPr w:rsidR="005833E0" w:rsidRPr="009903DB" w:rsidSect="0071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3E0"/>
    <w:rsid w:val="00192AA6"/>
    <w:rsid w:val="001F2B06"/>
    <w:rsid w:val="00367C3B"/>
    <w:rsid w:val="003F060F"/>
    <w:rsid w:val="00461D29"/>
    <w:rsid w:val="004A2764"/>
    <w:rsid w:val="004D5511"/>
    <w:rsid w:val="004E70D9"/>
    <w:rsid w:val="005833E0"/>
    <w:rsid w:val="00714590"/>
    <w:rsid w:val="00791054"/>
    <w:rsid w:val="007E61F9"/>
    <w:rsid w:val="0087264C"/>
    <w:rsid w:val="00974947"/>
    <w:rsid w:val="009903DB"/>
    <w:rsid w:val="00AC7816"/>
    <w:rsid w:val="00AE5111"/>
    <w:rsid w:val="00B87028"/>
    <w:rsid w:val="00B95925"/>
    <w:rsid w:val="00C66DBD"/>
    <w:rsid w:val="00CF386A"/>
    <w:rsid w:val="00D80FED"/>
    <w:rsid w:val="00DA1F8C"/>
    <w:rsid w:val="00E34725"/>
    <w:rsid w:val="00E457FE"/>
    <w:rsid w:val="00EB49A5"/>
    <w:rsid w:val="00F93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910ACDB4A920D74F8E09AB6C0575D3FEB19FAB508E802DF6A4E15256EbDt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2018-07-04T09:00:00Z</dcterms:created>
  <dcterms:modified xsi:type="dcterms:W3CDTF">2019-09-27T14:12:00Z</dcterms:modified>
</cp:coreProperties>
</file>